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4350C" w14:textId="7EFD45E7" w:rsidR="00E84B74" w:rsidRPr="00E84B74" w:rsidRDefault="00DE62E4" w:rsidP="00E84B74">
      <w:pPr>
        <w:spacing w:after="0"/>
        <w:rPr>
          <w:rFonts w:ascii="Cambria" w:hAnsi="Cambria"/>
          <w:sz w:val="20"/>
          <w:szCs w:val="20"/>
        </w:rPr>
      </w:pPr>
      <w:r>
        <w:rPr>
          <w:rFonts w:ascii="Cambria" w:hAnsi="Cambria"/>
          <w:b/>
          <w:bCs/>
          <w:sz w:val="20"/>
          <w:szCs w:val="20"/>
        </w:rPr>
        <w:t>March 5, 2026</w:t>
      </w:r>
    </w:p>
    <w:p w14:paraId="33E41894" w14:textId="77777777" w:rsidR="00457E3E" w:rsidRDefault="00457E3E" w:rsidP="0082178E">
      <w:pPr>
        <w:rPr>
          <w:rFonts w:ascii="Cambria" w:hAnsi="Cambria"/>
          <w:sz w:val="20"/>
          <w:szCs w:val="20"/>
        </w:rPr>
      </w:pPr>
    </w:p>
    <w:p w14:paraId="508FAC1F" w14:textId="241DF329" w:rsidR="00457E3E" w:rsidRPr="00457E3E" w:rsidRDefault="00457E3E" w:rsidP="00457E3E">
      <w:pPr>
        <w:rPr>
          <w:rFonts w:ascii="Cambria" w:hAnsi="Cambria"/>
          <w:sz w:val="20"/>
          <w:szCs w:val="20"/>
        </w:rPr>
      </w:pPr>
      <w:r w:rsidRPr="00457E3E">
        <w:rPr>
          <w:rFonts w:ascii="Cambria" w:hAnsi="Cambria"/>
          <w:b/>
          <w:bCs/>
          <w:sz w:val="20"/>
          <w:szCs w:val="20"/>
        </w:rPr>
        <w:t xml:space="preserve">Dear </w:t>
      </w:r>
      <w:r w:rsidR="00DE62E4">
        <w:rPr>
          <w:rFonts w:ascii="Cambria" w:hAnsi="Cambria"/>
          <w:b/>
          <w:bCs/>
          <w:sz w:val="20"/>
          <w:szCs w:val="20"/>
        </w:rPr>
        <w:t>Valued Clients,</w:t>
      </w:r>
    </w:p>
    <w:p w14:paraId="32CB109B" w14:textId="77777777" w:rsidR="00457E3E" w:rsidRPr="00457E3E" w:rsidRDefault="00457E3E" w:rsidP="00457E3E">
      <w:pPr>
        <w:rPr>
          <w:rFonts w:ascii="Cambria" w:hAnsi="Cambria"/>
          <w:sz w:val="20"/>
          <w:szCs w:val="20"/>
        </w:rPr>
      </w:pPr>
      <w:r w:rsidRPr="00457E3E">
        <w:rPr>
          <w:rFonts w:ascii="Cambria" w:hAnsi="Cambria"/>
          <w:sz w:val="20"/>
          <w:szCs w:val="20"/>
        </w:rPr>
        <w:t>Warm greetings!</w:t>
      </w:r>
    </w:p>
    <w:p w14:paraId="3348E100" w14:textId="77777777" w:rsidR="00457E3E" w:rsidRPr="00457E3E" w:rsidRDefault="00457E3E" w:rsidP="00457E3E">
      <w:pPr>
        <w:rPr>
          <w:rFonts w:ascii="Cambria" w:hAnsi="Cambria"/>
          <w:sz w:val="20"/>
          <w:szCs w:val="20"/>
        </w:rPr>
      </w:pPr>
      <w:r w:rsidRPr="00457E3E">
        <w:rPr>
          <w:rFonts w:ascii="Cambria" w:hAnsi="Cambria"/>
          <w:sz w:val="20"/>
          <w:szCs w:val="20"/>
        </w:rPr>
        <w:t xml:space="preserve">We are pleased to present a </w:t>
      </w:r>
      <w:r w:rsidRPr="00457E3E">
        <w:rPr>
          <w:rFonts w:ascii="Cambria" w:hAnsi="Cambria"/>
          <w:b/>
          <w:bCs/>
          <w:sz w:val="20"/>
          <w:szCs w:val="20"/>
        </w:rPr>
        <w:t>healthcare proposal tailored specifically for you and your family</w:t>
      </w:r>
      <w:r w:rsidRPr="00457E3E">
        <w:rPr>
          <w:rFonts w:ascii="Cambria" w:hAnsi="Cambria"/>
          <w:sz w:val="20"/>
          <w:szCs w:val="20"/>
        </w:rPr>
        <w:t xml:space="preserve">. This program is designed to provide </w:t>
      </w:r>
      <w:r w:rsidRPr="00457E3E">
        <w:rPr>
          <w:rFonts w:ascii="Cambria" w:hAnsi="Cambria"/>
          <w:b/>
          <w:bCs/>
          <w:sz w:val="20"/>
          <w:szCs w:val="20"/>
        </w:rPr>
        <w:t>maximum value, dependable protection, and a smooth, hassle-free enrollment experience</w:t>
      </w:r>
      <w:r w:rsidRPr="00457E3E">
        <w:rPr>
          <w:rFonts w:ascii="Cambria" w:hAnsi="Cambria"/>
          <w:sz w:val="20"/>
          <w:szCs w:val="20"/>
        </w:rPr>
        <w:t>—ideal for individuals and families who want strong HMO coverage without the usual complications.</w:t>
      </w:r>
    </w:p>
    <w:p w14:paraId="0DEC9CE9" w14:textId="77777777" w:rsidR="00457E3E" w:rsidRPr="00457E3E" w:rsidRDefault="00457E3E" w:rsidP="00457E3E">
      <w:pPr>
        <w:rPr>
          <w:rFonts w:ascii="Cambria" w:hAnsi="Cambria"/>
          <w:sz w:val="20"/>
          <w:szCs w:val="20"/>
        </w:rPr>
      </w:pPr>
      <w:r w:rsidRPr="00457E3E">
        <w:rPr>
          <w:rFonts w:ascii="Cambria" w:hAnsi="Cambria"/>
          <w:sz w:val="20"/>
          <w:szCs w:val="20"/>
        </w:rPr>
        <w:t xml:space="preserve">In today’s world, healthcare is no longer a “nice-to-have” — it is a </w:t>
      </w:r>
      <w:r w:rsidRPr="00457E3E">
        <w:rPr>
          <w:rFonts w:ascii="Cambria" w:hAnsi="Cambria"/>
          <w:b/>
          <w:bCs/>
          <w:sz w:val="20"/>
          <w:szCs w:val="20"/>
        </w:rPr>
        <w:t>non-negotiable protection</w:t>
      </w:r>
      <w:r w:rsidRPr="00457E3E">
        <w:rPr>
          <w:rFonts w:ascii="Cambria" w:hAnsi="Cambria"/>
          <w:sz w:val="20"/>
          <w:szCs w:val="20"/>
        </w:rPr>
        <w:t xml:space="preserve"> for your savings, your future, and the people you love. One serious illness or emergency can quickly wipe out years of hard work.</w:t>
      </w:r>
    </w:p>
    <w:p w14:paraId="494C5D4D" w14:textId="77777777" w:rsidR="00457E3E" w:rsidRPr="00457E3E" w:rsidRDefault="00457E3E" w:rsidP="00457E3E">
      <w:pPr>
        <w:rPr>
          <w:rFonts w:ascii="Cambria" w:hAnsi="Cambria"/>
          <w:sz w:val="20"/>
          <w:szCs w:val="20"/>
        </w:rPr>
      </w:pPr>
      <w:proofErr w:type="spellStart"/>
      <w:r w:rsidRPr="00457E3E">
        <w:rPr>
          <w:rFonts w:ascii="Cambria" w:hAnsi="Cambria"/>
          <w:b/>
          <w:bCs/>
          <w:sz w:val="20"/>
          <w:szCs w:val="20"/>
        </w:rPr>
        <w:t>Ayos</w:t>
      </w:r>
      <w:proofErr w:type="spellEnd"/>
      <w:r w:rsidRPr="00457E3E">
        <w:rPr>
          <w:rFonts w:ascii="Cambria" w:hAnsi="Cambria"/>
          <w:b/>
          <w:bCs/>
          <w:sz w:val="20"/>
          <w:szCs w:val="20"/>
        </w:rPr>
        <w:t xml:space="preserve"> Health Plans, powered by PhilCare</w:t>
      </w:r>
      <w:r w:rsidRPr="00457E3E">
        <w:rPr>
          <w:rFonts w:ascii="Cambria" w:hAnsi="Cambria"/>
          <w:sz w:val="20"/>
          <w:szCs w:val="20"/>
        </w:rPr>
        <w:t xml:space="preserve">, give you a </w:t>
      </w:r>
      <w:r w:rsidRPr="00457E3E">
        <w:rPr>
          <w:rFonts w:ascii="Cambria" w:hAnsi="Cambria"/>
          <w:b/>
          <w:bCs/>
          <w:sz w:val="20"/>
          <w:szCs w:val="20"/>
        </w:rPr>
        <w:t>cost-efficient, comprehensive healthcare solution</w:t>
      </w:r>
      <w:r w:rsidRPr="00457E3E">
        <w:rPr>
          <w:rFonts w:ascii="Cambria" w:hAnsi="Cambria"/>
          <w:sz w:val="20"/>
          <w:szCs w:val="20"/>
        </w:rPr>
        <w:t xml:space="preserve"> that helps protect you and your family from high hospital bills while giving you access to quality medical care when you need it most.</w:t>
      </w:r>
    </w:p>
    <w:p w14:paraId="11A437D4" w14:textId="77777777" w:rsidR="00457E3E" w:rsidRPr="00457E3E" w:rsidRDefault="00457E3E" w:rsidP="00457E3E">
      <w:pPr>
        <w:rPr>
          <w:rFonts w:ascii="Cambria" w:hAnsi="Cambria"/>
          <w:b/>
          <w:bCs/>
          <w:sz w:val="20"/>
          <w:szCs w:val="20"/>
        </w:rPr>
      </w:pPr>
      <w:r w:rsidRPr="00457E3E">
        <w:rPr>
          <w:rFonts w:ascii="Cambria" w:hAnsi="Cambria"/>
          <w:b/>
          <w:bCs/>
          <w:sz w:val="20"/>
          <w:szCs w:val="20"/>
        </w:rPr>
        <w:t>WHY AYOS HEALTH PLANS ARE IDEAL FOR YOU AND YOUR FAMILY</w:t>
      </w:r>
    </w:p>
    <w:p w14:paraId="63FE8639" w14:textId="77777777" w:rsidR="00457E3E" w:rsidRPr="00457E3E" w:rsidRDefault="00457E3E" w:rsidP="00457E3E">
      <w:pPr>
        <w:rPr>
          <w:rFonts w:ascii="Cambria" w:hAnsi="Cambria"/>
          <w:sz w:val="20"/>
          <w:szCs w:val="20"/>
        </w:rPr>
      </w:pPr>
      <w:proofErr w:type="spellStart"/>
      <w:r w:rsidRPr="00457E3E">
        <w:rPr>
          <w:rFonts w:ascii="Cambria" w:hAnsi="Cambria"/>
          <w:sz w:val="20"/>
          <w:szCs w:val="20"/>
        </w:rPr>
        <w:t>Ayos</w:t>
      </w:r>
      <w:proofErr w:type="spellEnd"/>
      <w:r w:rsidRPr="00457E3E">
        <w:rPr>
          <w:rFonts w:ascii="Cambria" w:hAnsi="Cambria"/>
          <w:sz w:val="20"/>
          <w:szCs w:val="20"/>
        </w:rPr>
        <w:t xml:space="preserve"> Health Plans offer </w:t>
      </w:r>
      <w:r w:rsidRPr="00457E3E">
        <w:rPr>
          <w:rFonts w:ascii="Cambria" w:hAnsi="Cambria"/>
          <w:b/>
          <w:bCs/>
          <w:sz w:val="20"/>
          <w:szCs w:val="20"/>
        </w:rPr>
        <w:t>full HMO coverage</w:t>
      </w:r>
      <w:r w:rsidRPr="00457E3E">
        <w:rPr>
          <w:rFonts w:ascii="Cambria" w:hAnsi="Cambria"/>
          <w:sz w:val="20"/>
          <w:szCs w:val="20"/>
        </w:rPr>
        <w:t xml:space="preserve"> designed for real-life needs—whether you’re protecting yourself, your spouse, your children, or your parents. Enrollment is simple, activation is fast, and coverage is robust.</w:t>
      </w:r>
    </w:p>
    <w:p w14:paraId="36701A1D" w14:textId="77777777" w:rsidR="00457E3E" w:rsidRPr="00457E3E" w:rsidRDefault="00457E3E" w:rsidP="00457E3E">
      <w:pPr>
        <w:rPr>
          <w:rFonts w:ascii="Cambria" w:hAnsi="Cambria"/>
          <w:b/>
          <w:bCs/>
          <w:sz w:val="20"/>
          <w:szCs w:val="20"/>
        </w:rPr>
      </w:pPr>
      <w:r w:rsidRPr="00457E3E">
        <w:rPr>
          <w:rFonts w:ascii="Cambria" w:hAnsi="Cambria"/>
          <w:b/>
          <w:bCs/>
          <w:sz w:val="20"/>
          <w:szCs w:val="20"/>
        </w:rPr>
        <w:t>Key Advantages for You</w:t>
      </w:r>
    </w:p>
    <w:p w14:paraId="05A6A979" w14:textId="77777777" w:rsidR="00457E3E" w:rsidRPr="00457E3E" w:rsidRDefault="00457E3E" w:rsidP="00457E3E">
      <w:pPr>
        <w:rPr>
          <w:rFonts w:ascii="Cambria" w:hAnsi="Cambria"/>
          <w:sz w:val="20"/>
          <w:szCs w:val="20"/>
        </w:rPr>
      </w:pPr>
      <w:r w:rsidRPr="00457E3E">
        <w:rPr>
          <w:rFonts w:ascii="Segoe UI Symbol" w:hAnsi="Segoe UI Symbol" w:cs="Segoe UI Symbol"/>
          <w:sz w:val="20"/>
          <w:szCs w:val="20"/>
        </w:rPr>
        <w:t>✔</w:t>
      </w:r>
      <w:r w:rsidRPr="00457E3E">
        <w:rPr>
          <w:rFonts w:ascii="Cambria" w:hAnsi="Cambria"/>
          <w:sz w:val="20"/>
          <w:szCs w:val="20"/>
        </w:rPr>
        <w:t xml:space="preserve"> </w:t>
      </w:r>
      <w:r w:rsidRPr="00457E3E">
        <w:rPr>
          <w:rFonts w:ascii="Cambria" w:hAnsi="Cambria"/>
          <w:b/>
          <w:bCs/>
          <w:sz w:val="20"/>
          <w:szCs w:val="20"/>
        </w:rPr>
        <w:t>Easy Enrollment</w:t>
      </w:r>
      <w:r w:rsidRPr="00457E3E">
        <w:rPr>
          <w:rFonts w:ascii="Cambria" w:hAnsi="Cambria"/>
          <w:sz w:val="20"/>
          <w:szCs w:val="20"/>
        </w:rPr>
        <w:br/>
        <w:t>Simple requirements and a straightforward application process so you and your family can get covered quickly.</w:t>
      </w:r>
    </w:p>
    <w:p w14:paraId="65C03FC0" w14:textId="77777777" w:rsidR="00457E3E" w:rsidRPr="00457E3E" w:rsidRDefault="00457E3E" w:rsidP="00457E3E">
      <w:pPr>
        <w:rPr>
          <w:rFonts w:ascii="Cambria" w:hAnsi="Cambria"/>
          <w:sz w:val="20"/>
          <w:szCs w:val="20"/>
        </w:rPr>
      </w:pPr>
      <w:r w:rsidRPr="00457E3E">
        <w:rPr>
          <w:rFonts w:ascii="Segoe UI Symbol" w:hAnsi="Segoe UI Symbol" w:cs="Segoe UI Symbol"/>
          <w:sz w:val="20"/>
          <w:szCs w:val="20"/>
        </w:rPr>
        <w:t>✔</w:t>
      </w:r>
      <w:r w:rsidRPr="00457E3E">
        <w:rPr>
          <w:rFonts w:ascii="Cambria" w:hAnsi="Cambria"/>
          <w:sz w:val="20"/>
          <w:szCs w:val="20"/>
        </w:rPr>
        <w:t xml:space="preserve"> </w:t>
      </w:r>
      <w:r w:rsidRPr="00457E3E">
        <w:rPr>
          <w:rFonts w:ascii="Cambria" w:hAnsi="Cambria"/>
          <w:b/>
          <w:bCs/>
          <w:sz w:val="20"/>
          <w:szCs w:val="20"/>
        </w:rPr>
        <w:t>No Medical Exams for Standard Entry Ages</w:t>
      </w:r>
      <w:r w:rsidRPr="00457E3E">
        <w:rPr>
          <w:rFonts w:ascii="Cambria" w:hAnsi="Cambria"/>
          <w:sz w:val="20"/>
          <w:szCs w:val="20"/>
        </w:rPr>
        <w:br/>
        <w:t>Apply with confidence—no long medical interviews or laboratory requirements for standard eligibility*.</w:t>
      </w:r>
    </w:p>
    <w:p w14:paraId="1B5A9CD1" w14:textId="77777777" w:rsidR="00457E3E" w:rsidRPr="00457E3E" w:rsidRDefault="00457E3E" w:rsidP="00457E3E">
      <w:pPr>
        <w:rPr>
          <w:rFonts w:ascii="Cambria" w:hAnsi="Cambria"/>
          <w:sz w:val="20"/>
          <w:szCs w:val="20"/>
        </w:rPr>
      </w:pPr>
      <w:r w:rsidRPr="00457E3E">
        <w:rPr>
          <w:rFonts w:ascii="Segoe UI Symbol" w:hAnsi="Segoe UI Symbol" w:cs="Segoe UI Symbol"/>
          <w:sz w:val="20"/>
          <w:szCs w:val="20"/>
        </w:rPr>
        <w:t>✔</w:t>
      </w:r>
      <w:r w:rsidRPr="00457E3E">
        <w:rPr>
          <w:rFonts w:ascii="Cambria" w:hAnsi="Cambria"/>
          <w:sz w:val="20"/>
          <w:szCs w:val="20"/>
        </w:rPr>
        <w:t xml:space="preserve"> </w:t>
      </w:r>
      <w:r w:rsidRPr="00457E3E">
        <w:rPr>
          <w:rFonts w:ascii="Cambria" w:hAnsi="Cambria"/>
          <w:b/>
          <w:bCs/>
          <w:sz w:val="20"/>
          <w:szCs w:val="20"/>
        </w:rPr>
        <w:t>Immediate Day 1 Protection — Including Pre-Existing Conditions</w:t>
      </w:r>
      <w:r w:rsidRPr="00457E3E">
        <w:rPr>
          <w:rFonts w:ascii="Cambria" w:hAnsi="Cambria"/>
          <w:sz w:val="20"/>
          <w:szCs w:val="20"/>
        </w:rPr>
        <w:br/>
        <w:t xml:space="preserve">Once your plan is activated and payment is verified, you enjoy </w:t>
      </w:r>
      <w:r w:rsidRPr="00457E3E">
        <w:rPr>
          <w:rFonts w:ascii="Cambria" w:hAnsi="Cambria"/>
          <w:b/>
          <w:bCs/>
          <w:sz w:val="20"/>
          <w:szCs w:val="20"/>
        </w:rPr>
        <w:t>Day 1 coverage</w:t>
      </w:r>
      <w:r w:rsidRPr="00457E3E">
        <w:rPr>
          <w:rFonts w:ascii="Cambria" w:hAnsi="Cambria"/>
          <w:sz w:val="20"/>
          <w:szCs w:val="20"/>
        </w:rPr>
        <w:t xml:space="preserve">, including </w:t>
      </w:r>
      <w:r w:rsidRPr="00457E3E">
        <w:rPr>
          <w:rFonts w:ascii="Cambria" w:hAnsi="Cambria"/>
          <w:b/>
          <w:bCs/>
          <w:sz w:val="20"/>
          <w:szCs w:val="20"/>
        </w:rPr>
        <w:t>Pre-Existing Conditions (PEC)</w:t>
      </w:r>
      <w:r w:rsidRPr="00457E3E">
        <w:rPr>
          <w:rFonts w:ascii="Cambria" w:hAnsi="Cambria"/>
          <w:sz w:val="20"/>
          <w:szCs w:val="20"/>
        </w:rPr>
        <w:t xml:space="preserve"> based on your chosen plan—giving your family </w:t>
      </w:r>
      <w:r w:rsidRPr="00457E3E">
        <w:rPr>
          <w:rFonts w:ascii="Cambria" w:hAnsi="Cambria"/>
          <w:b/>
          <w:bCs/>
          <w:sz w:val="20"/>
          <w:szCs w:val="20"/>
        </w:rPr>
        <w:t>instant financial and medical security</w:t>
      </w:r>
      <w:r w:rsidRPr="00457E3E">
        <w:rPr>
          <w:rFonts w:ascii="Cambria" w:hAnsi="Cambria"/>
          <w:sz w:val="20"/>
          <w:szCs w:val="20"/>
        </w:rPr>
        <w:t>.</w:t>
      </w:r>
    </w:p>
    <w:p w14:paraId="7E3EBF43" w14:textId="77777777" w:rsidR="00457E3E" w:rsidRPr="00457E3E" w:rsidRDefault="00457E3E" w:rsidP="00457E3E">
      <w:pPr>
        <w:rPr>
          <w:rFonts w:ascii="Cambria" w:hAnsi="Cambria"/>
          <w:sz w:val="20"/>
          <w:szCs w:val="20"/>
        </w:rPr>
      </w:pPr>
      <w:r w:rsidRPr="00457E3E">
        <w:rPr>
          <w:rFonts w:ascii="Segoe UI Symbol" w:hAnsi="Segoe UI Symbol" w:cs="Segoe UI Symbol"/>
          <w:sz w:val="20"/>
          <w:szCs w:val="20"/>
        </w:rPr>
        <w:t>✔</w:t>
      </w:r>
      <w:r w:rsidRPr="00457E3E">
        <w:rPr>
          <w:rFonts w:ascii="Cambria" w:hAnsi="Cambria"/>
          <w:sz w:val="20"/>
          <w:szCs w:val="20"/>
        </w:rPr>
        <w:t xml:space="preserve"> </w:t>
      </w:r>
      <w:r w:rsidRPr="00457E3E">
        <w:rPr>
          <w:rFonts w:ascii="Cambria" w:hAnsi="Cambria"/>
          <w:b/>
          <w:bCs/>
          <w:sz w:val="20"/>
          <w:szCs w:val="20"/>
        </w:rPr>
        <w:t>Fast Processing &amp; Swift Activation</w:t>
      </w:r>
      <w:r w:rsidRPr="00457E3E">
        <w:rPr>
          <w:rFonts w:ascii="Cambria" w:hAnsi="Cambria"/>
          <w:sz w:val="20"/>
          <w:szCs w:val="20"/>
        </w:rPr>
        <w:br/>
        <w:t xml:space="preserve">Ideal for individuals and families who want coverage </w:t>
      </w:r>
      <w:r w:rsidRPr="00457E3E">
        <w:rPr>
          <w:rFonts w:ascii="Cambria" w:hAnsi="Cambria"/>
          <w:b/>
          <w:bCs/>
          <w:sz w:val="20"/>
          <w:szCs w:val="20"/>
        </w:rPr>
        <w:t>as soon as possible</w:t>
      </w:r>
      <w:r w:rsidRPr="00457E3E">
        <w:rPr>
          <w:rFonts w:ascii="Cambria" w:hAnsi="Cambria"/>
          <w:sz w:val="20"/>
          <w:szCs w:val="20"/>
        </w:rPr>
        <w:t>, without long waiting and back-and-forth requirements.</w:t>
      </w:r>
    </w:p>
    <w:p w14:paraId="483C562A" w14:textId="77777777" w:rsidR="00457E3E" w:rsidRPr="00457E3E" w:rsidRDefault="00457E3E" w:rsidP="00457E3E">
      <w:pPr>
        <w:rPr>
          <w:rFonts w:ascii="Cambria" w:hAnsi="Cambria"/>
          <w:sz w:val="20"/>
          <w:szCs w:val="20"/>
        </w:rPr>
      </w:pPr>
      <w:r w:rsidRPr="00457E3E">
        <w:rPr>
          <w:rFonts w:ascii="Segoe UI Symbol" w:hAnsi="Segoe UI Symbol" w:cs="Segoe UI Symbol"/>
          <w:sz w:val="20"/>
          <w:szCs w:val="20"/>
        </w:rPr>
        <w:t>✔</w:t>
      </w:r>
      <w:r w:rsidRPr="00457E3E">
        <w:rPr>
          <w:rFonts w:ascii="Cambria" w:hAnsi="Cambria"/>
          <w:sz w:val="20"/>
          <w:szCs w:val="20"/>
        </w:rPr>
        <w:t xml:space="preserve"> </w:t>
      </w:r>
      <w:r w:rsidRPr="00457E3E">
        <w:rPr>
          <w:rFonts w:ascii="Cambria" w:hAnsi="Cambria"/>
          <w:b/>
          <w:bCs/>
          <w:sz w:val="20"/>
          <w:szCs w:val="20"/>
        </w:rPr>
        <w:t xml:space="preserve">Backed by </w:t>
      </w:r>
      <w:proofErr w:type="spellStart"/>
      <w:r w:rsidRPr="00457E3E">
        <w:rPr>
          <w:rFonts w:ascii="Cambria" w:hAnsi="Cambria"/>
          <w:b/>
          <w:bCs/>
          <w:sz w:val="20"/>
          <w:szCs w:val="20"/>
        </w:rPr>
        <w:t>PhilCare’s</w:t>
      </w:r>
      <w:proofErr w:type="spellEnd"/>
      <w:r w:rsidRPr="00457E3E">
        <w:rPr>
          <w:rFonts w:ascii="Cambria" w:hAnsi="Cambria"/>
          <w:b/>
          <w:bCs/>
          <w:sz w:val="20"/>
          <w:szCs w:val="20"/>
        </w:rPr>
        <w:t xml:space="preserve"> Nationwide Network</w:t>
      </w:r>
      <w:r w:rsidRPr="00457E3E">
        <w:rPr>
          <w:rFonts w:ascii="Cambria" w:hAnsi="Cambria"/>
          <w:sz w:val="20"/>
          <w:szCs w:val="20"/>
        </w:rPr>
        <w:br/>
        <w:t xml:space="preserve">Enjoy access to </w:t>
      </w:r>
      <w:r w:rsidRPr="00457E3E">
        <w:rPr>
          <w:rFonts w:ascii="Cambria" w:hAnsi="Cambria"/>
          <w:b/>
          <w:bCs/>
          <w:sz w:val="20"/>
          <w:szCs w:val="20"/>
        </w:rPr>
        <w:t>thousands of hospitals, clinics, and providers nationwide</w:t>
      </w:r>
      <w:r w:rsidRPr="00457E3E">
        <w:rPr>
          <w:rFonts w:ascii="Cambria" w:hAnsi="Cambria"/>
          <w:sz w:val="20"/>
          <w:szCs w:val="20"/>
        </w:rPr>
        <w:t>, under one of the Philippines’ most trusted HMOs.</w:t>
      </w:r>
    </w:p>
    <w:p w14:paraId="4DC26798" w14:textId="77777777" w:rsidR="00457E3E" w:rsidRPr="00457E3E" w:rsidRDefault="00457E3E" w:rsidP="00457E3E">
      <w:pPr>
        <w:rPr>
          <w:rFonts w:ascii="Cambria" w:hAnsi="Cambria"/>
          <w:sz w:val="20"/>
          <w:szCs w:val="20"/>
        </w:rPr>
      </w:pPr>
      <w:r>
        <w:rPr>
          <w:rFonts w:ascii="Cambria" w:hAnsi="Cambria"/>
          <w:i/>
          <w:iCs/>
          <w:sz w:val="20"/>
          <w:szCs w:val="20"/>
        </w:rPr>
        <w:t>*</w:t>
      </w:r>
      <w:r w:rsidRPr="00457E3E">
        <w:rPr>
          <w:rFonts w:ascii="Cambria" w:hAnsi="Cambria"/>
          <w:i/>
          <w:iCs/>
          <w:sz w:val="20"/>
          <w:szCs w:val="20"/>
        </w:rPr>
        <w:t>Final eligibility and requirements remain subject to PhilCare and insurer guidelines.</w:t>
      </w:r>
    </w:p>
    <w:p w14:paraId="360CFFFF" w14:textId="77777777" w:rsidR="0082178E" w:rsidRDefault="00457E3E">
      <w:pPr>
        <w:rPr>
          <w:rFonts w:ascii="Cambria" w:hAnsi="Cambria"/>
          <w:b/>
          <w:bCs/>
          <w:sz w:val="20"/>
          <w:szCs w:val="20"/>
        </w:rPr>
      </w:pPr>
      <w:r>
        <w:rPr>
          <w:rFonts w:ascii="Cambria" w:hAnsi="Cambria"/>
          <w:sz w:val="20"/>
          <w:szCs w:val="20"/>
        </w:rPr>
        <w:t xml:space="preserve"> </w:t>
      </w:r>
      <w:r w:rsidR="0082178E">
        <w:rPr>
          <w:rFonts w:ascii="Cambria" w:hAnsi="Cambria"/>
          <w:b/>
          <w:bCs/>
          <w:sz w:val="20"/>
          <w:szCs w:val="20"/>
        </w:rPr>
        <w:br w:type="page"/>
      </w:r>
    </w:p>
    <w:p w14:paraId="2BC5A1F2" w14:textId="77777777" w:rsidR="00457E3E" w:rsidRPr="00457E3E" w:rsidRDefault="00457E3E" w:rsidP="00457E3E">
      <w:pPr>
        <w:rPr>
          <w:rFonts w:ascii="Cambria" w:hAnsi="Cambria"/>
          <w:b/>
          <w:bCs/>
          <w:sz w:val="20"/>
          <w:szCs w:val="20"/>
        </w:rPr>
      </w:pPr>
      <w:r w:rsidRPr="00457E3E">
        <w:rPr>
          <w:rFonts w:ascii="Cambria" w:hAnsi="Cambria"/>
          <w:b/>
          <w:bCs/>
          <w:sz w:val="20"/>
          <w:szCs w:val="20"/>
        </w:rPr>
        <w:lastRenderedPageBreak/>
        <w:t>INDIVIDUAL &amp; FAMILY RATES</w:t>
      </w:r>
    </w:p>
    <w:p w14:paraId="57E27F41" w14:textId="77777777" w:rsidR="00457E3E" w:rsidRPr="00457E3E" w:rsidRDefault="00457E3E" w:rsidP="00457E3E">
      <w:pPr>
        <w:rPr>
          <w:rFonts w:ascii="Cambria" w:hAnsi="Cambria"/>
          <w:sz w:val="20"/>
          <w:szCs w:val="20"/>
        </w:rPr>
      </w:pPr>
      <w:r w:rsidRPr="00457E3E">
        <w:rPr>
          <w:rFonts w:ascii="Cambria" w:hAnsi="Cambria"/>
          <w:sz w:val="20"/>
          <w:szCs w:val="20"/>
        </w:rPr>
        <w:t xml:space="preserve">Below are the </w:t>
      </w:r>
      <w:r w:rsidRPr="00457E3E">
        <w:rPr>
          <w:rFonts w:ascii="Cambria" w:hAnsi="Cambria"/>
          <w:b/>
          <w:bCs/>
          <w:sz w:val="20"/>
          <w:szCs w:val="20"/>
        </w:rPr>
        <w:t xml:space="preserve">annual premiums </w:t>
      </w:r>
      <w:r w:rsidRPr="00457E3E">
        <w:rPr>
          <w:rFonts w:ascii="Cambria" w:hAnsi="Cambria"/>
          <w:sz w:val="20"/>
          <w:szCs w:val="20"/>
        </w:rPr>
        <w:t xml:space="preserve">for </w:t>
      </w:r>
      <w:proofErr w:type="spellStart"/>
      <w:r w:rsidRPr="00457E3E">
        <w:rPr>
          <w:rFonts w:ascii="Cambria" w:hAnsi="Cambria"/>
          <w:sz w:val="20"/>
          <w:szCs w:val="20"/>
        </w:rPr>
        <w:t>Ayos</w:t>
      </w:r>
      <w:proofErr w:type="spellEnd"/>
      <w:r w:rsidRPr="00457E3E">
        <w:rPr>
          <w:rFonts w:ascii="Cambria" w:hAnsi="Cambria"/>
          <w:sz w:val="20"/>
          <w:szCs w:val="20"/>
        </w:rPr>
        <w:t xml:space="preserve"> Health Plans. These may apply to you as an </w:t>
      </w:r>
      <w:r w:rsidRPr="00457E3E">
        <w:rPr>
          <w:rFonts w:ascii="Cambria" w:hAnsi="Cambria"/>
          <w:b/>
          <w:bCs/>
          <w:sz w:val="20"/>
          <w:szCs w:val="20"/>
        </w:rPr>
        <w:t>individual</w:t>
      </w:r>
      <w:r w:rsidRPr="00457E3E">
        <w:rPr>
          <w:rFonts w:ascii="Cambria" w:hAnsi="Cambria"/>
          <w:sz w:val="20"/>
          <w:szCs w:val="20"/>
        </w:rPr>
        <w:t xml:space="preserve">, to </w:t>
      </w:r>
      <w:r w:rsidRPr="00457E3E">
        <w:rPr>
          <w:rFonts w:ascii="Cambria" w:hAnsi="Cambria"/>
          <w:b/>
          <w:bCs/>
          <w:sz w:val="20"/>
          <w:szCs w:val="20"/>
        </w:rPr>
        <w:t>each family member</w:t>
      </w:r>
      <w:r w:rsidRPr="00457E3E">
        <w:rPr>
          <w:rFonts w:ascii="Cambria" w:hAnsi="Cambria"/>
          <w:sz w:val="20"/>
          <w:szCs w:val="20"/>
        </w:rPr>
        <w:t xml:space="preserve">, or to </w:t>
      </w:r>
      <w:r w:rsidRPr="00457E3E">
        <w:rPr>
          <w:rFonts w:ascii="Cambria" w:hAnsi="Cambria"/>
          <w:b/>
          <w:bCs/>
          <w:sz w:val="20"/>
          <w:szCs w:val="20"/>
        </w:rPr>
        <w:t>dependents</w:t>
      </w:r>
      <w:r w:rsidRPr="00457E3E">
        <w:rPr>
          <w:rFonts w:ascii="Cambria" w:hAnsi="Cambria"/>
          <w:sz w:val="20"/>
          <w:szCs w:val="20"/>
        </w:rPr>
        <w:t>, depending on your preferred setup.</w:t>
      </w:r>
    </w:p>
    <w:tbl>
      <w:tblPr>
        <w:tblW w:w="9810" w:type="dxa"/>
        <w:tblLook w:val="04A0" w:firstRow="1" w:lastRow="0" w:firstColumn="1" w:lastColumn="0" w:noHBand="0" w:noVBand="1"/>
      </w:tblPr>
      <w:tblGrid>
        <w:gridCol w:w="3139"/>
        <w:gridCol w:w="1256"/>
        <w:gridCol w:w="2805"/>
        <w:gridCol w:w="2610"/>
      </w:tblGrid>
      <w:tr w:rsidR="00CC07C0" w:rsidRPr="00933884" w14:paraId="095F0B05" w14:textId="0153A3F1" w:rsidTr="00E14AFE">
        <w:trPr>
          <w:trHeight w:val="234"/>
        </w:trPr>
        <w:tc>
          <w:tcPr>
            <w:tcW w:w="3139" w:type="dxa"/>
            <w:tcBorders>
              <w:top w:val="nil"/>
              <w:left w:val="nil"/>
              <w:bottom w:val="nil"/>
              <w:right w:val="nil"/>
            </w:tcBorders>
            <w:noWrap/>
            <w:vAlign w:val="bottom"/>
            <w:hideMark/>
          </w:tcPr>
          <w:p w14:paraId="2738BF40" w14:textId="77777777" w:rsidR="00CC07C0" w:rsidRPr="00005B2E" w:rsidRDefault="00CC07C0" w:rsidP="00624666">
            <w:pPr>
              <w:spacing w:after="0" w:line="240" w:lineRule="auto"/>
              <w:rPr>
                <w:rFonts w:ascii="Calibri" w:eastAsia="Times New Roman" w:hAnsi="Calibri" w:cs="Calibri"/>
                <w:b/>
                <w:bCs/>
                <w:i/>
                <w:iCs/>
                <w:color w:val="000000"/>
                <w:kern w:val="0"/>
                <w:lang w:eastAsia="en-PH"/>
                <w14:ligatures w14:val="none"/>
              </w:rPr>
            </w:pPr>
            <w:r w:rsidRPr="00005B2E">
              <w:rPr>
                <w:rFonts w:ascii="Calibri" w:eastAsia="Times New Roman" w:hAnsi="Calibri" w:cs="Calibri"/>
                <w:b/>
                <w:bCs/>
                <w:i/>
                <w:iCs/>
                <w:color w:val="000000"/>
                <w:kern w:val="0"/>
                <w:lang w:eastAsia="en-PH"/>
                <w14:ligatures w14:val="none"/>
              </w:rPr>
              <w:t>AGE 18 TO 60</w:t>
            </w:r>
          </w:p>
        </w:tc>
        <w:tc>
          <w:tcPr>
            <w:tcW w:w="1256" w:type="dxa"/>
            <w:tcBorders>
              <w:bottom w:val="single" w:sz="4" w:space="0" w:color="auto"/>
            </w:tcBorders>
          </w:tcPr>
          <w:p w14:paraId="470DBD89" w14:textId="77777777" w:rsidR="00CC07C0" w:rsidRPr="00933884" w:rsidRDefault="00CC07C0" w:rsidP="00624666">
            <w:pPr>
              <w:spacing w:after="0" w:line="240" w:lineRule="auto"/>
              <w:rPr>
                <w:rFonts w:ascii="Calibri" w:eastAsia="Times New Roman" w:hAnsi="Calibri" w:cs="Calibri"/>
                <w:b/>
                <w:bCs/>
                <w:i/>
                <w:iCs/>
                <w:color w:val="000000"/>
                <w:kern w:val="0"/>
                <w:lang w:eastAsia="en-PH"/>
                <w14:ligatures w14:val="none"/>
              </w:rPr>
            </w:pPr>
          </w:p>
        </w:tc>
        <w:tc>
          <w:tcPr>
            <w:tcW w:w="2805" w:type="dxa"/>
            <w:tcBorders>
              <w:top w:val="nil"/>
              <w:left w:val="nil"/>
              <w:bottom w:val="nil"/>
              <w:right w:val="nil"/>
            </w:tcBorders>
            <w:noWrap/>
            <w:vAlign w:val="bottom"/>
            <w:hideMark/>
          </w:tcPr>
          <w:p w14:paraId="752D0EF4" w14:textId="77777777" w:rsidR="00CC07C0" w:rsidRPr="00933884" w:rsidRDefault="00CC07C0" w:rsidP="00624666">
            <w:pPr>
              <w:spacing w:after="0" w:line="240" w:lineRule="auto"/>
              <w:rPr>
                <w:rFonts w:ascii="Calibri" w:eastAsia="Times New Roman" w:hAnsi="Calibri" w:cs="Calibri"/>
                <w:b/>
                <w:bCs/>
                <w:i/>
                <w:iCs/>
                <w:color w:val="000000"/>
                <w:kern w:val="0"/>
                <w:lang w:eastAsia="en-PH"/>
                <w14:ligatures w14:val="none"/>
              </w:rPr>
            </w:pPr>
          </w:p>
        </w:tc>
        <w:tc>
          <w:tcPr>
            <w:tcW w:w="2610" w:type="dxa"/>
            <w:tcBorders>
              <w:top w:val="nil"/>
              <w:left w:val="nil"/>
              <w:bottom w:val="nil"/>
              <w:right w:val="nil"/>
            </w:tcBorders>
            <w:noWrap/>
            <w:vAlign w:val="bottom"/>
            <w:hideMark/>
          </w:tcPr>
          <w:p w14:paraId="5CA38CD7" w14:textId="77777777" w:rsidR="00CC07C0" w:rsidRPr="00933884" w:rsidRDefault="00CC07C0" w:rsidP="00624666">
            <w:pPr>
              <w:spacing w:after="0" w:line="240" w:lineRule="auto"/>
              <w:rPr>
                <w:rFonts w:ascii="Times New Roman" w:eastAsia="Times New Roman" w:hAnsi="Times New Roman" w:cs="Times New Roman"/>
                <w:kern w:val="0"/>
                <w:lang w:eastAsia="en-PH"/>
                <w14:ligatures w14:val="none"/>
              </w:rPr>
            </w:pPr>
          </w:p>
        </w:tc>
      </w:tr>
      <w:tr w:rsidR="00CC07C0" w:rsidRPr="00933884" w14:paraId="68EF3629" w14:textId="2232EFD5" w:rsidTr="00E14AFE">
        <w:trPr>
          <w:trHeight w:val="320"/>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1E367C69" w14:textId="77777777" w:rsidR="00CC07C0" w:rsidRPr="00005B2E" w:rsidRDefault="00CC07C0" w:rsidP="00CC07C0">
            <w:pPr>
              <w:spacing w:after="0" w:line="240" w:lineRule="auto"/>
              <w:rPr>
                <w:rFonts w:ascii="Calibri" w:eastAsia="Times New Roman" w:hAnsi="Calibri" w:cs="Calibri"/>
                <w:color w:val="000000"/>
                <w:kern w:val="0"/>
                <w:sz w:val="22"/>
                <w:szCs w:val="22"/>
                <w:lang w:eastAsia="en-PH"/>
                <w14:ligatures w14:val="none"/>
              </w:rPr>
            </w:pPr>
            <w:r w:rsidRPr="00005B2E">
              <w:rPr>
                <w:rFonts w:ascii="Calibri" w:eastAsia="Times New Roman" w:hAnsi="Calibri" w:cs="Calibri"/>
                <w:color w:val="000000"/>
                <w:kern w:val="0"/>
                <w:sz w:val="22"/>
                <w:szCs w:val="22"/>
                <w:lang w:eastAsia="en-PH"/>
                <w14:ligatures w14:val="none"/>
              </w:rPr>
              <w:t> </w:t>
            </w:r>
          </w:p>
        </w:tc>
        <w:tc>
          <w:tcPr>
            <w:tcW w:w="1256" w:type="dxa"/>
            <w:tcBorders>
              <w:top w:val="single" w:sz="4" w:space="0" w:color="auto"/>
              <w:bottom w:val="single" w:sz="4" w:space="0" w:color="auto"/>
              <w:right w:val="single" w:sz="4" w:space="0" w:color="auto"/>
            </w:tcBorders>
          </w:tcPr>
          <w:p w14:paraId="2B4F8776" w14:textId="77777777" w:rsidR="00CC07C0" w:rsidRPr="00005B2E" w:rsidRDefault="00CC07C0" w:rsidP="00CC07C0">
            <w:pPr>
              <w:spacing w:after="0" w:line="240" w:lineRule="auto"/>
              <w:jc w:val="center"/>
              <w:rPr>
                <w:rFonts w:ascii="Calibri" w:eastAsia="Times New Roman" w:hAnsi="Calibri" w:cs="Calibri"/>
                <w:b/>
                <w:bCs/>
                <w:color w:val="000000"/>
                <w:kern w:val="0"/>
                <w:sz w:val="22"/>
                <w:szCs w:val="22"/>
                <w:lang w:eastAsia="en-PH"/>
                <w14:ligatures w14:val="none"/>
              </w:rPr>
            </w:pPr>
          </w:p>
          <w:p w14:paraId="250C8001" w14:textId="77777777" w:rsidR="00CC07C0" w:rsidRPr="00005B2E" w:rsidRDefault="00CC07C0" w:rsidP="00CC07C0">
            <w:pPr>
              <w:spacing w:after="0" w:line="240" w:lineRule="auto"/>
              <w:jc w:val="center"/>
              <w:rPr>
                <w:rFonts w:ascii="Calibri" w:eastAsia="Times New Roman" w:hAnsi="Calibri" w:cs="Calibri"/>
                <w:b/>
                <w:bCs/>
                <w:color w:val="000000"/>
                <w:kern w:val="0"/>
                <w:sz w:val="22"/>
                <w:szCs w:val="22"/>
                <w:lang w:eastAsia="en-PH"/>
                <w14:ligatures w14:val="none"/>
              </w:rPr>
            </w:pPr>
            <w:r w:rsidRPr="00005B2E">
              <w:rPr>
                <w:rFonts w:ascii="Calibri" w:eastAsia="Times New Roman" w:hAnsi="Calibri" w:cs="Calibri"/>
                <w:b/>
                <w:bCs/>
                <w:color w:val="000000"/>
                <w:kern w:val="0"/>
                <w:sz w:val="22"/>
                <w:szCs w:val="22"/>
                <w:lang w:eastAsia="en-PH"/>
                <w14:ligatures w14:val="none"/>
              </w:rPr>
              <w:t>PEC COVERAGE</w:t>
            </w:r>
          </w:p>
        </w:tc>
        <w:tc>
          <w:tcPr>
            <w:tcW w:w="2805" w:type="dxa"/>
            <w:tcBorders>
              <w:top w:val="single" w:sz="4" w:space="0" w:color="auto"/>
              <w:left w:val="single" w:sz="4" w:space="0" w:color="auto"/>
              <w:bottom w:val="single" w:sz="4" w:space="0" w:color="auto"/>
              <w:right w:val="single" w:sz="4" w:space="0" w:color="auto"/>
            </w:tcBorders>
            <w:vAlign w:val="center"/>
            <w:hideMark/>
          </w:tcPr>
          <w:p w14:paraId="6B975A70" w14:textId="77777777" w:rsidR="00CC07C0" w:rsidRPr="00005B2E" w:rsidRDefault="00CC07C0" w:rsidP="00CC07C0">
            <w:pPr>
              <w:spacing w:after="0" w:line="240" w:lineRule="auto"/>
              <w:jc w:val="center"/>
              <w:rPr>
                <w:rFonts w:ascii="Calibri" w:eastAsia="Times New Roman" w:hAnsi="Calibri" w:cs="Calibri"/>
                <w:b/>
                <w:bCs/>
                <w:color w:val="000000"/>
                <w:kern w:val="0"/>
                <w:sz w:val="22"/>
                <w:szCs w:val="22"/>
                <w:lang w:eastAsia="en-PH"/>
                <w14:ligatures w14:val="none"/>
              </w:rPr>
            </w:pPr>
            <w:r w:rsidRPr="00005B2E">
              <w:rPr>
                <w:rFonts w:ascii="Calibri" w:eastAsia="Times New Roman" w:hAnsi="Calibri" w:cs="Calibri"/>
                <w:b/>
                <w:bCs/>
                <w:color w:val="000000"/>
                <w:kern w:val="0"/>
                <w:sz w:val="22"/>
                <w:szCs w:val="22"/>
                <w:lang w:eastAsia="en-PH"/>
                <w14:ligatures w14:val="none"/>
              </w:rPr>
              <w:t xml:space="preserve">WITHOUT TOP </w:t>
            </w:r>
          </w:p>
          <w:p w14:paraId="28755DBF" w14:textId="77777777" w:rsidR="00CC07C0" w:rsidRPr="00005B2E" w:rsidRDefault="00CC07C0" w:rsidP="00CC07C0">
            <w:pPr>
              <w:spacing w:after="0" w:line="240" w:lineRule="auto"/>
              <w:jc w:val="center"/>
              <w:rPr>
                <w:rFonts w:ascii="Calibri" w:eastAsia="Times New Roman" w:hAnsi="Calibri" w:cs="Calibri"/>
                <w:b/>
                <w:bCs/>
                <w:color w:val="000000"/>
                <w:kern w:val="0"/>
                <w:sz w:val="22"/>
                <w:szCs w:val="22"/>
                <w:lang w:eastAsia="en-PH"/>
                <w14:ligatures w14:val="none"/>
              </w:rPr>
            </w:pPr>
            <w:r w:rsidRPr="00005B2E">
              <w:rPr>
                <w:rFonts w:ascii="Calibri" w:eastAsia="Times New Roman" w:hAnsi="Calibri" w:cs="Calibri"/>
                <w:b/>
                <w:bCs/>
                <w:color w:val="000000"/>
                <w:kern w:val="0"/>
                <w:sz w:val="22"/>
                <w:szCs w:val="22"/>
                <w:lang w:eastAsia="en-PH"/>
                <w14:ligatures w14:val="none"/>
              </w:rPr>
              <w:t>MAJOR HOSPITALS</w:t>
            </w:r>
          </w:p>
        </w:tc>
        <w:tc>
          <w:tcPr>
            <w:tcW w:w="2610" w:type="dxa"/>
            <w:tcBorders>
              <w:top w:val="single" w:sz="4" w:space="0" w:color="auto"/>
              <w:left w:val="nil"/>
              <w:bottom w:val="single" w:sz="4" w:space="0" w:color="auto"/>
              <w:right w:val="single" w:sz="4" w:space="0" w:color="auto"/>
            </w:tcBorders>
            <w:vAlign w:val="center"/>
          </w:tcPr>
          <w:p w14:paraId="399A20F5" w14:textId="317790AD" w:rsidR="00CC07C0" w:rsidRPr="00CC07C0" w:rsidRDefault="00CC07C0" w:rsidP="00CC07C0">
            <w:pPr>
              <w:spacing w:after="0" w:line="240" w:lineRule="auto"/>
              <w:rPr>
                <w:rFonts w:ascii="Calibri" w:eastAsia="Times New Roman" w:hAnsi="Calibri" w:cs="Calibri"/>
                <w:b/>
                <w:bCs/>
                <w:color w:val="000000"/>
                <w:kern w:val="0"/>
                <w:sz w:val="22"/>
                <w:szCs w:val="22"/>
                <w:lang w:eastAsia="en-PH"/>
                <w14:ligatures w14:val="none"/>
              </w:rPr>
            </w:pPr>
            <w:r>
              <w:rPr>
                <w:rFonts w:ascii="Calibri" w:eastAsia="Times New Roman" w:hAnsi="Calibri" w:cs="Calibri"/>
                <w:b/>
                <w:bCs/>
                <w:color w:val="000000"/>
                <w:kern w:val="0"/>
                <w:sz w:val="22"/>
                <w:szCs w:val="22"/>
                <w:lang w:eastAsia="en-PH"/>
                <w14:ligatures w14:val="none"/>
              </w:rPr>
              <w:t>WITH TOP MAJOR HOSPITALS</w:t>
            </w:r>
          </w:p>
        </w:tc>
      </w:tr>
      <w:tr w:rsidR="00CC07C0" w:rsidRPr="00933884" w14:paraId="25DDD23E" w14:textId="43E19445" w:rsidTr="00E14AFE">
        <w:trPr>
          <w:trHeight w:val="118"/>
        </w:trPr>
        <w:tc>
          <w:tcPr>
            <w:tcW w:w="4395" w:type="dxa"/>
            <w:gridSpan w:val="2"/>
            <w:tcBorders>
              <w:top w:val="nil"/>
              <w:left w:val="single" w:sz="4" w:space="0" w:color="auto"/>
              <w:bottom w:val="single" w:sz="4" w:space="0" w:color="auto"/>
              <w:right w:val="single" w:sz="4" w:space="0" w:color="auto"/>
            </w:tcBorders>
            <w:noWrap/>
            <w:vAlign w:val="center"/>
            <w:hideMark/>
          </w:tcPr>
          <w:p w14:paraId="3BFDB6F6" w14:textId="77777777" w:rsidR="00CC07C0" w:rsidRPr="00005B2E" w:rsidRDefault="00CC07C0" w:rsidP="00CC07C0">
            <w:pPr>
              <w:spacing w:after="0" w:line="240" w:lineRule="auto"/>
              <w:rPr>
                <w:rFonts w:ascii="Calibri" w:eastAsia="Times New Roman" w:hAnsi="Calibri" w:cs="Calibri"/>
                <w:b/>
                <w:bCs/>
                <w:color w:val="000000"/>
                <w:kern w:val="0"/>
                <w:sz w:val="22"/>
                <w:szCs w:val="22"/>
                <w:lang w:eastAsia="en-PH"/>
                <w14:ligatures w14:val="none"/>
              </w:rPr>
            </w:pPr>
            <w:r w:rsidRPr="00005B2E">
              <w:rPr>
                <w:rFonts w:ascii="Calibri" w:eastAsia="Times New Roman" w:hAnsi="Calibri" w:cs="Calibri"/>
                <w:b/>
                <w:bCs/>
                <w:color w:val="000000"/>
                <w:kern w:val="0"/>
                <w:sz w:val="22"/>
                <w:szCs w:val="22"/>
                <w:lang w:eastAsia="en-PH"/>
                <w14:ligatures w14:val="none"/>
              </w:rPr>
              <w:t>PLANS</w:t>
            </w:r>
          </w:p>
        </w:tc>
        <w:tc>
          <w:tcPr>
            <w:tcW w:w="2805" w:type="dxa"/>
            <w:tcBorders>
              <w:top w:val="nil"/>
              <w:left w:val="single" w:sz="4" w:space="0" w:color="auto"/>
              <w:bottom w:val="single" w:sz="4" w:space="0" w:color="auto"/>
              <w:right w:val="single" w:sz="4" w:space="0" w:color="auto"/>
            </w:tcBorders>
            <w:vAlign w:val="center"/>
            <w:hideMark/>
          </w:tcPr>
          <w:p w14:paraId="0F60BCB5" w14:textId="77777777" w:rsidR="00CC07C0" w:rsidRPr="00005B2E" w:rsidRDefault="00CC07C0" w:rsidP="00CC07C0">
            <w:pPr>
              <w:spacing w:after="0" w:line="240" w:lineRule="auto"/>
              <w:jc w:val="center"/>
              <w:rPr>
                <w:rFonts w:ascii="Calibri" w:eastAsia="Times New Roman" w:hAnsi="Calibri" w:cs="Calibri"/>
                <w:b/>
                <w:bCs/>
                <w:color w:val="000000"/>
                <w:kern w:val="0"/>
                <w:sz w:val="22"/>
                <w:szCs w:val="22"/>
                <w:lang w:eastAsia="en-PH"/>
                <w14:ligatures w14:val="none"/>
              </w:rPr>
            </w:pPr>
            <w:r w:rsidRPr="00005B2E">
              <w:rPr>
                <w:rFonts w:ascii="Calibri" w:eastAsia="Times New Roman" w:hAnsi="Calibri" w:cs="Calibri"/>
                <w:b/>
                <w:bCs/>
                <w:color w:val="000000"/>
                <w:kern w:val="0"/>
                <w:sz w:val="22"/>
                <w:szCs w:val="22"/>
                <w:lang w:eastAsia="en-PH"/>
                <w14:ligatures w14:val="none"/>
              </w:rPr>
              <w:t>PREMIUM</w:t>
            </w:r>
          </w:p>
        </w:tc>
        <w:tc>
          <w:tcPr>
            <w:tcW w:w="2610" w:type="dxa"/>
            <w:tcBorders>
              <w:top w:val="nil"/>
              <w:left w:val="nil"/>
              <w:bottom w:val="single" w:sz="4" w:space="0" w:color="auto"/>
              <w:right w:val="single" w:sz="4" w:space="0" w:color="auto"/>
            </w:tcBorders>
            <w:vAlign w:val="center"/>
          </w:tcPr>
          <w:p w14:paraId="0D342E38" w14:textId="5110FE28" w:rsidR="00CC07C0" w:rsidRPr="00005B2E" w:rsidRDefault="00CC07C0" w:rsidP="00CC07C0">
            <w:pPr>
              <w:spacing w:after="0" w:line="240" w:lineRule="auto"/>
              <w:jc w:val="center"/>
              <w:rPr>
                <w:rFonts w:ascii="Calibri" w:eastAsia="Times New Roman" w:hAnsi="Calibri" w:cs="Calibri"/>
                <w:b/>
                <w:bCs/>
                <w:color w:val="000000"/>
                <w:kern w:val="0"/>
                <w:sz w:val="22"/>
                <w:szCs w:val="22"/>
                <w:lang w:eastAsia="en-PH"/>
                <w14:ligatures w14:val="none"/>
              </w:rPr>
            </w:pPr>
            <w:r w:rsidRPr="00005B2E">
              <w:rPr>
                <w:rFonts w:ascii="Calibri" w:eastAsia="Times New Roman" w:hAnsi="Calibri" w:cs="Calibri"/>
                <w:b/>
                <w:bCs/>
                <w:color w:val="000000"/>
                <w:kern w:val="0"/>
                <w:sz w:val="22"/>
                <w:szCs w:val="22"/>
                <w:lang w:eastAsia="en-PH"/>
                <w14:ligatures w14:val="none"/>
              </w:rPr>
              <w:t>PREMIUM</w:t>
            </w:r>
          </w:p>
        </w:tc>
      </w:tr>
      <w:tr w:rsidR="00CC07C0" w:rsidRPr="00933884" w14:paraId="352723E6" w14:textId="4C333B3A" w:rsidTr="00E14AFE">
        <w:trPr>
          <w:trHeight w:val="118"/>
        </w:trPr>
        <w:tc>
          <w:tcPr>
            <w:tcW w:w="3139" w:type="dxa"/>
            <w:tcBorders>
              <w:top w:val="nil"/>
              <w:left w:val="single" w:sz="4" w:space="0" w:color="auto"/>
              <w:bottom w:val="single" w:sz="4" w:space="0" w:color="auto"/>
              <w:right w:val="single" w:sz="4" w:space="0" w:color="auto"/>
            </w:tcBorders>
            <w:noWrap/>
            <w:vAlign w:val="center"/>
            <w:hideMark/>
          </w:tcPr>
          <w:p w14:paraId="49D75B55" w14:textId="77777777" w:rsidR="00CC07C0" w:rsidRPr="00005B2E" w:rsidRDefault="00CC07C0" w:rsidP="00CC07C0">
            <w:pPr>
              <w:spacing w:after="0" w:line="240" w:lineRule="auto"/>
              <w:rPr>
                <w:rFonts w:ascii="Calibri" w:eastAsia="Times New Roman" w:hAnsi="Calibri" w:cs="Calibri"/>
                <w:b/>
                <w:bCs/>
                <w:color w:val="000000"/>
                <w:kern w:val="0"/>
                <w:sz w:val="22"/>
                <w:szCs w:val="22"/>
                <w:lang w:eastAsia="en-PH"/>
                <w14:ligatures w14:val="none"/>
              </w:rPr>
            </w:pPr>
            <w:r w:rsidRPr="00005B2E">
              <w:rPr>
                <w:rFonts w:ascii="Calibri" w:eastAsia="Times New Roman" w:hAnsi="Calibri" w:cs="Calibri"/>
                <w:b/>
                <w:bCs/>
                <w:color w:val="000000"/>
                <w:kern w:val="0"/>
                <w:sz w:val="22"/>
                <w:szCs w:val="22"/>
                <w:lang w:eastAsia="en-PH"/>
                <w14:ligatures w14:val="none"/>
              </w:rPr>
              <w:t>60K MBL – WARD</w:t>
            </w:r>
          </w:p>
        </w:tc>
        <w:tc>
          <w:tcPr>
            <w:tcW w:w="1256" w:type="dxa"/>
            <w:tcBorders>
              <w:top w:val="single" w:sz="4" w:space="0" w:color="auto"/>
              <w:bottom w:val="single" w:sz="4" w:space="0" w:color="auto"/>
              <w:right w:val="single" w:sz="4" w:space="0" w:color="auto"/>
            </w:tcBorders>
          </w:tcPr>
          <w:p w14:paraId="65D7984E" w14:textId="77777777" w:rsidR="00CC07C0" w:rsidRPr="00005B2E" w:rsidRDefault="00CC07C0" w:rsidP="00CC07C0">
            <w:pPr>
              <w:spacing w:after="0" w:line="240" w:lineRule="auto"/>
              <w:jc w:val="center"/>
              <w:rPr>
                <w:rFonts w:ascii="Calibri" w:eastAsia="Times New Roman" w:hAnsi="Calibri" w:cs="Calibri"/>
                <w:b/>
                <w:bCs/>
                <w:color w:val="000000"/>
                <w:kern w:val="0"/>
                <w:sz w:val="22"/>
                <w:szCs w:val="22"/>
                <w:lang w:eastAsia="en-PH"/>
                <w14:ligatures w14:val="none"/>
              </w:rPr>
            </w:pPr>
            <w:r w:rsidRPr="00005B2E">
              <w:rPr>
                <w:rFonts w:ascii="Calibri" w:eastAsia="Times New Roman" w:hAnsi="Calibri" w:cs="Calibri"/>
                <w:b/>
                <w:bCs/>
                <w:color w:val="000000"/>
                <w:kern w:val="0"/>
                <w:sz w:val="22"/>
                <w:szCs w:val="22"/>
                <w:lang w:eastAsia="en-PH"/>
                <w14:ligatures w14:val="none"/>
              </w:rPr>
              <w:t>30K</w:t>
            </w:r>
          </w:p>
        </w:tc>
        <w:tc>
          <w:tcPr>
            <w:tcW w:w="2805" w:type="dxa"/>
            <w:tcBorders>
              <w:top w:val="nil"/>
              <w:left w:val="single" w:sz="4" w:space="0" w:color="auto"/>
              <w:bottom w:val="single" w:sz="4" w:space="0" w:color="auto"/>
              <w:right w:val="single" w:sz="4" w:space="0" w:color="auto"/>
            </w:tcBorders>
            <w:noWrap/>
            <w:vAlign w:val="center"/>
            <w:hideMark/>
          </w:tcPr>
          <w:p w14:paraId="1AFACCAB" w14:textId="1D9CB5BA" w:rsidR="00CC07C0" w:rsidRPr="00005B2E" w:rsidRDefault="00CC07C0" w:rsidP="00CC07C0">
            <w:pPr>
              <w:spacing w:after="0" w:line="240" w:lineRule="auto"/>
              <w:jc w:val="center"/>
              <w:rPr>
                <w:rFonts w:ascii="Calibri" w:eastAsia="Times New Roman" w:hAnsi="Calibri" w:cs="Calibri"/>
                <w:color w:val="000000"/>
                <w:kern w:val="0"/>
                <w:sz w:val="22"/>
                <w:szCs w:val="22"/>
                <w:lang w:eastAsia="en-PH"/>
                <w14:ligatures w14:val="none"/>
              </w:rPr>
            </w:pPr>
            <w:r w:rsidRPr="00005B2E">
              <w:rPr>
                <w:rFonts w:ascii="Calibri" w:eastAsia="Times New Roman" w:hAnsi="Calibri" w:cs="Calibri"/>
                <w:color w:val="000000"/>
                <w:kern w:val="0"/>
                <w:sz w:val="22"/>
                <w:szCs w:val="22"/>
                <w:lang w:eastAsia="en-PH"/>
                <w14:ligatures w14:val="none"/>
              </w:rPr>
              <w:t xml:space="preserve">₱ </w:t>
            </w:r>
            <w:r>
              <w:rPr>
                <w:rFonts w:ascii="Calibri" w:eastAsia="Times New Roman" w:hAnsi="Calibri" w:cs="Calibri"/>
                <w:color w:val="000000"/>
                <w:kern w:val="0"/>
                <w:sz w:val="22"/>
                <w:szCs w:val="22"/>
                <w:lang w:eastAsia="en-PH"/>
                <w14:ligatures w14:val="none"/>
              </w:rPr>
              <w:t>18,888.00</w:t>
            </w:r>
          </w:p>
        </w:tc>
        <w:tc>
          <w:tcPr>
            <w:tcW w:w="2610" w:type="dxa"/>
            <w:tcBorders>
              <w:top w:val="nil"/>
              <w:left w:val="nil"/>
              <w:bottom w:val="single" w:sz="4" w:space="0" w:color="auto"/>
              <w:right w:val="single" w:sz="4" w:space="0" w:color="auto"/>
            </w:tcBorders>
            <w:noWrap/>
            <w:vAlign w:val="center"/>
          </w:tcPr>
          <w:p w14:paraId="228A77EA" w14:textId="0676924B" w:rsidR="00CC07C0" w:rsidRPr="00005B2E" w:rsidRDefault="00CC07C0" w:rsidP="00DE62E4">
            <w:pPr>
              <w:spacing w:after="0" w:line="240" w:lineRule="auto"/>
              <w:jc w:val="center"/>
              <w:rPr>
                <w:rFonts w:ascii="Calibri" w:eastAsia="Times New Roman" w:hAnsi="Calibri" w:cs="Calibri"/>
                <w:color w:val="000000"/>
                <w:kern w:val="0"/>
                <w:sz w:val="22"/>
                <w:szCs w:val="22"/>
                <w:lang w:eastAsia="en-PH"/>
                <w14:ligatures w14:val="none"/>
              </w:rPr>
            </w:pPr>
            <w:r w:rsidRPr="00005B2E">
              <w:rPr>
                <w:rFonts w:ascii="Calibri" w:eastAsia="Times New Roman" w:hAnsi="Calibri" w:cs="Calibri"/>
                <w:color w:val="000000"/>
                <w:kern w:val="0"/>
                <w:sz w:val="22"/>
                <w:szCs w:val="22"/>
                <w:lang w:eastAsia="en-PH"/>
                <w14:ligatures w14:val="none"/>
              </w:rPr>
              <w:t xml:space="preserve">₱ </w:t>
            </w:r>
            <w:r>
              <w:rPr>
                <w:rFonts w:ascii="Calibri" w:eastAsia="Times New Roman" w:hAnsi="Calibri" w:cs="Calibri"/>
                <w:color w:val="000000"/>
                <w:kern w:val="0"/>
                <w:sz w:val="22"/>
                <w:szCs w:val="22"/>
                <w:lang w:eastAsia="en-PH"/>
                <w14:ligatures w14:val="none"/>
              </w:rPr>
              <w:t>23,888.00</w:t>
            </w:r>
          </w:p>
        </w:tc>
      </w:tr>
      <w:tr w:rsidR="00CC07C0" w:rsidRPr="00933884" w14:paraId="4A808F68" w14:textId="13D180C0" w:rsidTr="00E14AFE">
        <w:trPr>
          <w:trHeight w:val="118"/>
        </w:trPr>
        <w:tc>
          <w:tcPr>
            <w:tcW w:w="3139" w:type="dxa"/>
            <w:tcBorders>
              <w:top w:val="nil"/>
              <w:left w:val="single" w:sz="4" w:space="0" w:color="auto"/>
              <w:bottom w:val="single" w:sz="4" w:space="0" w:color="auto"/>
              <w:right w:val="single" w:sz="4" w:space="0" w:color="auto"/>
            </w:tcBorders>
            <w:noWrap/>
            <w:vAlign w:val="center"/>
            <w:hideMark/>
          </w:tcPr>
          <w:p w14:paraId="39990ADE" w14:textId="77777777" w:rsidR="00CC07C0" w:rsidRPr="00005B2E" w:rsidRDefault="00CC07C0" w:rsidP="00CC07C0">
            <w:pPr>
              <w:spacing w:after="0" w:line="240" w:lineRule="auto"/>
              <w:rPr>
                <w:rFonts w:ascii="Calibri" w:eastAsia="Times New Roman" w:hAnsi="Calibri" w:cs="Calibri"/>
                <w:b/>
                <w:bCs/>
                <w:color w:val="000000"/>
                <w:kern w:val="0"/>
                <w:sz w:val="22"/>
                <w:szCs w:val="22"/>
                <w:lang w:eastAsia="en-PH"/>
                <w14:ligatures w14:val="none"/>
              </w:rPr>
            </w:pPr>
            <w:r w:rsidRPr="00005B2E">
              <w:rPr>
                <w:rFonts w:ascii="Calibri" w:eastAsia="Times New Roman" w:hAnsi="Calibri" w:cs="Calibri"/>
                <w:b/>
                <w:bCs/>
                <w:color w:val="000000"/>
                <w:kern w:val="0"/>
                <w:sz w:val="22"/>
                <w:szCs w:val="22"/>
                <w:lang w:eastAsia="en-PH"/>
                <w14:ligatures w14:val="none"/>
              </w:rPr>
              <w:t>100K MBL - SEMI-PRIVATE</w:t>
            </w:r>
          </w:p>
        </w:tc>
        <w:tc>
          <w:tcPr>
            <w:tcW w:w="1256" w:type="dxa"/>
            <w:tcBorders>
              <w:top w:val="single" w:sz="4" w:space="0" w:color="auto"/>
              <w:bottom w:val="single" w:sz="4" w:space="0" w:color="auto"/>
              <w:right w:val="single" w:sz="4" w:space="0" w:color="auto"/>
            </w:tcBorders>
          </w:tcPr>
          <w:p w14:paraId="3F42B819" w14:textId="77777777" w:rsidR="00CC07C0" w:rsidRPr="00005B2E" w:rsidRDefault="00CC07C0" w:rsidP="00CC07C0">
            <w:pPr>
              <w:spacing w:after="0" w:line="240" w:lineRule="auto"/>
              <w:jc w:val="center"/>
              <w:rPr>
                <w:rFonts w:ascii="Calibri" w:eastAsia="Times New Roman" w:hAnsi="Calibri" w:cs="Calibri"/>
                <w:b/>
                <w:bCs/>
                <w:color w:val="000000"/>
                <w:kern w:val="0"/>
                <w:sz w:val="22"/>
                <w:szCs w:val="22"/>
                <w:lang w:eastAsia="en-PH"/>
                <w14:ligatures w14:val="none"/>
              </w:rPr>
            </w:pPr>
            <w:r w:rsidRPr="00005B2E">
              <w:rPr>
                <w:rFonts w:ascii="Calibri" w:eastAsia="Times New Roman" w:hAnsi="Calibri" w:cs="Calibri"/>
                <w:b/>
                <w:bCs/>
                <w:color w:val="000000"/>
                <w:kern w:val="0"/>
                <w:sz w:val="22"/>
                <w:szCs w:val="22"/>
                <w:lang w:eastAsia="en-PH"/>
                <w14:ligatures w14:val="none"/>
              </w:rPr>
              <w:t>50K</w:t>
            </w:r>
          </w:p>
        </w:tc>
        <w:tc>
          <w:tcPr>
            <w:tcW w:w="2805" w:type="dxa"/>
            <w:tcBorders>
              <w:top w:val="nil"/>
              <w:left w:val="single" w:sz="4" w:space="0" w:color="auto"/>
              <w:bottom w:val="single" w:sz="4" w:space="0" w:color="auto"/>
              <w:right w:val="single" w:sz="4" w:space="0" w:color="auto"/>
            </w:tcBorders>
            <w:noWrap/>
            <w:vAlign w:val="center"/>
            <w:hideMark/>
          </w:tcPr>
          <w:p w14:paraId="7D9D5B90" w14:textId="53BE5749" w:rsidR="00CC07C0" w:rsidRPr="00005B2E" w:rsidRDefault="00CC07C0" w:rsidP="00CC07C0">
            <w:pPr>
              <w:spacing w:after="0" w:line="240" w:lineRule="auto"/>
              <w:jc w:val="center"/>
              <w:rPr>
                <w:rFonts w:ascii="Calibri" w:eastAsia="Times New Roman" w:hAnsi="Calibri" w:cs="Calibri"/>
                <w:color w:val="000000"/>
                <w:kern w:val="0"/>
                <w:sz w:val="22"/>
                <w:szCs w:val="22"/>
                <w:lang w:eastAsia="en-PH"/>
                <w14:ligatures w14:val="none"/>
              </w:rPr>
            </w:pPr>
            <w:r w:rsidRPr="00005B2E">
              <w:rPr>
                <w:rFonts w:ascii="Calibri" w:eastAsia="Times New Roman" w:hAnsi="Calibri" w:cs="Calibri"/>
                <w:color w:val="000000"/>
                <w:kern w:val="0"/>
                <w:sz w:val="22"/>
                <w:szCs w:val="22"/>
                <w:lang w:eastAsia="en-PH"/>
                <w14:ligatures w14:val="none"/>
              </w:rPr>
              <w:t>₱</w:t>
            </w:r>
            <w:r>
              <w:rPr>
                <w:rFonts w:ascii="Calibri" w:eastAsia="Times New Roman" w:hAnsi="Calibri" w:cs="Calibri"/>
                <w:color w:val="000000"/>
                <w:kern w:val="0"/>
                <w:sz w:val="22"/>
                <w:szCs w:val="22"/>
                <w:lang w:eastAsia="en-PH"/>
                <w14:ligatures w14:val="none"/>
              </w:rPr>
              <w:t>24,888</w:t>
            </w:r>
            <w:r w:rsidRPr="00005B2E">
              <w:rPr>
                <w:rFonts w:ascii="Calibri" w:eastAsia="Times New Roman" w:hAnsi="Calibri" w:cs="Calibri"/>
                <w:color w:val="000000"/>
                <w:kern w:val="0"/>
                <w:sz w:val="22"/>
                <w:szCs w:val="22"/>
                <w:lang w:eastAsia="en-PH"/>
                <w14:ligatures w14:val="none"/>
              </w:rPr>
              <w:t>.00</w:t>
            </w:r>
          </w:p>
        </w:tc>
        <w:tc>
          <w:tcPr>
            <w:tcW w:w="2610" w:type="dxa"/>
            <w:tcBorders>
              <w:top w:val="nil"/>
              <w:left w:val="nil"/>
              <w:bottom w:val="single" w:sz="4" w:space="0" w:color="auto"/>
              <w:right w:val="single" w:sz="4" w:space="0" w:color="auto"/>
            </w:tcBorders>
            <w:noWrap/>
            <w:vAlign w:val="center"/>
          </w:tcPr>
          <w:p w14:paraId="18CEA444" w14:textId="0DD7036B" w:rsidR="00CC07C0" w:rsidRPr="00005B2E" w:rsidRDefault="00CC07C0" w:rsidP="00DE62E4">
            <w:pPr>
              <w:spacing w:after="0" w:line="240" w:lineRule="auto"/>
              <w:jc w:val="center"/>
              <w:rPr>
                <w:rFonts w:ascii="Calibri" w:eastAsia="Times New Roman" w:hAnsi="Calibri" w:cs="Calibri"/>
                <w:color w:val="000000"/>
                <w:kern w:val="0"/>
                <w:sz w:val="22"/>
                <w:szCs w:val="22"/>
                <w:lang w:eastAsia="en-PH"/>
                <w14:ligatures w14:val="none"/>
              </w:rPr>
            </w:pPr>
            <w:r w:rsidRPr="00005B2E">
              <w:rPr>
                <w:rFonts w:ascii="Calibri" w:eastAsia="Times New Roman" w:hAnsi="Calibri" w:cs="Calibri"/>
                <w:color w:val="000000"/>
                <w:kern w:val="0"/>
                <w:sz w:val="22"/>
                <w:szCs w:val="22"/>
                <w:lang w:eastAsia="en-PH"/>
                <w14:ligatures w14:val="none"/>
              </w:rPr>
              <w:t xml:space="preserve">₱ </w:t>
            </w:r>
            <w:r>
              <w:rPr>
                <w:rFonts w:ascii="Calibri" w:eastAsia="Times New Roman" w:hAnsi="Calibri" w:cs="Calibri"/>
                <w:color w:val="000000"/>
                <w:kern w:val="0"/>
                <w:sz w:val="22"/>
                <w:szCs w:val="22"/>
                <w:lang w:eastAsia="en-PH"/>
                <w14:ligatures w14:val="none"/>
              </w:rPr>
              <w:t>31,888.00</w:t>
            </w:r>
          </w:p>
        </w:tc>
      </w:tr>
      <w:tr w:rsidR="00CC07C0" w:rsidRPr="00933884" w14:paraId="37A60497" w14:textId="34891F31" w:rsidTr="00E14AFE">
        <w:trPr>
          <w:trHeight w:val="118"/>
        </w:trPr>
        <w:tc>
          <w:tcPr>
            <w:tcW w:w="3139" w:type="dxa"/>
            <w:tcBorders>
              <w:top w:val="nil"/>
              <w:left w:val="single" w:sz="4" w:space="0" w:color="auto"/>
              <w:bottom w:val="single" w:sz="4" w:space="0" w:color="auto"/>
              <w:right w:val="single" w:sz="4" w:space="0" w:color="auto"/>
            </w:tcBorders>
            <w:noWrap/>
            <w:vAlign w:val="center"/>
            <w:hideMark/>
          </w:tcPr>
          <w:p w14:paraId="410A664B" w14:textId="77777777" w:rsidR="00CC07C0" w:rsidRPr="00005B2E" w:rsidRDefault="00CC07C0" w:rsidP="00CC07C0">
            <w:pPr>
              <w:spacing w:after="0" w:line="240" w:lineRule="auto"/>
              <w:rPr>
                <w:rFonts w:ascii="Calibri" w:eastAsia="Times New Roman" w:hAnsi="Calibri" w:cs="Calibri"/>
                <w:b/>
                <w:bCs/>
                <w:color w:val="000000"/>
                <w:kern w:val="0"/>
                <w:sz w:val="22"/>
                <w:szCs w:val="22"/>
                <w:lang w:eastAsia="en-PH"/>
                <w14:ligatures w14:val="none"/>
              </w:rPr>
            </w:pPr>
            <w:r w:rsidRPr="00005B2E">
              <w:rPr>
                <w:rFonts w:ascii="Calibri" w:eastAsia="Times New Roman" w:hAnsi="Calibri" w:cs="Calibri"/>
                <w:b/>
                <w:bCs/>
                <w:color w:val="000000"/>
                <w:kern w:val="0"/>
                <w:sz w:val="22"/>
                <w:szCs w:val="22"/>
                <w:lang w:eastAsia="en-PH"/>
                <w14:ligatures w14:val="none"/>
              </w:rPr>
              <w:t>200K MBL - REGULAR PRIVATE</w:t>
            </w:r>
          </w:p>
        </w:tc>
        <w:tc>
          <w:tcPr>
            <w:tcW w:w="1256" w:type="dxa"/>
            <w:tcBorders>
              <w:top w:val="single" w:sz="4" w:space="0" w:color="auto"/>
              <w:bottom w:val="single" w:sz="4" w:space="0" w:color="auto"/>
              <w:right w:val="single" w:sz="4" w:space="0" w:color="auto"/>
            </w:tcBorders>
          </w:tcPr>
          <w:p w14:paraId="47031919" w14:textId="77777777" w:rsidR="00CC07C0" w:rsidRPr="00005B2E" w:rsidRDefault="00CC07C0" w:rsidP="00CC07C0">
            <w:pPr>
              <w:spacing w:after="0" w:line="240" w:lineRule="auto"/>
              <w:jc w:val="center"/>
              <w:rPr>
                <w:rFonts w:ascii="Calibri" w:eastAsia="Times New Roman" w:hAnsi="Calibri" w:cs="Calibri"/>
                <w:b/>
                <w:bCs/>
                <w:color w:val="000000"/>
                <w:kern w:val="0"/>
                <w:sz w:val="22"/>
                <w:szCs w:val="22"/>
                <w:lang w:eastAsia="en-PH"/>
                <w14:ligatures w14:val="none"/>
              </w:rPr>
            </w:pPr>
            <w:r w:rsidRPr="00005B2E">
              <w:rPr>
                <w:rFonts w:ascii="Calibri" w:eastAsia="Times New Roman" w:hAnsi="Calibri" w:cs="Calibri"/>
                <w:b/>
                <w:bCs/>
                <w:color w:val="000000"/>
                <w:kern w:val="0"/>
                <w:sz w:val="22"/>
                <w:szCs w:val="22"/>
                <w:lang w:eastAsia="en-PH"/>
                <w14:ligatures w14:val="none"/>
              </w:rPr>
              <w:t>100K</w:t>
            </w:r>
          </w:p>
        </w:tc>
        <w:tc>
          <w:tcPr>
            <w:tcW w:w="2805" w:type="dxa"/>
            <w:tcBorders>
              <w:top w:val="nil"/>
              <w:left w:val="single" w:sz="4" w:space="0" w:color="auto"/>
              <w:bottom w:val="single" w:sz="4" w:space="0" w:color="auto"/>
              <w:right w:val="single" w:sz="4" w:space="0" w:color="auto"/>
            </w:tcBorders>
            <w:noWrap/>
            <w:vAlign w:val="center"/>
            <w:hideMark/>
          </w:tcPr>
          <w:p w14:paraId="5CE6A35B" w14:textId="561D8D46" w:rsidR="00CC07C0" w:rsidRPr="00005B2E" w:rsidRDefault="00CC07C0" w:rsidP="00CC07C0">
            <w:pPr>
              <w:spacing w:after="0" w:line="240" w:lineRule="auto"/>
              <w:jc w:val="center"/>
              <w:rPr>
                <w:rFonts w:ascii="Calibri" w:eastAsia="Times New Roman" w:hAnsi="Calibri" w:cs="Calibri"/>
                <w:color w:val="000000"/>
                <w:kern w:val="0"/>
                <w:sz w:val="22"/>
                <w:szCs w:val="22"/>
                <w:lang w:eastAsia="en-PH"/>
                <w14:ligatures w14:val="none"/>
              </w:rPr>
            </w:pPr>
            <w:r w:rsidRPr="00005B2E">
              <w:rPr>
                <w:rFonts w:ascii="Calibri" w:eastAsia="Times New Roman" w:hAnsi="Calibri" w:cs="Calibri"/>
                <w:color w:val="000000"/>
                <w:kern w:val="0"/>
                <w:sz w:val="22"/>
                <w:szCs w:val="22"/>
                <w:lang w:eastAsia="en-PH"/>
                <w14:ligatures w14:val="none"/>
              </w:rPr>
              <w:t>₱</w:t>
            </w:r>
            <w:r>
              <w:rPr>
                <w:rFonts w:ascii="Calibri" w:eastAsia="Times New Roman" w:hAnsi="Calibri" w:cs="Calibri"/>
                <w:color w:val="000000"/>
                <w:kern w:val="0"/>
                <w:sz w:val="22"/>
                <w:szCs w:val="22"/>
                <w:lang w:eastAsia="en-PH"/>
                <w14:ligatures w14:val="none"/>
              </w:rPr>
              <w:t>34,888</w:t>
            </w:r>
            <w:r w:rsidRPr="00005B2E">
              <w:rPr>
                <w:rFonts w:ascii="Calibri" w:eastAsia="Times New Roman" w:hAnsi="Calibri" w:cs="Calibri"/>
                <w:color w:val="000000"/>
                <w:kern w:val="0"/>
                <w:sz w:val="22"/>
                <w:szCs w:val="22"/>
                <w:lang w:eastAsia="en-PH"/>
                <w14:ligatures w14:val="none"/>
              </w:rPr>
              <w:t>.00</w:t>
            </w:r>
          </w:p>
        </w:tc>
        <w:tc>
          <w:tcPr>
            <w:tcW w:w="2610" w:type="dxa"/>
            <w:tcBorders>
              <w:top w:val="nil"/>
              <w:left w:val="nil"/>
              <w:bottom w:val="single" w:sz="4" w:space="0" w:color="auto"/>
              <w:right w:val="single" w:sz="4" w:space="0" w:color="auto"/>
            </w:tcBorders>
            <w:noWrap/>
            <w:vAlign w:val="center"/>
          </w:tcPr>
          <w:p w14:paraId="1715BAA5" w14:textId="0CAACDE1" w:rsidR="00CC07C0" w:rsidRPr="00005B2E" w:rsidRDefault="00CC07C0" w:rsidP="00DE62E4">
            <w:pPr>
              <w:spacing w:after="0" w:line="240" w:lineRule="auto"/>
              <w:jc w:val="center"/>
              <w:rPr>
                <w:rFonts w:ascii="Calibri" w:eastAsia="Times New Roman" w:hAnsi="Calibri" w:cs="Calibri"/>
                <w:color w:val="000000"/>
                <w:kern w:val="0"/>
                <w:sz w:val="22"/>
                <w:szCs w:val="22"/>
                <w:lang w:eastAsia="en-PH"/>
                <w14:ligatures w14:val="none"/>
              </w:rPr>
            </w:pPr>
            <w:r w:rsidRPr="00005B2E">
              <w:rPr>
                <w:rFonts w:ascii="Calibri" w:eastAsia="Times New Roman" w:hAnsi="Calibri" w:cs="Calibri"/>
                <w:color w:val="000000"/>
                <w:kern w:val="0"/>
                <w:sz w:val="22"/>
                <w:szCs w:val="22"/>
                <w:lang w:eastAsia="en-PH"/>
                <w14:ligatures w14:val="none"/>
              </w:rPr>
              <w:t xml:space="preserve">₱ </w:t>
            </w:r>
            <w:r>
              <w:rPr>
                <w:rFonts w:ascii="Calibri" w:eastAsia="Times New Roman" w:hAnsi="Calibri" w:cs="Calibri"/>
                <w:color w:val="000000"/>
                <w:kern w:val="0"/>
                <w:sz w:val="22"/>
                <w:szCs w:val="22"/>
                <w:lang w:eastAsia="en-PH"/>
                <w14:ligatures w14:val="none"/>
              </w:rPr>
              <w:t>44,888.00</w:t>
            </w:r>
          </w:p>
        </w:tc>
      </w:tr>
      <w:tr w:rsidR="00CC07C0" w:rsidRPr="00933884" w14:paraId="6F75BB42" w14:textId="4352652A" w:rsidTr="00E14AFE">
        <w:trPr>
          <w:trHeight w:val="113"/>
        </w:trPr>
        <w:tc>
          <w:tcPr>
            <w:tcW w:w="3139" w:type="dxa"/>
            <w:tcBorders>
              <w:top w:val="nil"/>
              <w:left w:val="nil"/>
              <w:bottom w:val="nil"/>
              <w:right w:val="nil"/>
            </w:tcBorders>
            <w:noWrap/>
            <w:vAlign w:val="bottom"/>
            <w:hideMark/>
          </w:tcPr>
          <w:p w14:paraId="770AD49E" w14:textId="77777777" w:rsidR="00CC07C0" w:rsidRPr="00005B2E" w:rsidRDefault="00CC07C0" w:rsidP="00CC07C0">
            <w:pPr>
              <w:spacing w:after="0" w:line="240" w:lineRule="auto"/>
              <w:rPr>
                <w:rFonts w:ascii="Times New Roman" w:eastAsia="Times New Roman" w:hAnsi="Times New Roman" w:cs="Times New Roman"/>
                <w:kern w:val="0"/>
                <w:sz w:val="22"/>
                <w:szCs w:val="22"/>
                <w:lang w:eastAsia="en-PH"/>
                <w14:ligatures w14:val="none"/>
              </w:rPr>
            </w:pPr>
          </w:p>
        </w:tc>
        <w:tc>
          <w:tcPr>
            <w:tcW w:w="1256" w:type="dxa"/>
            <w:tcBorders>
              <w:top w:val="single" w:sz="4" w:space="0" w:color="auto"/>
            </w:tcBorders>
          </w:tcPr>
          <w:p w14:paraId="758BA157" w14:textId="77777777" w:rsidR="00CC07C0" w:rsidRPr="00005B2E" w:rsidRDefault="00CC07C0" w:rsidP="00CC07C0">
            <w:pPr>
              <w:spacing w:after="0" w:line="240" w:lineRule="auto"/>
              <w:rPr>
                <w:rFonts w:ascii="Times New Roman" w:eastAsia="Times New Roman" w:hAnsi="Times New Roman" w:cs="Times New Roman"/>
                <w:kern w:val="0"/>
                <w:sz w:val="22"/>
                <w:szCs w:val="22"/>
                <w:lang w:eastAsia="en-PH"/>
                <w14:ligatures w14:val="none"/>
              </w:rPr>
            </w:pPr>
          </w:p>
        </w:tc>
        <w:tc>
          <w:tcPr>
            <w:tcW w:w="2805" w:type="dxa"/>
            <w:tcBorders>
              <w:top w:val="nil"/>
              <w:left w:val="nil"/>
              <w:bottom w:val="nil"/>
              <w:right w:val="nil"/>
            </w:tcBorders>
            <w:noWrap/>
            <w:vAlign w:val="bottom"/>
            <w:hideMark/>
          </w:tcPr>
          <w:p w14:paraId="08B96ED6" w14:textId="77777777" w:rsidR="00CC07C0" w:rsidRPr="00005B2E" w:rsidRDefault="00CC07C0" w:rsidP="00CC07C0">
            <w:pPr>
              <w:spacing w:after="0" w:line="240" w:lineRule="auto"/>
              <w:rPr>
                <w:rFonts w:ascii="Times New Roman" w:eastAsia="Times New Roman" w:hAnsi="Times New Roman" w:cs="Times New Roman"/>
                <w:kern w:val="0"/>
                <w:sz w:val="22"/>
                <w:szCs w:val="22"/>
                <w:lang w:eastAsia="en-PH"/>
                <w14:ligatures w14:val="none"/>
              </w:rPr>
            </w:pPr>
          </w:p>
        </w:tc>
        <w:tc>
          <w:tcPr>
            <w:tcW w:w="2610" w:type="dxa"/>
            <w:tcBorders>
              <w:top w:val="nil"/>
              <w:left w:val="nil"/>
              <w:bottom w:val="nil"/>
              <w:right w:val="nil"/>
            </w:tcBorders>
            <w:noWrap/>
            <w:vAlign w:val="bottom"/>
            <w:hideMark/>
          </w:tcPr>
          <w:p w14:paraId="4CDDAE54" w14:textId="77777777" w:rsidR="00CC07C0" w:rsidRPr="00005B2E" w:rsidRDefault="00CC07C0" w:rsidP="00CC07C0">
            <w:pPr>
              <w:spacing w:after="0" w:line="240" w:lineRule="auto"/>
              <w:rPr>
                <w:rFonts w:ascii="Times New Roman" w:eastAsia="Times New Roman" w:hAnsi="Times New Roman" w:cs="Times New Roman"/>
                <w:kern w:val="0"/>
                <w:sz w:val="22"/>
                <w:szCs w:val="22"/>
                <w:lang w:eastAsia="en-PH"/>
                <w14:ligatures w14:val="none"/>
              </w:rPr>
            </w:pPr>
          </w:p>
        </w:tc>
      </w:tr>
      <w:tr w:rsidR="00CC07C0" w:rsidRPr="00933884" w14:paraId="0B0B065B" w14:textId="44B1023C" w:rsidTr="00E14AFE">
        <w:trPr>
          <w:trHeight w:val="113"/>
        </w:trPr>
        <w:tc>
          <w:tcPr>
            <w:tcW w:w="3139" w:type="dxa"/>
            <w:tcBorders>
              <w:top w:val="nil"/>
              <w:left w:val="nil"/>
              <w:bottom w:val="nil"/>
              <w:right w:val="nil"/>
            </w:tcBorders>
            <w:noWrap/>
            <w:vAlign w:val="bottom"/>
            <w:hideMark/>
          </w:tcPr>
          <w:p w14:paraId="129DBEA7" w14:textId="77777777" w:rsidR="00CC07C0" w:rsidRPr="00005B2E" w:rsidRDefault="00CC07C0" w:rsidP="00CC07C0">
            <w:pPr>
              <w:spacing w:after="0" w:line="240" w:lineRule="auto"/>
              <w:rPr>
                <w:rFonts w:ascii="Times New Roman" w:eastAsia="Times New Roman" w:hAnsi="Times New Roman" w:cs="Times New Roman"/>
                <w:kern w:val="0"/>
                <w:sz w:val="22"/>
                <w:szCs w:val="22"/>
                <w:lang w:eastAsia="en-PH"/>
                <w14:ligatures w14:val="none"/>
              </w:rPr>
            </w:pPr>
          </w:p>
        </w:tc>
        <w:tc>
          <w:tcPr>
            <w:tcW w:w="1256" w:type="dxa"/>
          </w:tcPr>
          <w:p w14:paraId="48A7C0E5" w14:textId="77777777" w:rsidR="00CC07C0" w:rsidRPr="00005B2E" w:rsidRDefault="00CC07C0" w:rsidP="00CC07C0">
            <w:pPr>
              <w:spacing w:after="0" w:line="240" w:lineRule="auto"/>
              <w:rPr>
                <w:rFonts w:ascii="Times New Roman" w:eastAsia="Times New Roman" w:hAnsi="Times New Roman" w:cs="Times New Roman"/>
                <w:kern w:val="0"/>
                <w:sz w:val="22"/>
                <w:szCs w:val="22"/>
                <w:lang w:eastAsia="en-PH"/>
                <w14:ligatures w14:val="none"/>
              </w:rPr>
            </w:pPr>
          </w:p>
        </w:tc>
        <w:tc>
          <w:tcPr>
            <w:tcW w:w="2805" w:type="dxa"/>
            <w:tcBorders>
              <w:top w:val="nil"/>
              <w:left w:val="nil"/>
              <w:bottom w:val="nil"/>
              <w:right w:val="nil"/>
            </w:tcBorders>
            <w:noWrap/>
            <w:vAlign w:val="bottom"/>
            <w:hideMark/>
          </w:tcPr>
          <w:p w14:paraId="669FDBD1" w14:textId="77777777" w:rsidR="00CC07C0" w:rsidRPr="00005B2E" w:rsidRDefault="00CC07C0" w:rsidP="00CC07C0">
            <w:pPr>
              <w:spacing w:after="0" w:line="240" w:lineRule="auto"/>
              <w:rPr>
                <w:rFonts w:ascii="Times New Roman" w:eastAsia="Times New Roman" w:hAnsi="Times New Roman" w:cs="Times New Roman"/>
                <w:kern w:val="0"/>
                <w:sz w:val="22"/>
                <w:szCs w:val="22"/>
                <w:lang w:eastAsia="en-PH"/>
                <w14:ligatures w14:val="none"/>
              </w:rPr>
            </w:pPr>
          </w:p>
        </w:tc>
        <w:tc>
          <w:tcPr>
            <w:tcW w:w="2610" w:type="dxa"/>
            <w:tcBorders>
              <w:top w:val="nil"/>
              <w:left w:val="nil"/>
              <w:bottom w:val="nil"/>
              <w:right w:val="nil"/>
            </w:tcBorders>
            <w:noWrap/>
            <w:vAlign w:val="bottom"/>
            <w:hideMark/>
          </w:tcPr>
          <w:p w14:paraId="1DC0DDD5" w14:textId="77777777" w:rsidR="00CC07C0" w:rsidRPr="00005B2E" w:rsidRDefault="00CC07C0" w:rsidP="00CC07C0">
            <w:pPr>
              <w:spacing w:after="0" w:line="240" w:lineRule="auto"/>
              <w:rPr>
                <w:rFonts w:ascii="Times New Roman" w:eastAsia="Times New Roman" w:hAnsi="Times New Roman" w:cs="Times New Roman"/>
                <w:kern w:val="0"/>
                <w:sz w:val="22"/>
                <w:szCs w:val="22"/>
                <w:lang w:eastAsia="en-PH"/>
                <w14:ligatures w14:val="none"/>
              </w:rPr>
            </w:pPr>
          </w:p>
        </w:tc>
      </w:tr>
      <w:tr w:rsidR="00CC07C0" w:rsidRPr="00933884" w14:paraId="6527CDAC" w14:textId="4F0B0A9B" w:rsidTr="00E14AFE">
        <w:trPr>
          <w:trHeight w:val="459"/>
        </w:trPr>
        <w:tc>
          <w:tcPr>
            <w:tcW w:w="3139" w:type="dxa"/>
            <w:tcBorders>
              <w:top w:val="nil"/>
              <w:left w:val="nil"/>
              <w:bottom w:val="nil"/>
              <w:right w:val="nil"/>
            </w:tcBorders>
            <w:noWrap/>
            <w:vAlign w:val="bottom"/>
            <w:hideMark/>
          </w:tcPr>
          <w:p w14:paraId="40FF7998" w14:textId="77777777" w:rsidR="00CC07C0" w:rsidRPr="00005B2E" w:rsidRDefault="00CC07C0" w:rsidP="00CC07C0">
            <w:pPr>
              <w:spacing w:after="0" w:line="240" w:lineRule="auto"/>
              <w:rPr>
                <w:rFonts w:ascii="Calibri" w:eastAsia="Times New Roman" w:hAnsi="Calibri" w:cs="Calibri"/>
                <w:b/>
                <w:bCs/>
                <w:i/>
                <w:iCs/>
                <w:color w:val="000000"/>
                <w:kern w:val="0"/>
                <w:sz w:val="22"/>
                <w:szCs w:val="22"/>
                <w:lang w:eastAsia="en-PH"/>
                <w14:ligatures w14:val="none"/>
              </w:rPr>
            </w:pPr>
            <w:r w:rsidRPr="00005B2E">
              <w:rPr>
                <w:rFonts w:ascii="Calibri" w:eastAsia="Times New Roman" w:hAnsi="Calibri" w:cs="Calibri"/>
                <w:b/>
                <w:bCs/>
                <w:i/>
                <w:iCs/>
                <w:color w:val="000000"/>
                <w:kern w:val="0"/>
                <w:sz w:val="22"/>
                <w:szCs w:val="22"/>
                <w:lang w:eastAsia="en-PH"/>
                <w14:ligatures w14:val="none"/>
              </w:rPr>
              <w:t>AGE 61 TO 65</w:t>
            </w:r>
          </w:p>
        </w:tc>
        <w:tc>
          <w:tcPr>
            <w:tcW w:w="1256" w:type="dxa"/>
            <w:tcBorders>
              <w:bottom w:val="single" w:sz="4" w:space="0" w:color="auto"/>
            </w:tcBorders>
          </w:tcPr>
          <w:p w14:paraId="23E8A053" w14:textId="77777777" w:rsidR="00CC07C0" w:rsidRPr="00005B2E" w:rsidRDefault="00CC07C0" w:rsidP="00CC07C0">
            <w:pPr>
              <w:spacing w:after="0" w:line="240" w:lineRule="auto"/>
              <w:rPr>
                <w:rFonts w:ascii="Calibri" w:eastAsia="Times New Roman" w:hAnsi="Calibri" w:cs="Calibri"/>
                <w:b/>
                <w:bCs/>
                <w:i/>
                <w:iCs/>
                <w:color w:val="000000"/>
                <w:kern w:val="0"/>
                <w:sz w:val="22"/>
                <w:szCs w:val="22"/>
                <w:lang w:eastAsia="en-PH"/>
                <w14:ligatures w14:val="none"/>
              </w:rPr>
            </w:pPr>
          </w:p>
        </w:tc>
        <w:tc>
          <w:tcPr>
            <w:tcW w:w="2805" w:type="dxa"/>
            <w:tcBorders>
              <w:top w:val="nil"/>
              <w:left w:val="nil"/>
              <w:bottom w:val="nil"/>
              <w:right w:val="nil"/>
            </w:tcBorders>
            <w:noWrap/>
            <w:vAlign w:val="bottom"/>
            <w:hideMark/>
          </w:tcPr>
          <w:p w14:paraId="2E5B5D68" w14:textId="77777777" w:rsidR="00CC07C0" w:rsidRPr="00005B2E" w:rsidRDefault="00CC07C0" w:rsidP="00CC07C0">
            <w:pPr>
              <w:spacing w:after="0" w:line="240" w:lineRule="auto"/>
              <w:rPr>
                <w:rFonts w:ascii="Calibri" w:eastAsia="Times New Roman" w:hAnsi="Calibri" w:cs="Calibri"/>
                <w:b/>
                <w:bCs/>
                <w:i/>
                <w:iCs/>
                <w:color w:val="000000"/>
                <w:kern w:val="0"/>
                <w:sz w:val="22"/>
                <w:szCs w:val="22"/>
                <w:lang w:eastAsia="en-PH"/>
                <w14:ligatures w14:val="none"/>
              </w:rPr>
            </w:pPr>
          </w:p>
        </w:tc>
        <w:tc>
          <w:tcPr>
            <w:tcW w:w="2610" w:type="dxa"/>
            <w:tcBorders>
              <w:top w:val="nil"/>
              <w:left w:val="nil"/>
              <w:bottom w:val="nil"/>
              <w:right w:val="nil"/>
            </w:tcBorders>
            <w:noWrap/>
            <w:vAlign w:val="bottom"/>
            <w:hideMark/>
          </w:tcPr>
          <w:p w14:paraId="021B1CAD" w14:textId="77777777" w:rsidR="00CC07C0" w:rsidRPr="00005B2E" w:rsidRDefault="00CC07C0" w:rsidP="00CC07C0">
            <w:pPr>
              <w:spacing w:after="0" w:line="240" w:lineRule="auto"/>
              <w:rPr>
                <w:rFonts w:ascii="Times New Roman" w:eastAsia="Times New Roman" w:hAnsi="Times New Roman" w:cs="Times New Roman"/>
                <w:kern w:val="0"/>
                <w:sz w:val="22"/>
                <w:szCs w:val="22"/>
                <w:lang w:eastAsia="en-PH"/>
                <w14:ligatures w14:val="none"/>
              </w:rPr>
            </w:pPr>
          </w:p>
        </w:tc>
      </w:tr>
      <w:tr w:rsidR="00CC07C0" w:rsidRPr="00933884" w14:paraId="6E10AC33" w14:textId="0D1CD8E9" w:rsidTr="00E14AFE">
        <w:trPr>
          <w:trHeight w:val="320"/>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430A1B80" w14:textId="77777777" w:rsidR="00CC07C0" w:rsidRPr="00005B2E" w:rsidRDefault="00CC07C0" w:rsidP="00CC07C0">
            <w:pPr>
              <w:spacing w:after="0" w:line="240" w:lineRule="auto"/>
              <w:rPr>
                <w:rFonts w:ascii="Calibri" w:eastAsia="Times New Roman" w:hAnsi="Calibri" w:cs="Calibri"/>
                <w:color w:val="000000"/>
                <w:kern w:val="0"/>
                <w:sz w:val="22"/>
                <w:szCs w:val="22"/>
                <w:lang w:eastAsia="en-PH"/>
                <w14:ligatures w14:val="none"/>
              </w:rPr>
            </w:pPr>
            <w:r w:rsidRPr="00005B2E">
              <w:rPr>
                <w:rFonts w:ascii="Calibri" w:eastAsia="Times New Roman" w:hAnsi="Calibri" w:cs="Calibri"/>
                <w:color w:val="000000"/>
                <w:kern w:val="0"/>
                <w:sz w:val="22"/>
                <w:szCs w:val="22"/>
                <w:lang w:eastAsia="en-PH"/>
                <w14:ligatures w14:val="none"/>
              </w:rPr>
              <w:t> </w:t>
            </w:r>
          </w:p>
        </w:tc>
        <w:tc>
          <w:tcPr>
            <w:tcW w:w="1256" w:type="dxa"/>
            <w:tcBorders>
              <w:top w:val="single" w:sz="4" w:space="0" w:color="auto"/>
              <w:bottom w:val="single" w:sz="4" w:space="0" w:color="auto"/>
              <w:right w:val="single" w:sz="4" w:space="0" w:color="auto"/>
            </w:tcBorders>
          </w:tcPr>
          <w:p w14:paraId="75CDCA13" w14:textId="77777777" w:rsidR="00CC07C0" w:rsidRPr="00005B2E" w:rsidRDefault="00CC07C0" w:rsidP="00CC07C0">
            <w:pPr>
              <w:spacing w:after="0" w:line="240" w:lineRule="auto"/>
              <w:jc w:val="center"/>
              <w:rPr>
                <w:rFonts w:ascii="Calibri" w:eastAsia="Times New Roman" w:hAnsi="Calibri" w:cs="Calibri"/>
                <w:b/>
                <w:bCs/>
                <w:color w:val="000000"/>
                <w:kern w:val="0"/>
                <w:sz w:val="22"/>
                <w:szCs w:val="22"/>
                <w:lang w:eastAsia="en-PH"/>
                <w14:ligatures w14:val="none"/>
              </w:rPr>
            </w:pPr>
          </w:p>
          <w:p w14:paraId="72CE2D2A" w14:textId="2989552B" w:rsidR="00CC07C0" w:rsidRPr="00005B2E" w:rsidRDefault="00CC07C0" w:rsidP="00CC07C0">
            <w:pPr>
              <w:spacing w:after="0" w:line="240" w:lineRule="auto"/>
              <w:jc w:val="center"/>
              <w:rPr>
                <w:rFonts w:ascii="Calibri" w:eastAsia="Times New Roman" w:hAnsi="Calibri" w:cs="Calibri"/>
                <w:b/>
                <w:bCs/>
                <w:color w:val="000000"/>
                <w:kern w:val="0"/>
                <w:sz w:val="22"/>
                <w:szCs w:val="22"/>
                <w:lang w:eastAsia="en-PH"/>
                <w14:ligatures w14:val="none"/>
              </w:rPr>
            </w:pPr>
            <w:r w:rsidRPr="00005B2E">
              <w:rPr>
                <w:rFonts w:ascii="Calibri" w:eastAsia="Times New Roman" w:hAnsi="Calibri" w:cs="Calibri"/>
                <w:b/>
                <w:bCs/>
                <w:color w:val="000000"/>
                <w:kern w:val="0"/>
                <w:sz w:val="22"/>
                <w:szCs w:val="22"/>
                <w:lang w:eastAsia="en-PH"/>
                <w14:ligatures w14:val="none"/>
              </w:rPr>
              <w:t>PEC COVERAGE</w:t>
            </w:r>
          </w:p>
        </w:tc>
        <w:tc>
          <w:tcPr>
            <w:tcW w:w="2805" w:type="dxa"/>
            <w:tcBorders>
              <w:top w:val="single" w:sz="4" w:space="0" w:color="auto"/>
              <w:left w:val="single" w:sz="4" w:space="0" w:color="auto"/>
              <w:bottom w:val="single" w:sz="4" w:space="0" w:color="auto"/>
              <w:right w:val="single" w:sz="4" w:space="0" w:color="auto"/>
            </w:tcBorders>
            <w:vAlign w:val="center"/>
            <w:hideMark/>
          </w:tcPr>
          <w:p w14:paraId="6AA7A49C" w14:textId="77777777" w:rsidR="00CC07C0" w:rsidRPr="00005B2E" w:rsidRDefault="00CC07C0" w:rsidP="00CC07C0">
            <w:pPr>
              <w:spacing w:after="0" w:line="240" w:lineRule="auto"/>
              <w:jc w:val="center"/>
              <w:rPr>
                <w:rFonts w:ascii="Calibri" w:eastAsia="Times New Roman" w:hAnsi="Calibri" w:cs="Calibri"/>
                <w:b/>
                <w:bCs/>
                <w:color w:val="000000"/>
                <w:kern w:val="0"/>
                <w:sz w:val="22"/>
                <w:szCs w:val="22"/>
                <w:lang w:eastAsia="en-PH"/>
                <w14:ligatures w14:val="none"/>
              </w:rPr>
            </w:pPr>
            <w:r w:rsidRPr="00005B2E">
              <w:rPr>
                <w:rFonts w:ascii="Calibri" w:eastAsia="Times New Roman" w:hAnsi="Calibri" w:cs="Calibri"/>
                <w:b/>
                <w:bCs/>
                <w:color w:val="000000"/>
                <w:kern w:val="0"/>
                <w:sz w:val="22"/>
                <w:szCs w:val="22"/>
                <w:lang w:eastAsia="en-PH"/>
                <w14:ligatures w14:val="none"/>
              </w:rPr>
              <w:t xml:space="preserve">WITHOUT TOP </w:t>
            </w:r>
          </w:p>
          <w:p w14:paraId="3C62D45B" w14:textId="77777777" w:rsidR="00CC07C0" w:rsidRPr="00005B2E" w:rsidRDefault="00CC07C0" w:rsidP="00CC07C0">
            <w:pPr>
              <w:spacing w:after="0" w:line="240" w:lineRule="auto"/>
              <w:jc w:val="center"/>
              <w:rPr>
                <w:rFonts w:ascii="Calibri" w:eastAsia="Times New Roman" w:hAnsi="Calibri" w:cs="Calibri"/>
                <w:b/>
                <w:bCs/>
                <w:color w:val="000000"/>
                <w:kern w:val="0"/>
                <w:sz w:val="22"/>
                <w:szCs w:val="22"/>
                <w:lang w:eastAsia="en-PH"/>
                <w14:ligatures w14:val="none"/>
              </w:rPr>
            </w:pPr>
            <w:r w:rsidRPr="00005B2E">
              <w:rPr>
                <w:rFonts w:ascii="Calibri" w:eastAsia="Times New Roman" w:hAnsi="Calibri" w:cs="Calibri"/>
                <w:b/>
                <w:bCs/>
                <w:color w:val="000000"/>
                <w:kern w:val="0"/>
                <w:sz w:val="22"/>
                <w:szCs w:val="22"/>
                <w:lang w:eastAsia="en-PH"/>
                <w14:ligatures w14:val="none"/>
              </w:rPr>
              <w:t>MAJOR HOSPITALS</w:t>
            </w:r>
          </w:p>
        </w:tc>
        <w:tc>
          <w:tcPr>
            <w:tcW w:w="2610" w:type="dxa"/>
            <w:tcBorders>
              <w:top w:val="single" w:sz="4" w:space="0" w:color="auto"/>
              <w:left w:val="nil"/>
              <w:bottom w:val="single" w:sz="4" w:space="0" w:color="auto"/>
              <w:right w:val="single" w:sz="4" w:space="0" w:color="auto"/>
            </w:tcBorders>
          </w:tcPr>
          <w:p w14:paraId="36797F2D" w14:textId="7936803F" w:rsidR="00CC07C0" w:rsidRPr="00005B2E" w:rsidRDefault="00CC07C0" w:rsidP="00CC07C0">
            <w:pPr>
              <w:spacing w:after="0" w:line="240" w:lineRule="auto"/>
              <w:jc w:val="center"/>
              <w:rPr>
                <w:rFonts w:ascii="Calibri" w:eastAsia="Times New Roman" w:hAnsi="Calibri" w:cs="Calibri"/>
                <w:b/>
                <w:bCs/>
                <w:color w:val="000000"/>
                <w:kern w:val="0"/>
                <w:sz w:val="22"/>
                <w:szCs w:val="22"/>
                <w:lang w:eastAsia="en-PH"/>
                <w14:ligatures w14:val="none"/>
              </w:rPr>
            </w:pPr>
            <w:r>
              <w:rPr>
                <w:rFonts w:ascii="Calibri" w:eastAsia="Times New Roman" w:hAnsi="Calibri" w:cs="Calibri"/>
                <w:b/>
                <w:bCs/>
                <w:color w:val="000000"/>
                <w:kern w:val="0"/>
                <w:sz w:val="22"/>
                <w:szCs w:val="22"/>
                <w:lang w:eastAsia="en-PH"/>
                <w14:ligatures w14:val="none"/>
              </w:rPr>
              <w:t>WITH TOP MAJOR HOSPITALS</w:t>
            </w:r>
          </w:p>
        </w:tc>
      </w:tr>
      <w:tr w:rsidR="00CC07C0" w:rsidRPr="00933884" w14:paraId="643202DE" w14:textId="60E16E50" w:rsidTr="00E14AFE">
        <w:trPr>
          <w:trHeight w:val="118"/>
        </w:trPr>
        <w:tc>
          <w:tcPr>
            <w:tcW w:w="4395" w:type="dxa"/>
            <w:gridSpan w:val="2"/>
            <w:tcBorders>
              <w:top w:val="nil"/>
              <w:left w:val="single" w:sz="4" w:space="0" w:color="auto"/>
              <w:bottom w:val="single" w:sz="4" w:space="0" w:color="auto"/>
              <w:right w:val="single" w:sz="4" w:space="0" w:color="auto"/>
            </w:tcBorders>
            <w:noWrap/>
            <w:vAlign w:val="center"/>
            <w:hideMark/>
          </w:tcPr>
          <w:p w14:paraId="10AB0BFA" w14:textId="77777777" w:rsidR="00CC07C0" w:rsidRPr="00005B2E" w:rsidRDefault="00CC07C0" w:rsidP="00CC07C0">
            <w:pPr>
              <w:spacing w:after="0" w:line="240" w:lineRule="auto"/>
              <w:rPr>
                <w:rFonts w:ascii="Calibri" w:eastAsia="Times New Roman" w:hAnsi="Calibri" w:cs="Calibri"/>
                <w:b/>
                <w:bCs/>
                <w:color w:val="000000"/>
                <w:kern w:val="0"/>
                <w:sz w:val="22"/>
                <w:szCs w:val="22"/>
                <w:lang w:eastAsia="en-PH"/>
                <w14:ligatures w14:val="none"/>
              </w:rPr>
            </w:pPr>
            <w:r w:rsidRPr="00005B2E">
              <w:rPr>
                <w:rFonts w:ascii="Calibri" w:eastAsia="Times New Roman" w:hAnsi="Calibri" w:cs="Calibri"/>
                <w:b/>
                <w:bCs/>
                <w:color w:val="000000"/>
                <w:kern w:val="0"/>
                <w:sz w:val="22"/>
                <w:szCs w:val="22"/>
                <w:lang w:eastAsia="en-PH"/>
                <w14:ligatures w14:val="none"/>
              </w:rPr>
              <w:t>PLANS</w:t>
            </w:r>
          </w:p>
        </w:tc>
        <w:tc>
          <w:tcPr>
            <w:tcW w:w="2805" w:type="dxa"/>
            <w:tcBorders>
              <w:top w:val="nil"/>
              <w:left w:val="single" w:sz="4" w:space="0" w:color="auto"/>
              <w:bottom w:val="single" w:sz="4" w:space="0" w:color="auto"/>
              <w:right w:val="single" w:sz="4" w:space="0" w:color="auto"/>
            </w:tcBorders>
            <w:vAlign w:val="center"/>
            <w:hideMark/>
          </w:tcPr>
          <w:p w14:paraId="0CF73B95" w14:textId="77777777" w:rsidR="00CC07C0" w:rsidRPr="00005B2E" w:rsidRDefault="00CC07C0" w:rsidP="00CC07C0">
            <w:pPr>
              <w:spacing w:after="0" w:line="240" w:lineRule="auto"/>
              <w:jc w:val="center"/>
              <w:rPr>
                <w:rFonts w:ascii="Calibri" w:eastAsia="Times New Roman" w:hAnsi="Calibri" w:cs="Calibri"/>
                <w:b/>
                <w:bCs/>
                <w:color w:val="000000"/>
                <w:kern w:val="0"/>
                <w:sz w:val="22"/>
                <w:szCs w:val="22"/>
                <w:lang w:eastAsia="en-PH"/>
                <w14:ligatures w14:val="none"/>
              </w:rPr>
            </w:pPr>
            <w:r w:rsidRPr="00005B2E">
              <w:rPr>
                <w:rFonts w:ascii="Calibri" w:eastAsia="Times New Roman" w:hAnsi="Calibri" w:cs="Calibri"/>
                <w:b/>
                <w:bCs/>
                <w:color w:val="000000"/>
                <w:kern w:val="0"/>
                <w:sz w:val="22"/>
                <w:szCs w:val="22"/>
                <w:lang w:eastAsia="en-PH"/>
                <w14:ligatures w14:val="none"/>
              </w:rPr>
              <w:t>PREMIUM</w:t>
            </w:r>
          </w:p>
        </w:tc>
        <w:tc>
          <w:tcPr>
            <w:tcW w:w="2610" w:type="dxa"/>
            <w:tcBorders>
              <w:top w:val="nil"/>
              <w:left w:val="nil"/>
              <w:bottom w:val="single" w:sz="4" w:space="0" w:color="auto"/>
              <w:right w:val="single" w:sz="4" w:space="0" w:color="auto"/>
            </w:tcBorders>
            <w:vAlign w:val="center"/>
          </w:tcPr>
          <w:p w14:paraId="03B57ABB" w14:textId="13F313CF" w:rsidR="00CC07C0" w:rsidRPr="00005B2E" w:rsidRDefault="00CC07C0" w:rsidP="00CC07C0">
            <w:pPr>
              <w:spacing w:after="0" w:line="240" w:lineRule="auto"/>
              <w:jc w:val="center"/>
              <w:rPr>
                <w:rFonts w:ascii="Calibri" w:eastAsia="Times New Roman" w:hAnsi="Calibri" w:cs="Calibri"/>
                <w:b/>
                <w:bCs/>
                <w:color w:val="000000"/>
                <w:kern w:val="0"/>
                <w:sz w:val="22"/>
                <w:szCs w:val="22"/>
                <w:lang w:eastAsia="en-PH"/>
                <w14:ligatures w14:val="none"/>
              </w:rPr>
            </w:pPr>
            <w:r w:rsidRPr="00005B2E">
              <w:rPr>
                <w:rFonts w:ascii="Calibri" w:eastAsia="Times New Roman" w:hAnsi="Calibri" w:cs="Calibri"/>
                <w:b/>
                <w:bCs/>
                <w:color w:val="000000"/>
                <w:kern w:val="0"/>
                <w:sz w:val="22"/>
                <w:szCs w:val="22"/>
                <w:lang w:eastAsia="en-PH"/>
                <w14:ligatures w14:val="none"/>
              </w:rPr>
              <w:t>PREMIUM</w:t>
            </w:r>
          </w:p>
        </w:tc>
      </w:tr>
      <w:tr w:rsidR="00CC07C0" w:rsidRPr="00933884" w14:paraId="7B2C3FC4" w14:textId="17FD4FC4" w:rsidTr="00E14AFE">
        <w:trPr>
          <w:trHeight w:val="118"/>
        </w:trPr>
        <w:tc>
          <w:tcPr>
            <w:tcW w:w="3139" w:type="dxa"/>
            <w:tcBorders>
              <w:top w:val="nil"/>
              <w:left w:val="single" w:sz="4" w:space="0" w:color="auto"/>
              <w:bottom w:val="single" w:sz="4" w:space="0" w:color="auto"/>
              <w:right w:val="single" w:sz="4" w:space="0" w:color="auto"/>
            </w:tcBorders>
            <w:noWrap/>
            <w:vAlign w:val="center"/>
            <w:hideMark/>
          </w:tcPr>
          <w:p w14:paraId="6DA4DB8F" w14:textId="77777777" w:rsidR="00CC07C0" w:rsidRPr="00005B2E" w:rsidRDefault="00CC07C0" w:rsidP="00CC07C0">
            <w:pPr>
              <w:spacing w:after="0" w:line="240" w:lineRule="auto"/>
              <w:rPr>
                <w:rFonts w:ascii="Calibri" w:eastAsia="Times New Roman" w:hAnsi="Calibri" w:cs="Calibri"/>
                <w:b/>
                <w:bCs/>
                <w:color w:val="000000"/>
                <w:kern w:val="0"/>
                <w:sz w:val="22"/>
                <w:szCs w:val="22"/>
                <w:lang w:eastAsia="en-PH"/>
                <w14:ligatures w14:val="none"/>
              </w:rPr>
            </w:pPr>
            <w:r w:rsidRPr="00005B2E">
              <w:rPr>
                <w:rFonts w:ascii="Calibri" w:eastAsia="Times New Roman" w:hAnsi="Calibri" w:cs="Calibri"/>
                <w:b/>
                <w:bCs/>
                <w:color w:val="000000"/>
                <w:kern w:val="0"/>
                <w:sz w:val="22"/>
                <w:szCs w:val="22"/>
                <w:lang w:eastAsia="en-PH"/>
                <w14:ligatures w14:val="none"/>
              </w:rPr>
              <w:t>60K MBL – WARD</w:t>
            </w:r>
          </w:p>
        </w:tc>
        <w:tc>
          <w:tcPr>
            <w:tcW w:w="1256" w:type="dxa"/>
            <w:tcBorders>
              <w:top w:val="single" w:sz="4" w:space="0" w:color="auto"/>
              <w:bottom w:val="single" w:sz="4" w:space="0" w:color="auto"/>
              <w:right w:val="single" w:sz="4" w:space="0" w:color="auto"/>
            </w:tcBorders>
          </w:tcPr>
          <w:p w14:paraId="6887DFC7" w14:textId="77777777" w:rsidR="00CC07C0" w:rsidRPr="00005B2E" w:rsidRDefault="00CC07C0" w:rsidP="00CC07C0">
            <w:pPr>
              <w:spacing w:after="0" w:line="240" w:lineRule="auto"/>
              <w:jc w:val="center"/>
              <w:rPr>
                <w:rFonts w:ascii="Calibri" w:eastAsia="Times New Roman" w:hAnsi="Calibri" w:cs="Calibri"/>
                <w:b/>
                <w:bCs/>
                <w:color w:val="000000"/>
                <w:kern w:val="0"/>
                <w:sz w:val="22"/>
                <w:szCs w:val="22"/>
                <w:lang w:eastAsia="en-PH"/>
                <w14:ligatures w14:val="none"/>
              </w:rPr>
            </w:pPr>
            <w:r w:rsidRPr="00005B2E">
              <w:rPr>
                <w:rFonts w:ascii="Calibri" w:eastAsia="Times New Roman" w:hAnsi="Calibri" w:cs="Calibri"/>
                <w:b/>
                <w:bCs/>
                <w:color w:val="000000"/>
                <w:kern w:val="0"/>
                <w:sz w:val="22"/>
                <w:szCs w:val="22"/>
                <w:lang w:eastAsia="en-PH"/>
                <w14:ligatures w14:val="none"/>
              </w:rPr>
              <w:t>30K</w:t>
            </w:r>
          </w:p>
        </w:tc>
        <w:tc>
          <w:tcPr>
            <w:tcW w:w="2805" w:type="dxa"/>
            <w:tcBorders>
              <w:top w:val="nil"/>
              <w:left w:val="single" w:sz="4" w:space="0" w:color="auto"/>
              <w:bottom w:val="single" w:sz="4" w:space="0" w:color="auto"/>
              <w:right w:val="single" w:sz="4" w:space="0" w:color="auto"/>
            </w:tcBorders>
            <w:noWrap/>
            <w:vAlign w:val="center"/>
            <w:hideMark/>
          </w:tcPr>
          <w:p w14:paraId="3FA0C59C" w14:textId="7BA559D9" w:rsidR="00CC07C0" w:rsidRPr="00005B2E" w:rsidRDefault="00CC07C0" w:rsidP="00CC07C0">
            <w:pPr>
              <w:spacing w:after="0" w:line="240" w:lineRule="auto"/>
              <w:jc w:val="center"/>
              <w:rPr>
                <w:rFonts w:ascii="Calibri" w:eastAsia="Times New Roman" w:hAnsi="Calibri" w:cs="Calibri"/>
                <w:color w:val="000000"/>
                <w:kern w:val="0"/>
                <w:sz w:val="22"/>
                <w:szCs w:val="22"/>
                <w:lang w:eastAsia="en-PH"/>
                <w14:ligatures w14:val="none"/>
              </w:rPr>
            </w:pPr>
            <w:r w:rsidRPr="00005B2E">
              <w:rPr>
                <w:rFonts w:ascii="Calibri" w:eastAsia="Times New Roman" w:hAnsi="Calibri" w:cs="Calibri"/>
                <w:color w:val="000000"/>
                <w:kern w:val="0"/>
                <w:sz w:val="22"/>
                <w:szCs w:val="22"/>
                <w:lang w:eastAsia="en-PH"/>
                <w14:ligatures w14:val="none"/>
              </w:rPr>
              <w:t>₱ 2</w:t>
            </w:r>
            <w:r>
              <w:rPr>
                <w:rFonts w:ascii="Calibri" w:eastAsia="Times New Roman" w:hAnsi="Calibri" w:cs="Calibri"/>
                <w:color w:val="000000"/>
                <w:kern w:val="0"/>
                <w:sz w:val="22"/>
                <w:szCs w:val="22"/>
                <w:lang w:eastAsia="en-PH"/>
                <w14:ligatures w14:val="none"/>
              </w:rPr>
              <w:t>4</w:t>
            </w:r>
            <w:r w:rsidRPr="00005B2E">
              <w:rPr>
                <w:rFonts w:ascii="Calibri" w:eastAsia="Times New Roman" w:hAnsi="Calibri" w:cs="Calibri"/>
                <w:color w:val="000000"/>
                <w:kern w:val="0"/>
                <w:sz w:val="22"/>
                <w:szCs w:val="22"/>
                <w:lang w:eastAsia="en-PH"/>
                <w14:ligatures w14:val="none"/>
              </w:rPr>
              <w:t>,888.00</w:t>
            </w:r>
          </w:p>
        </w:tc>
        <w:tc>
          <w:tcPr>
            <w:tcW w:w="2610" w:type="dxa"/>
            <w:tcBorders>
              <w:top w:val="nil"/>
              <w:left w:val="nil"/>
              <w:bottom w:val="single" w:sz="4" w:space="0" w:color="auto"/>
              <w:right w:val="single" w:sz="4" w:space="0" w:color="auto"/>
            </w:tcBorders>
            <w:noWrap/>
          </w:tcPr>
          <w:p w14:paraId="15C9D63B" w14:textId="0FA8F873" w:rsidR="00CC07C0" w:rsidRPr="00005B2E" w:rsidRDefault="00CC07C0" w:rsidP="00CC07C0">
            <w:pPr>
              <w:spacing w:after="0" w:line="240" w:lineRule="auto"/>
              <w:jc w:val="center"/>
              <w:rPr>
                <w:rFonts w:ascii="Calibri" w:eastAsia="Times New Roman" w:hAnsi="Calibri" w:cs="Calibri"/>
                <w:color w:val="000000"/>
                <w:kern w:val="0"/>
                <w:sz w:val="22"/>
                <w:szCs w:val="22"/>
                <w:lang w:eastAsia="en-PH"/>
                <w14:ligatures w14:val="none"/>
              </w:rPr>
            </w:pPr>
            <w:r w:rsidRPr="00005B2E">
              <w:rPr>
                <w:rFonts w:ascii="Calibri" w:eastAsia="Times New Roman" w:hAnsi="Calibri" w:cs="Calibri"/>
                <w:color w:val="000000"/>
                <w:kern w:val="0"/>
                <w:sz w:val="22"/>
                <w:szCs w:val="22"/>
                <w:lang w:eastAsia="en-PH"/>
                <w14:ligatures w14:val="none"/>
              </w:rPr>
              <w:t xml:space="preserve">₱ </w:t>
            </w:r>
            <w:r>
              <w:rPr>
                <w:rFonts w:ascii="Calibri" w:eastAsia="Times New Roman" w:hAnsi="Calibri" w:cs="Calibri"/>
                <w:color w:val="000000"/>
                <w:kern w:val="0"/>
                <w:sz w:val="22"/>
                <w:szCs w:val="22"/>
                <w:lang w:eastAsia="en-PH"/>
                <w14:ligatures w14:val="none"/>
              </w:rPr>
              <w:t>31,888.00</w:t>
            </w:r>
          </w:p>
        </w:tc>
      </w:tr>
      <w:tr w:rsidR="00CC07C0" w:rsidRPr="00933884" w14:paraId="0FCF1805" w14:textId="18145658" w:rsidTr="00E14AFE">
        <w:trPr>
          <w:trHeight w:val="118"/>
        </w:trPr>
        <w:tc>
          <w:tcPr>
            <w:tcW w:w="3139" w:type="dxa"/>
            <w:tcBorders>
              <w:top w:val="nil"/>
              <w:left w:val="single" w:sz="4" w:space="0" w:color="auto"/>
              <w:bottom w:val="single" w:sz="4" w:space="0" w:color="auto"/>
              <w:right w:val="single" w:sz="4" w:space="0" w:color="auto"/>
            </w:tcBorders>
            <w:noWrap/>
            <w:vAlign w:val="center"/>
            <w:hideMark/>
          </w:tcPr>
          <w:p w14:paraId="6B973417" w14:textId="77777777" w:rsidR="00CC07C0" w:rsidRPr="00005B2E" w:rsidRDefault="00CC07C0" w:rsidP="00CC07C0">
            <w:pPr>
              <w:spacing w:after="0" w:line="240" w:lineRule="auto"/>
              <w:rPr>
                <w:rFonts w:ascii="Calibri" w:eastAsia="Times New Roman" w:hAnsi="Calibri" w:cs="Calibri"/>
                <w:b/>
                <w:bCs/>
                <w:color w:val="000000"/>
                <w:kern w:val="0"/>
                <w:sz w:val="22"/>
                <w:szCs w:val="22"/>
                <w:lang w:eastAsia="en-PH"/>
                <w14:ligatures w14:val="none"/>
              </w:rPr>
            </w:pPr>
            <w:r w:rsidRPr="00005B2E">
              <w:rPr>
                <w:rFonts w:ascii="Calibri" w:eastAsia="Times New Roman" w:hAnsi="Calibri" w:cs="Calibri"/>
                <w:b/>
                <w:bCs/>
                <w:color w:val="000000"/>
                <w:kern w:val="0"/>
                <w:sz w:val="22"/>
                <w:szCs w:val="22"/>
                <w:lang w:eastAsia="en-PH"/>
                <w14:ligatures w14:val="none"/>
              </w:rPr>
              <w:t>100K MBL - SEMI-PRIVATE</w:t>
            </w:r>
          </w:p>
        </w:tc>
        <w:tc>
          <w:tcPr>
            <w:tcW w:w="1256" w:type="dxa"/>
            <w:tcBorders>
              <w:top w:val="single" w:sz="4" w:space="0" w:color="auto"/>
              <w:bottom w:val="single" w:sz="4" w:space="0" w:color="auto"/>
              <w:right w:val="single" w:sz="4" w:space="0" w:color="auto"/>
            </w:tcBorders>
          </w:tcPr>
          <w:p w14:paraId="22B65A28" w14:textId="77777777" w:rsidR="00CC07C0" w:rsidRPr="00005B2E" w:rsidRDefault="00CC07C0" w:rsidP="00CC07C0">
            <w:pPr>
              <w:spacing w:after="0" w:line="240" w:lineRule="auto"/>
              <w:jc w:val="center"/>
              <w:rPr>
                <w:rFonts w:ascii="Calibri" w:eastAsia="Times New Roman" w:hAnsi="Calibri" w:cs="Calibri"/>
                <w:b/>
                <w:bCs/>
                <w:color w:val="000000"/>
                <w:kern w:val="0"/>
                <w:sz w:val="22"/>
                <w:szCs w:val="22"/>
                <w:lang w:eastAsia="en-PH"/>
                <w14:ligatures w14:val="none"/>
              </w:rPr>
            </w:pPr>
            <w:r w:rsidRPr="00005B2E">
              <w:rPr>
                <w:rFonts w:ascii="Calibri" w:eastAsia="Times New Roman" w:hAnsi="Calibri" w:cs="Calibri"/>
                <w:b/>
                <w:bCs/>
                <w:color w:val="000000"/>
                <w:kern w:val="0"/>
                <w:sz w:val="22"/>
                <w:szCs w:val="22"/>
                <w:lang w:eastAsia="en-PH"/>
                <w14:ligatures w14:val="none"/>
              </w:rPr>
              <w:t>50K</w:t>
            </w:r>
          </w:p>
        </w:tc>
        <w:tc>
          <w:tcPr>
            <w:tcW w:w="2805" w:type="dxa"/>
            <w:tcBorders>
              <w:top w:val="nil"/>
              <w:left w:val="single" w:sz="4" w:space="0" w:color="auto"/>
              <w:bottom w:val="single" w:sz="4" w:space="0" w:color="auto"/>
              <w:right w:val="single" w:sz="4" w:space="0" w:color="auto"/>
            </w:tcBorders>
            <w:noWrap/>
            <w:vAlign w:val="center"/>
            <w:hideMark/>
          </w:tcPr>
          <w:p w14:paraId="48AD777D" w14:textId="150A0C87" w:rsidR="00CC07C0" w:rsidRPr="00005B2E" w:rsidRDefault="00CC07C0" w:rsidP="00CC07C0">
            <w:pPr>
              <w:spacing w:after="0" w:line="240" w:lineRule="auto"/>
              <w:jc w:val="center"/>
              <w:rPr>
                <w:rFonts w:ascii="Calibri" w:eastAsia="Times New Roman" w:hAnsi="Calibri" w:cs="Calibri"/>
                <w:color w:val="000000"/>
                <w:kern w:val="0"/>
                <w:sz w:val="22"/>
                <w:szCs w:val="22"/>
                <w:lang w:eastAsia="en-PH"/>
                <w14:ligatures w14:val="none"/>
              </w:rPr>
            </w:pPr>
            <w:r w:rsidRPr="00005B2E">
              <w:rPr>
                <w:rFonts w:ascii="Calibri" w:eastAsia="Times New Roman" w:hAnsi="Calibri" w:cs="Calibri"/>
                <w:color w:val="000000"/>
                <w:kern w:val="0"/>
                <w:sz w:val="22"/>
                <w:szCs w:val="22"/>
                <w:lang w:eastAsia="en-PH"/>
                <w14:ligatures w14:val="none"/>
              </w:rPr>
              <w:t xml:space="preserve">₱ </w:t>
            </w:r>
            <w:r>
              <w:rPr>
                <w:rFonts w:ascii="Calibri" w:eastAsia="Times New Roman" w:hAnsi="Calibri" w:cs="Calibri"/>
                <w:color w:val="000000"/>
                <w:kern w:val="0"/>
                <w:sz w:val="22"/>
                <w:szCs w:val="22"/>
                <w:lang w:eastAsia="en-PH"/>
                <w14:ligatures w14:val="none"/>
              </w:rPr>
              <w:t>32</w:t>
            </w:r>
            <w:r w:rsidRPr="00005B2E">
              <w:rPr>
                <w:rFonts w:ascii="Calibri" w:eastAsia="Times New Roman" w:hAnsi="Calibri" w:cs="Calibri"/>
                <w:color w:val="000000"/>
                <w:kern w:val="0"/>
                <w:sz w:val="22"/>
                <w:szCs w:val="22"/>
                <w:lang w:eastAsia="en-PH"/>
                <w14:ligatures w14:val="none"/>
              </w:rPr>
              <w:t>,888.00</w:t>
            </w:r>
          </w:p>
        </w:tc>
        <w:tc>
          <w:tcPr>
            <w:tcW w:w="2610" w:type="dxa"/>
            <w:tcBorders>
              <w:top w:val="nil"/>
              <w:left w:val="nil"/>
              <w:bottom w:val="single" w:sz="4" w:space="0" w:color="auto"/>
              <w:right w:val="single" w:sz="4" w:space="0" w:color="auto"/>
            </w:tcBorders>
            <w:noWrap/>
          </w:tcPr>
          <w:p w14:paraId="41CDD0C6" w14:textId="605000BC" w:rsidR="00CC07C0" w:rsidRPr="00005B2E" w:rsidRDefault="00CC07C0" w:rsidP="00CC07C0">
            <w:pPr>
              <w:spacing w:after="0" w:line="240" w:lineRule="auto"/>
              <w:jc w:val="center"/>
              <w:rPr>
                <w:rFonts w:ascii="Calibri" w:eastAsia="Times New Roman" w:hAnsi="Calibri" w:cs="Calibri"/>
                <w:color w:val="000000"/>
                <w:kern w:val="0"/>
                <w:sz w:val="22"/>
                <w:szCs w:val="22"/>
                <w:lang w:eastAsia="en-PH"/>
                <w14:ligatures w14:val="none"/>
              </w:rPr>
            </w:pPr>
            <w:r w:rsidRPr="00005B2E">
              <w:rPr>
                <w:rFonts w:ascii="Calibri" w:eastAsia="Times New Roman" w:hAnsi="Calibri" w:cs="Calibri"/>
                <w:color w:val="000000"/>
                <w:kern w:val="0"/>
                <w:sz w:val="22"/>
                <w:szCs w:val="22"/>
                <w:lang w:eastAsia="en-PH"/>
                <w14:ligatures w14:val="none"/>
              </w:rPr>
              <w:t xml:space="preserve">₱ </w:t>
            </w:r>
            <w:r>
              <w:rPr>
                <w:rFonts w:ascii="Calibri" w:eastAsia="Times New Roman" w:hAnsi="Calibri" w:cs="Calibri"/>
                <w:color w:val="000000"/>
                <w:kern w:val="0"/>
                <w:sz w:val="22"/>
                <w:szCs w:val="22"/>
                <w:lang w:eastAsia="en-PH"/>
                <w14:ligatures w14:val="none"/>
              </w:rPr>
              <w:t>41,888.00</w:t>
            </w:r>
          </w:p>
        </w:tc>
      </w:tr>
      <w:tr w:rsidR="00CC07C0" w:rsidRPr="00933884" w14:paraId="60F19FA6" w14:textId="2ED76D35" w:rsidTr="00E14AFE">
        <w:trPr>
          <w:trHeight w:val="118"/>
        </w:trPr>
        <w:tc>
          <w:tcPr>
            <w:tcW w:w="3139" w:type="dxa"/>
            <w:tcBorders>
              <w:top w:val="nil"/>
              <w:left w:val="single" w:sz="4" w:space="0" w:color="auto"/>
              <w:bottom w:val="single" w:sz="4" w:space="0" w:color="auto"/>
              <w:right w:val="single" w:sz="4" w:space="0" w:color="auto"/>
            </w:tcBorders>
            <w:noWrap/>
            <w:vAlign w:val="center"/>
            <w:hideMark/>
          </w:tcPr>
          <w:p w14:paraId="16D9345C" w14:textId="77777777" w:rsidR="00CC07C0" w:rsidRPr="00005B2E" w:rsidRDefault="00CC07C0" w:rsidP="00CC07C0">
            <w:pPr>
              <w:spacing w:after="0" w:line="240" w:lineRule="auto"/>
              <w:rPr>
                <w:rFonts w:ascii="Calibri" w:eastAsia="Times New Roman" w:hAnsi="Calibri" w:cs="Calibri"/>
                <w:b/>
                <w:bCs/>
                <w:color w:val="000000"/>
                <w:kern w:val="0"/>
                <w:sz w:val="22"/>
                <w:szCs w:val="22"/>
                <w:lang w:eastAsia="en-PH"/>
                <w14:ligatures w14:val="none"/>
              </w:rPr>
            </w:pPr>
            <w:r w:rsidRPr="00005B2E">
              <w:rPr>
                <w:rFonts w:ascii="Calibri" w:eastAsia="Times New Roman" w:hAnsi="Calibri" w:cs="Calibri"/>
                <w:b/>
                <w:bCs/>
                <w:color w:val="000000"/>
                <w:kern w:val="0"/>
                <w:sz w:val="22"/>
                <w:szCs w:val="22"/>
                <w:lang w:eastAsia="en-PH"/>
                <w14:ligatures w14:val="none"/>
              </w:rPr>
              <w:t>200K MBL - REGULAR PRIVATE</w:t>
            </w:r>
          </w:p>
        </w:tc>
        <w:tc>
          <w:tcPr>
            <w:tcW w:w="1256" w:type="dxa"/>
            <w:tcBorders>
              <w:top w:val="single" w:sz="4" w:space="0" w:color="auto"/>
              <w:bottom w:val="single" w:sz="4" w:space="0" w:color="auto"/>
              <w:right w:val="single" w:sz="4" w:space="0" w:color="auto"/>
            </w:tcBorders>
          </w:tcPr>
          <w:p w14:paraId="25BA7E45" w14:textId="77777777" w:rsidR="00CC07C0" w:rsidRPr="00005B2E" w:rsidRDefault="00CC07C0" w:rsidP="00CC07C0">
            <w:pPr>
              <w:spacing w:after="0" w:line="240" w:lineRule="auto"/>
              <w:jc w:val="center"/>
              <w:rPr>
                <w:rFonts w:ascii="Calibri" w:eastAsia="Times New Roman" w:hAnsi="Calibri" w:cs="Calibri"/>
                <w:b/>
                <w:bCs/>
                <w:color w:val="000000"/>
                <w:kern w:val="0"/>
                <w:sz w:val="22"/>
                <w:szCs w:val="22"/>
                <w:lang w:eastAsia="en-PH"/>
                <w14:ligatures w14:val="none"/>
              </w:rPr>
            </w:pPr>
            <w:r w:rsidRPr="00005B2E">
              <w:rPr>
                <w:rFonts w:ascii="Calibri" w:eastAsia="Times New Roman" w:hAnsi="Calibri" w:cs="Calibri"/>
                <w:b/>
                <w:bCs/>
                <w:color w:val="000000"/>
                <w:kern w:val="0"/>
                <w:sz w:val="22"/>
                <w:szCs w:val="22"/>
                <w:lang w:eastAsia="en-PH"/>
                <w14:ligatures w14:val="none"/>
              </w:rPr>
              <w:t>100K</w:t>
            </w:r>
          </w:p>
        </w:tc>
        <w:tc>
          <w:tcPr>
            <w:tcW w:w="2805" w:type="dxa"/>
            <w:tcBorders>
              <w:top w:val="nil"/>
              <w:left w:val="single" w:sz="4" w:space="0" w:color="auto"/>
              <w:bottom w:val="single" w:sz="4" w:space="0" w:color="auto"/>
              <w:right w:val="single" w:sz="4" w:space="0" w:color="auto"/>
            </w:tcBorders>
            <w:noWrap/>
            <w:vAlign w:val="center"/>
            <w:hideMark/>
          </w:tcPr>
          <w:p w14:paraId="7E8AF687" w14:textId="3ECB7ABD" w:rsidR="00CC07C0" w:rsidRPr="00005B2E" w:rsidRDefault="00CC07C0" w:rsidP="00CC07C0">
            <w:pPr>
              <w:spacing w:after="0" w:line="240" w:lineRule="auto"/>
              <w:jc w:val="center"/>
              <w:rPr>
                <w:rFonts w:ascii="Calibri" w:eastAsia="Times New Roman" w:hAnsi="Calibri" w:cs="Calibri"/>
                <w:color w:val="000000"/>
                <w:kern w:val="0"/>
                <w:sz w:val="22"/>
                <w:szCs w:val="22"/>
                <w:lang w:eastAsia="en-PH"/>
                <w14:ligatures w14:val="none"/>
              </w:rPr>
            </w:pPr>
            <w:r w:rsidRPr="00005B2E">
              <w:rPr>
                <w:rFonts w:ascii="Calibri" w:eastAsia="Times New Roman" w:hAnsi="Calibri" w:cs="Calibri"/>
                <w:color w:val="000000"/>
                <w:kern w:val="0"/>
                <w:sz w:val="22"/>
                <w:szCs w:val="22"/>
                <w:lang w:eastAsia="en-PH"/>
                <w14:ligatures w14:val="none"/>
              </w:rPr>
              <w:t>₱ 4</w:t>
            </w:r>
            <w:r>
              <w:rPr>
                <w:rFonts w:ascii="Calibri" w:eastAsia="Times New Roman" w:hAnsi="Calibri" w:cs="Calibri"/>
                <w:color w:val="000000"/>
                <w:kern w:val="0"/>
                <w:sz w:val="22"/>
                <w:szCs w:val="22"/>
                <w:lang w:eastAsia="en-PH"/>
                <w14:ligatures w14:val="none"/>
              </w:rPr>
              <w:t>5</w:t>
            </w:r>
            <w:r w:rsidRPr="00005B2E">
              <w:rPr>
                <w:rFonts w:ascii="Calibri" w:eastAsia="Times New Roman" w:hAnsi="Calibri" w:cs="Calibri"/>
                <w:color w:val="000000"/>
                <w:kern w:val="0"/>
                <w:sz w:val="22"/>
                <w:szCs w:val="22"/>
                <w:lang w:eastAsia="en-PH"/>
                <w14:ligatures w14:val="none"/>
              </w:rPr>
              <w:t>,888.00</w:t>
            </w:r>
          </w:p>
        </w:tc>
        <w:tc>
          <w:tcPr>
            <w:tcW w:w="2610" w:type="dxa"/>
            <w:tcBorders>
              <w:top w:val="nil"/>
              <w:left w:val="nil"/>
              <w:bottom w:val="single" w:sz="4" w:space="0" w:color="auto"/>
              <w:right w:val="single" w:sz="4" w:space="0" w:color="auto"/>
            </w:tcBorders>
            <w:noWrap/>
          </w:tcPr>
          <w:p w14:paraId="3420949A" w14:textId="78390589" w:rsidR="00CC07C0" w:rsidRPr="00005B2E" w:rsidRDefault="00CC07C0" w:rsidP="00CC07C0">
            <w:pPr>
              <w:spacing w:after="0" w:line="240" w:lineRule="auto"/>
              <w:jc w:val="center"/>
              <w:rPr>
                <w:rFonts w:ascii="Calibri" w:eastAsia="Times New Roman" w:hAnsi="Calibri" w:cs="Calibri"/>
                <w:color w:val="000000"/>
                <w:kern w:val="0"/>
                <w:sz w:val="22"/>
                <w:szCs w:val="22"/>
                <w:lang w:eastAsia="en-PH"/>
                <w14:ligatures w14:val="none"/>
              </w:rPr>
            </w:pPr>
            <w:r w:rsidRPr="00005B2E">
              <w:rPr>
                <w:rFonts w:ascii="Calibri" w:eastAsia="Times New Roman" w:hAnsi="Calibri" w:cs="Calibri"/>
                <w:color w:val="000000"/>
                <w:kern w:val="0"/>
                <w:sz w:val="22"/>
                <w:szCs w:val="22"/>
                <w:lang w:eastAsia="en-PH"/>
                <w14:ligatures w14:val="none"/>
              </w:rPr>
              <w:t xml:space="preserve">₱ </w:t>
            </w:r>
            <w:r>
              <w:rPr>
                <w:rFonts w:ascii="Calibri" w:eastAsia="Times New Roman" w:hAnsi="Calibri" w:cs="Calibri"/>
                <w:color w:val="000000"/>
                <w:kern w:val="0"/>
                <w:sz w:val="22"/>
                <w:szCs w:val="22"/>
                <w:lang w:eastAsia="en-PH"/>
                <w14:ligatures w14:val="none"/>
              </w:rPr>
              <w:t>58,888.00</w:t>
            </w:r>
          </w:p>
        </w:tc>
      </w:tr>
      <w:tr w:rsidR="00CC07C0" w:rsidRPr="00933884" w14:paraId="0A9FE8BB" w14:textId="09B296E4" w:rsidTr="00E14AFE">
        <w:trPr>
          <w:trHeight w:val="113"/>
        </w:trPr>
        <w:tc>
          <w:tcPr>
            <w:tcW w:w="3139" w:type="dxa"/>
            <w:tcBorders>
              <w:top w:val="nil"/>
              <w:left w:val="nil"/>
              <w:bottom w:val="nil"/>
              <w:right w:val="nil"/>
            </w:tcBorders>
            <w:noWrap/>
            <w:vAlign w:val="bottom"/>
            <w:hideMark/>
          </w:tcPr>
          <w:p w14:paraId="30869CFD" w14:textId="77777777" w:rsidR="00CC07C0" w:rsidRPr="00005B2E" w:rsidRDefault="00CC07C0" w:rsidP="00CC07C0">
            <w:pPr>
              <w:spacing w:after="0" w:line="240" w:lineRule="auto"/>
              <w:rPr>
                <w:rFonts w:ascii="Times New Roman" w:eastAsia="Times New Roman" w:hAnsi="Times New Roman" w:cs="Times New Roman"/>
                <w:kern w:val="0"/>
                <w:sz w:val="22"/>
                <w:szCs w:val="22"/>
                <w:lang w:eastAsia="en-PH"/>
                <w14:ligatures w14:val="none"/>
              </w:rPr>
            </w:pPr>
          </w:p>
        </w:tc>
        <w:tc>
          <w:tcPr>
            <w:tcW w:w="1256" w:type="dxa"/>
            <w:tcBorders>
              <w:top w:val="single" w:sz="4" w:space="0" w:color="auto"/>
            </w:tcBorders>
          </w:tcPr>
          <w:p w14:paraId="37416F27" w14:textId="77777777" w:rsidR="00CC07C0" w:rsidRPr="00005B2E" w:rsidRDefault="00CC07C0" w:rsidP="00CC07C0">
            <w:pPr>
              <w:spacing w:after="0" w:line="240" w:lineRule="auto"/>
              <w:rPr>
                <w:rFonts w:ascii="Times New Roman" w:eastAsia="Times New Roman" w:hAnsi="Times New Roman" w:cs="Times New Roman"/>
                <w:kern w:val="0"/>
                <w:sz w:val="22"/>
                <w:szCs w:val="22"/>
                <w:lang w:eastAsia="en-PH"/>
                <w14:ligatures w14:val="none"/>
              </w:rPr>
            </w:pPr>
          </w:p>
        </w:tc>
        <w:tc>
          <w:tcPr>
            <w:tcW w:w="2805" w:type="dxa"/>
            <w:tcBorders>
              <w:top w:val="nil"/>
              <w:left w:val="nil"/>
              <w:bottom w:val="nil"/>
              <w:right w:val="nil"/>
            </w:tcBorders>
            <w:noWrap/>
            <w:vAlign w:val="bottom"/>
            <w:hideMark/>
          </w:tcPr>
          <w:p w14:paraId="6451EB74" w14:textId="77777777" w:rsidR="00CC07C0" w:rsidRPr="00005B2E" w:rsidRDefault="00CC07C0" w:rsidP="00CC07C0">
            <w:pPr>
              <w:spacing w:after="0" w:line="240" w:lineRule="auto"/>
              <w:rPr>
                <w:rFonts w:ascii="Times New Roman" w:eastAsia="Times New Roman" w:hAnsi="Times New Roman" w:cs="Times New Roman"/>
                <w:kern w:val="0"/>
                <w:sz w:val="22"/>
                <w:szCs w:val="22"/>
                <w:lang w:eastAsia="en-PH"/>
                <w14:ligatures w14:val="none"/>
              </w:rPr>
            </w:pPr>
          </w:p>
        </w:tc>
        <w:tc>
          <w:tcPr>
            <w:tcW w:w="2610" w:type="dxa"/>
            <w:tcBorders>
              <w:top w:val="nil"/>
              <w:left w:val="nil"/>
              <w:bottom w:val="nil"/>
              <w:right w:val="nil"/>
            </w:tcBorders>
            <w:noWrap/>
            <w:vAlign w:val="bottom"/>
            <w:hideMark/>
          </w:tcPr>
          <w:p w14:paraId="35C2BB80" w14:textId="77777777" w:rsidR="00CC07C0" w:rsidRPr="00005B2E" w:rsidRDefault="00CC07C0" w:rsidP="00CC07C0">
            <w:pPr>
              <w:spacing w:after="0" w:line="240" w:lineRule="auto"/>
              <w:rPr>
                <w:rFonts w:ascii="Times New Roman" w:eastAsia="Times New Roman" w:hAnsi="Times New Roman" w:cs="Times New Roman"/>
                <w:kern w:val="0"/>
                <w:sz w:val="22"/>
                <w:szCs w:val="22"/>
                <w:lang w:eastAsia="en-PH"/>
                <w14:ligatures w14:val="none"/>
              </w:rPr>
            </w:pPr>
          </w:p>
        </w:tc>
      </w:tr>
      <w:tr w:rsidR="00CC07C0" w:rsidRPr="00933884" w14:paraId="3B54DDCB" w14:textId="50804F0F" w:rsidTr="00E14AFE">
        <w:trPr>
          <w:trHeight w:val="320"/>
        </w:trPr>
        <w:tc>
          <w:tcPr>
            <w:tcW w:w="3139" w:type="dxa"/>
            <w:tcBorders>
              <w:top w:val="nil"/>
              <w:left w:val="nil"/>
              <w:bottom w:val="nil"/>
              <w:right w:val="nil"/>
            </w:tcBorders>
            <w:noWrap/>
            <w:vAlign w:val="bottom"/>
            <w:hideMark/>
          </w:tcPr>
          <w:p w14:paraId="33B00F7F" w14:textId="77777777" w:rsidR="00CC07C0" w:rsidRPr="00005B2E" w:rsidRDefault="00CC07C0" w:rsidP="00CC07C0">
            <w:pPr>
              <w:spacing w:after="0" w:line="240" w:lineRule="auto"/>
              <w:rPr>
                <w:rFonts w:ascii="Calibri" w:eastAsia="Times New Roman" w:hAnsi="Calibri" w:cs="Calibri"/>
                <w:b/>
                <w:bCs/>
                <w:i/>
                <w:iCs/>
                <w:color w:val="000000"/>
                <w:kern w:val="0"/>
                <w:sz w:val="22"/>
                <w:szCs w:val="22"/>
                <w:lang w:eastAsia="en-PH"/>
                <w14:ligatures w14:val="none"/>
              </w:rPr>
            </w:pPr>
            <w:r w:rsidRPr="00005B2E">
              <w:rPr>
                <w:rFonts w:ascii="Calibri" w:eastAsia="Times New Roman" w:hAnsi="Calibri" w:cs="Calibri"/>
                <w:b/>
                <w:bCs/>
                <w:i/>
                <w:iCs/>
                <w:color w:val="000000"/>
                <w:kern w:val="0"/>
                <w:sz w:val="22"/>
                <w:szCs w:val="22"/>
                <w:lang w:eastAsia="en-PH"/>
                <w14:ligatures w14:val="none"/>
              </w:rPr>
              <w:t xml:space="preserve">FOR MINORS </w:t>
            </w:r>
            <w:r>
              <w:rPr>
                <w:rFonts w:ascii="Calibri" w:eastAsia="Times New Roman" w:hAnsi="Calibri" w:cs="Calibri"/>
                <w:b/>
                <w:bCs/>
                <w:i/>
                <w:iCs/>
                <w:color w:val="000000"/>
                <w:kern w:val="0"/>
                <w:sz w:val="22"/>
                <w:szCs w:val="22"/>
                <w:lang w:eastAsia="en-PH"/>
                <w14:ligatures w14:val="none"/>
              </w:rPr>
              <w:t xml:space="preserve">AGE 15 DAYS OLD TO 17 </w:t>
            </w:r>
            <w:r w:rsidRPr="00005B2E">
              <w:rPr>
                <w:rFonts w:ascii="Calibri" w:eastAsia="Times New Roman" w:hAnsi="Calibri" w:cs="Calibri"/>
                <w:b/>
                <w:bCs/>
                <w:i/>
                <w:iCs/>
                <w:color w:val="000000"/>
                <w:kern w:val="0"/>
                <w:sz w:val="22"/>
                <w:szCs w:val="22"/>
                <w:lang w:eastAsia="en-PH"/>
                <w14:ligatures w14:val="none"/>
              </w:rPr>
              <w:t>AS INDIVIDUAL</w:t>
            </w:r>
          </w:p>
        </w:tc>
        <w:tc>
          <w:tcPr>
            <w:tcW w:w="1256" w:type="dxa"/>
            <w:tcBorders>
              <w:bottom w:val="single" w:sz="4" w:space="0" w:color="auto"/>
            </w:tcBorders>
          </w:tcPr>
          <w:p w14:paraId="044F5282" w14:textId="77777777" w:rsidR="00CC07C0" w:rsidRPr="00005B2E" w:rsidRDefault="00CC07C0" w:rsidP="00CC07C0">
            <w:pPr>
              <w:spacing w:after="0" w:line="240" w:lineRule="auto"/>
              <w:rPr>
                <w:rFonts w:ascii="Calibri" w:eastAsia="Times New Roman" w:hAnsi="Calibri" w:cs="Calibri"/>
                <w:b/>
                <w:bCs/>
                <w:i/>
                <w:iCs/>
                <w:color w:val="000000"/>
                <w:kern w:val="0"/>
                <w:sz w:val="22"/>
                <w:szCs w:val="22"/>
                <w:lang w:eastAsia="en-PH"/>
                <w14:ligatures w14:val="none"/>
              </w:rPr>
            </w:pPr>
          </w:p>
        </w:tc>
        <w:tc>
          <w:tcPr>
            <w:tcW w:w="2805" w:type="dxa"/>
            <w:tcBorders>
              <w:top w:val="nil"/>
              <w:left w:val="nil"/>
              <w:bottom w:val="nil"/>
              <w:right w:val="nil"/>
            </w:tcBorders>
            <w:noWrap/>
            <w:vAlign w:val="bottom"/>
            <w:hideMark/>
          </w:tcPr>
          <w:p w14:paraId="721CF0C2" w14:textId="77777777" w:rsidR="00CC07C0" w:rsidRPr="00005B2E" w:rsidRDefault="00CC07C0" w:rsidP="00CC07C0">
            <w:pPr>
              <w:spacing w:after="0" w:line="240" w:lineRule="auto"/>
              <w:rPr>
                <w:rFonts w:ascii="Calibri" w:eastAsia="Times New Roman" w:hAnsi="Calibri" w:cs="Calibri"/>
                <w:b/>
                <w:bCs/>
                <w:i/>
                <w:iCs/>
                <w:color w:val="000000"/>
                <w:kern w:val="0"/>
                <w:sz w:val="22"/>
                <w:szCs w:val="22"/>
                <w:lang w:eastAsia="en-PH"/>
                <w14:ligatures w14:val="none"/>
              </w:rPr>
            </w:pPr>
          </w:p>
        </w:tc>
        <w:tc>
          <w:tcPr>
            <w:tcW w:w="2610" w:type="dxa"/>
            <w:tcBorders>
              <w:top w:val="nil"/>
              <w:left w:val="nil"/>
              <w:bottom w:val="nil"/>
              <w:right w:val="nil"/>
            </w:tcBorders>
            <w:noWrap/>
            <w:vAlign w:val="bottom"/>
            <w:hideMark/>
          </w:tcPr>
          <w:p w14:paraId="5B4D30C5" w14:textId="77777777" w:rsidR="00CC07C0" w:rsidRPr="00005B2E" w:rsidRDefault="00CC07C0" w:rsidP="00CC07C0">
            <w:pPr>
              <w:spacing w:after="0" w:line="240" w:lineRule="auto"/>
              <w:rPr>
                <w:rFonts w:ascii="Times New Roman" w:eastAsia="Times New Roman" w:hAnsi="Times New Roman" w:cs="Times New Roman"/>
                <w:kern w:val="0"/>
                <w:sz w:val="22"/>
                <w:szCs w:val="22"/>
                <w:lang w:eastAsia="en-PH"/>
                <w14:ligatures w14:val="none"/>
              </w:rPr>
            </w:pPr>
          </w:p>
        </w:tc>
      </w:tr>
      <w:tr w:rsidR="00CC07C0" w:rsidRPr="00933884" w14:paraId="0BA7FA2D" w14:textId="1C8C7F5A" w:rsidTr="00E14AFE">
        <w:trPr>
          <w:trHeight w:val="343"/>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41CD819F" w14:textId="77777777" w:rsidR="00CC07C0" w:rsidRPr="00005B2E" w:rsidRDefault="00CC07C0" w:rsidP="00CC07C0">
            <w:pPr>
              <w:spacing w:after="0" w:line="240" w:lineRule="auto"/>
              <w:rPr>
                <w:rFonts w:ascii="Calibri" w:eastAsia="Times New Roman" w:hAnsi="Calibri" w:cs="Calibri"/>
                <w:color w:val="000000"/>
                <w:kern w:val="0"/>
                <w:sz w:val="22"/>
                <w:szCs w:val="22"/>
                <w:lang w:eastAsia="en-PH"/>
                <w14:ligatures w14:val="none"/>
              </w:rPr>
            </w:pPr>
            <w:r w:rsidRPr="00005B2E">
              <w:rPr>
                <w:rFonts w:ascii="Calibri" w:eastAsia="Times New Roman" w:hAnsi="Calibri" w:cs="Calibri"/>
                <w:color w:val="000000"/>
                <w:kern w:val="0"/>
                <w:sz w:val="22"/>
                <w:szCs w:val="22"/>
                <w:lang w:eastAsia="en-PH"/>
                <w14:ligatures w14:val="none"/>
              </w:rPr>
              <w:t> </w:t>
            </w:r>
          </w:p>
        </w:tc>
        <w:tc>
          <w:tcPr>
            <w:tcW w:w="1256" w:type="dxa"/>
            <w:tcBorders>
              <w:top w:val="single" w:sz="4" w:space="0" w:color="auto"/>
              <w:bottom w:val="single" w:sz="4" w:space="0" w:color="auto"/>
              <w:right w:val="single" w:sz="4" w:space="0" w:color="auto"/>
            </w:tcBorders>
          </w:tcPr>
          <w:p w14:paraId="03F2988B" w14:textId="77777777" w:rsidR="00CC07C0" w:rsidRPr="00005B2E" w:rsidRDefault="00CC07C0" w:rsidP="00CC07C0">
            <w:pPr>
              <w:spacing w:after="0" w:line="240" w:lineRule="auto"/>
              <w:jc w:val="center"/>
              <w:rPr>
                <w:rFonts w:ascii="Calibri" w:eastAsia="Times New Roman" w:hAnsi="Calibri" w:cs="Calibri"/>
                <w:b/>
                <w:bCs/>
                <w:color w:val="000000"/>
                <w:kern w:val="0"/>
                <w:sz w:val="22"/>
                <w:szCs w:val="22"/>
                <w:lang w:eastAsia="en-PH"/>
                <w14:ligatures w14:val="none"/>
              </w:rPr>
            </w:pPr>
          </w:p>
          <w:p w14:paraId="0CD2AF91" w14:textId="77777777" w:rsidR="00CC07C0" w:rsidRPr="00005B2E" w:rsidRDefault="00CC07C0" w:rsidP="00CC07C0">
            <w:pPr>
              <w:spacing w:after="0" w:line="240" w:lineRule="auto"/>
              <w:jc w:val="center"/>
              <w:rPr>
                <w:rFonts w:ascii="Calibri" w:eastAsia="Times New Roman" w:hAnsi="Calibri" w:cs="Calibri"/>
                <w:b/>
                <w:bCs/>
                <w:color w:val="000000"/>
                <w:kern w:val="0"/>
                <w:sz w:val="22"/>
                <w:szCs w:val="22"/>
                <w:lang w:eastAsia="en-PH"/>
                <w14:ligatures w14:val="none"/>
              </w:rPr>
            </w:pPr>
            <w:r w:rsidRPr="00005B2E">
              <w:rPr>
                <w:rFonts w:ascii="Calibri" w:eastAsia="Times New Roman" w:hAnsi="Calibri" w:cs="Calibri"/>
                <w:b/>
                <w:bCs/>
                <w:color w:val="000000"/>
                <w:kern w:val="0"/>
                <w:sz w:val="22"/>
                <w:szCs w:val="22"/>
                <w:lang w:eastAsia="en-PH"/>
                <w14:ligatures w14:val="none"/>
              </w:rPr>
              <w:t>PEC COVERAGE</w:t>
            </w:r>
          </w:p>
        </w:tc>
        <w:tc>
          <w:tcPr>
            <w:tcW w:w="2805" w:type="dxa"/>
            <w:tcBorders>
              <w:top w:val="single" w:sz="4" w:space="0" w:color="auto"/>
              <w:left w:val="single" w:sz="4" w:space="0" w:color="auto"/>
              <w:bottom w:val="single" w:sz="4" w:space="0" w:color="auto"/>
              <w:right w:val="single" w:sz="4" w:space="0" w:color="auto"/>
            </w:tcBorders>
            <w:vAlign w:val="center"/>
            <w:hideMark/>
          </w:tcPr>
          <w:p w14:paraId="09A60174" w14:textId="77777777" w:rsidR="00CC07C0" w:rsidRPr="00005B2E" w:rsidRDefault="00CC07C0" w:rsidP="00CC07C0">
            <w:pPr>
              <w:spacing w:after="0" w:line="240" w:lineRule="auto"/>
              <w:jc w:val="center"/>
              <w:rPr>
                <w:rFonts w:ascii="Calibri" w:eastAsia="Times New Roman" w:hAnsi="Calibri" w:cs="Calibri"/>
                <w:b/>
                <w:bCs/>
                <w:color w:val="000000"/>
                <w:kern w:val="0"/>
                <w:sz w:val="22"/>
                <w:szCs w:val="22"/>
                <w:lang w:eastAsia="en-PH"/>
                <w14:ligatures w14:val="none"/>
              </w:rPr>
            </w:pPr>
            <w:r w:rsidRPr="00005B2E">
              <w:rPr>
                <w:rFonts w:ascii="Calibri" w:eastAsia="Times New Roman" w:hAnsi="Calibri" w:cs="Calibri"/>
                <w:b/>
                <w:bCs/>
                <w:color w:val="000000"/>
                <w:kern w:val="0"/>
                <w:sz w:val="22"/>
                <w:szCs w:val="22"/>
                <w:lang w:eastAsia="en-PH"/>
                <w14:ligatures w14:val="none"/>
              </w:rPr>
              <w:t xml:space="preserve">WITHOUT TOP </w:t>
            </w:r>
          </w:p>
          <w:p w14:paraId="40928653" w14:textId="77777777" w:rsidR="00CC07C0" w:rsidRPr="00005B2E" w:rsidRDefault="00CC07C0" w:rsidP="00CC07C0">
            <w:pPr>
              <w:spacing w:after="0" w:line="240" w:lineRule="auto"/>
              <w:jc w:val="center"/>
              <w:rPr>
                <w:rFonts w:ascii="Calibri" w:eastAsia="Times New Roman" w:hAnsi="Calibri" w:cs="Calibri"/>
                <w:b/>
                <w:bCs/>
                <w:color w:val="000000"/>
                <w:kern w:val="0"/>
                <w:sz w:val="22"/>
                <w:szCs w:val="22"/>
                <w:lang w:eastAsia="en-PH"/>
                <w14:ligatures w14:val="none"/>
              </w:rPr>
            </w:pPr>
            <w:r w:rsidRPr="00005B2E">
              <w:rPr>
                <w:rFonts w:ascii="Calibri" w:eastAsia="Times New Roman" w:hAnsi="Calibri" w:cs="Calibri"/>
                <w:b/>
                <w:bCs/>
                <w:color w:val="000000"/>
                <w:kern w:val="0"/>
                <w:sz w:val="22"/>
                <w:szCs w:val="22"/>
                <w:lang w:eastAsia="en-PH"/>
                <w14:ligatures w14:val="none"/>
              </w:rPr>
              <w:t>MAJOR HOSPITALS</w:t>
            </w:r>
          </w:p>
        </w:tc>
        <w:tc>
          <w:tcPr>
            <w:tcW w:w="2610" w:type="dxa"/>
            <w:tcBorders>
              <w:top w:val="single" w:sz="4" w:space="0" w:color="auto"/>
              <w:left w:val="nil"/>
              <w:bottom w:val="single" w:sz="4" w:space="0" w:color="auto"/>
              <w:right w:val="single" w:sz="4" w:space="0" w:color="auto"/>
            </w:tcBorders>
          </w:tcPr>
          <w:p w14:paraId="5037E70F" w14:textId="3AE2F5F6" w:rsidR="00CC07C0" w:rsidRPr="00005B2E" w:rsidRDefault="00CC07C0" w:rsidP="00CC07C0">
            <w:pPr>
              <w:spacing w:after="0" w:line="240" w:lineRule="auto"/>
              <w:jc w:val="center"/>
              <w:rPr>
                <w:rFonts w:ascii="Calibri" w:eastAsia="Times New Roman" w:hAnsi="Calibri" w:cs="Calibri"/>
                <w:b/>
                <w:bCs/>
                <w:color w:val="000000"/>
                <w:kern w:val="0"/>
                <w:sz w:val="22"/>
                <w:szCs w:val="22"/>
                <w:lang w:eastAsia="en-PH"/>
                <w14:ligatures w14:val="none"/>
              </w:rPr>
            </w:pPr>
            <w:r>
              <w:rPr>
                <w:rFonts w:ascii="Calibri" w:eastAsia="Times New Roman" w:hAnsi="Calibri" w:cs="Calibri"/>
                <w:b/>
                <w:bCs/>
                <w:color w:val="000000"/>
                <w:kern w:val="0"/>
                <w:sz w:val="22"/>
                <w:szCs w:val="22"/>
                <w:lang w:eastAsia="en-PH"/>
                <w14:ligatures w14:val="none"/>
              </w:rPr>
              <w:t>WITH TOP MAJOR HOSPITALS</w:t>
            </w:r>
          </w:p>
        </w:tc>
      </w:tr>
      <w:tr w:rsidR="00CC07C0" w:rsidRPr="00933884" w14:paraId="5DA8024C" w14:textId="55111304" w:rsidTr="00E14AFE">
        <w:trPr>
          <w:trHeight w:val="187"/>
        </w:trPr>
        <w:tc>
          <w:tcPr>
            <w:tcW w:w="4395" w:type="dxa"/>
            <w:gridSpan w:val="2"/>
            <w:tcBorders>
              <w:top w:val="nil"/>
              <w:left w:val="single" w:sz="4" w:space="0" w:color="auto"/>
              <w:bottom w:val="single" w:sz="4" w:space="0" w:color="auto"/>
              <w:right w:val="single" w:sz="4" w:space="0" w:color="auto"/>
            </w:tcBorders>
            <w:noWrap/>
            <w:vAlign w:val="center"/>
            <w:hideMark/>
          </w:tcPr>
          <w:p w14:paraId="46354E03" w14:textId="77777777" w:rsidR="00CC07C0" w:rsidRPr="00005B2E" w:rsidRDefault="00CC07C0" w:rsidP="00CC07C0">
            <w:pPr>
              <w:spacing w:after="0" w:line="240" w:lineRule="auto"/>
              <w:rPr>
                <w:rFonts w:ascii="Calibri" w:eastAsia="Times New Roman" w:hAnsi="Calibri" w:cs="Calibri"/>
                <w:b/>
                <w:bCs/>
                <w:color w:val="000000"/>
                <w:kern w:val="0"/>
                <w:sz w:val="22"/>
                <w:szCs w:val="22"/>
                <w:lang w:eastAsia="en-PH"/>
                <w14:ligatures w14:val="none"/>
              </w:rPr>
            </w:pPr>
            <w:r w:rsidRPr="00005B2E">
              <w:rPr>
                <w:rFonts w:ascii="Calibri" w:eastAsia="Times New Roman" w:hAnsi="Calibri" w:cs="Calibri"/>
                <w:b/>
                <w:bCs/>
                <w:color w:val="000000"/>
                <w:kern w:val="0"/>
                <w:sz w:val="22"/>
                <w:szCs w:val="22"/>
                <w:lang w:eastAsia="en-PH"/>
                <w14:ligatures w14:val="none"/>
              </w:rPr>
              <w:t>PLANS</w:t>
            </w:r>
          </w:p>
        </w:tc>
        <w:tc>
          <w:tcPr>
            <w:tcW w:w="2805" w:type="dxa"/>
            <w:tcBorders>
              <w:top w:val="nil"/>
              <w:left w:val="single" w:sz="4" w:space="0" w:color="auto"/>
              <w:bottom w:val="single" w:sz="4" w:space="0" w:color="auto"/>
              <w:right w:val="single" w:sz="4" w:space="0" w:color="auto"/>
            </w:tcBorders>
            <w:vAlign w:val="center"/>
            <w:hideMark/>
          </w:tcPr>
          <w:p w14:paraId="05FEB5BD" w14:textId="77777777" w:rsidR="00CC07C0" w:rsidRPr="00005B2E" w:rsidRDefault="00CC07C0" w:rsidP="00CC07C0">
            <w:pPr>
              <w:spacing w:after="0" w:line="240" w:lineRule="auto"/>
              <w:jc w:val="center"/>
              <w:rPr>
                <w:rFonts w:ascii="Calibri" w:eastAsia="Times New Roman" w:hAnsi="Calibri" w:cs="Calibri"/>
                <w:b/>
                <w:bCs/>
                <w:color w:val="000000"/>
                <w:kern w:val="0"/>
                <w:sz w:val="22"/>
                <w:szCs w:val="22"/>
                <w:lang w:eastAsia="en-PH"/>
                <w14:ligatures w14:val="none"/>
              </w:rPr>
            </w:pPr>
            <w:r w:rsidRPr="00005B2E">
              <w:rPr>
                <w:rFonts w:ascii="Calibri" w:eastAsia="Times New Roman" w:hAnsi="Calibri" w:cs="Calibri"/>
                <w:b/>
                <w:bCs/>
                <w:color w:val="000000"/>
                <w:kern w:val="0"/>
                <w:sz w:val="22"/>
                <w:szCs w:val="22"/>
                <w:lang w:eastAsia="en-PH"/>
                <w14:ligatures w14:val="none"/>
              </w:rPr>
              <w:t>PREMIUM</w:t>
            </w:r>
          </w:p>
        </w:tc>
        <w:tc>
          <w:tcPr>
            <w:tcW w:w="2610" w:type="dxa"/>
            <w:tcBorders>
              <w:top w:val="nil"/>
              <w:left w:val="nil"/>
              <w:bottom w:val="single" w:sz="4" w:space="0" w:color="auto"/>
              <w:right w:val="single" w:sz="4" w:space="0" w:color="auto"/>
            </w:tcBorders>
            <w:vAlign w:val="center"/>
          </w:tcPr>
          <w:p w14:paraId="178ED5AD" w14:textId="6F4BA66A" w:rsidR="00CC07C0" w:rsidRPr="00005B2E" w:rsidRDefault="00CC07C0" w:rsidP="00CC07C0">
            <w:pPr>
              <w:spacing w:after="0" w:line="240" w:lineRule="auto"/>
              <w:jc w:val="center"/>
              <w:rPr>
                <w:rFonts w:ascii="Calibri" w:eastAsia="Times New Roman" w:hAnsi="Calibri" w:cs="Calibri"/>
                <w:b/>
                <w:bCs/>
                <w:color w:val="000000"/>
                <w:kern w:val="0"/>
                <w:sz w:val="22"/>
                <w:szCs w:val="22"/>
                <w:lang w:eastAsia="en-PH"/>
                <w14:ligatures w14:val="none"/>
              </w:rPr>
            </w:pPr>
            <w:r w:rsidRPr="00005B2E">
              <w:rPr>
                <w:rFonts w:ascii="Calibri" w:eastAsia="Times New Roman" w:hAnsi="Calibri" w:cs="Calibri"/>
                <w:b/>
                <w:bCs/>
                <w:color w:val="000000"/>
                <w:kern w:val="0"/>
                <w:sz w:val="22"/>
                <w:szCs w:val="22"/>
                <w:lang w:eastAsia="en-PH"/>
                <w14:ligatures w14:val="none"/>
              </w:rPr>
              <w:t>PREMIUM</w:t>
            </w:r>
          </w:p>
        </w:tc>
      </w:tr>
      <w:tr w:rsidR="00CC07C0" w:rsidRPr="00933884" w14:paraId="197988A2" w14:textId="473EA8F3" w:rsidTr="00E14AFE">
        <w:trPr>
          <w:trHeight w:val="323"/>
        </w:trPr>
        <w:tc>
          <w:tcPr>
            <w:tcW w:w="3139" w:type="dxa"/>
            <w:tcBorders>
              <w:top w:val="nil"/>
              <w:left w:val="single" w:sz="4" w:space="0" w:color="auto"/>
              <w:bottom w:val="single" w:sz="4" w:space="0" w:color="auto"/>
              <w:right w:val="single" w:sz="4" w:space="0" w:color="auto"/>
            </w:tcBorders>
            <w:noWrap/>
            <w:vAlign w:val="center"/>
            <w:hideMark/>
          </w:tcPr>
          <w:p w14:paraId="116CFD25" w14:textId="77777777" w:rsidR="00CC07C0" w:rsidRPr="00005B2E" w:rsidRDefault="00CC07C0" w:rsidP="00CC07C0">
            <w:pPr>
              <w:spacing w:after="0" w:line="240" w:lineRule="auto"/>
              <w:rPr>
                <w:rFonts w:ascii="Calibri" w:eastAsia="Times New Roman" w:hAnsi="Calibri" w:cs="Calibri"/>
                <w:b/>
                <w:bCs/>
                <w:color w:val="000000"/>
                <w:kern w:val="0"/>
                <w:sz w:val="22"/>
                <w:szCs w:val="22"/>
                <w:lang w:eastAsia="en-PH"/>
                <w14:ligatures w14:val="none"/>
              </w:rPr>
            </w:pPr>
            <w:r w:rsidRPr="00005B2E">
              <w:rPr>
                <w:rFonts w:ascii="Calibri" w:eastAsia="Times New Roman" w:hAnsi="Calibri" w:cs="Calibri"/>
                <w:b/>
                <w:bCs/>
                <w:color w:val="000000"/>
                <w:kern w:val="0"/>
                <w:sz w:val="22"/>
                <w:szCs w:val="22"/>
                <w:lang w:eastAsia="en-PH"/>
                <w14:ligatures w14:val="none"/>
              </w:rPr>
              <w:t>100K MBL - SEMI-PRIVATE</w:t>
            </w:r>
          </w:p>
        </w:tc>
        <w:tc>
          <w:tcPr>
            <w:tcW w:w="1256" w:type="dxa"/>
            <w:tcBorders>
              <w:top w:val="single" w:sz="4" w:space="0" w:color="auto"/>
              <w:bottom w:val="single" w:sz="4" w:space="0" w:color="auto"/>
              <w:right w:val="single" w:sz="4" w:space="0" w:color="auto"/>
            </w:tcBorders>
          </w:tcPr>
          <w:p w14:paraId="1D383E9F" w14:textId="02848F6A" w:rsidR="00CC07C0" w:rsidRPr="00005B2E" w:rsidRDefault="00CC07C0" w:rsidP="00CC07C0">
            <w:pPr>
              <w:spacing w:after="0" w:line="240" w:lineRule="auto"/>
              <w:jc w:val="center"/>
              <w:rPr>
                <w:rFonts w:ascii="Calibri" w:eastAsia="Times New Roman" w:hAnsi="Calibri" w:cs="Calibri"/>
                <w:b/>
                <w:bCs/>
                <w:color w:val="000000"/>
                <w:kern w:val="0"/>
                <w:sz w:val="22"/>
                <w:szCs w:val="22"/>
                <w:lang w:eastAsia="en-PH"/>
                <w14:ligatures w14:val="none"/>
              </w:rPr>
            </w:pPr>
            <w:r w:rsidRPr="00005B2E">
              <w:rPr>
                <w:rFonts w:ascii="Calibri" w:eastAsia="Times New Roman" w:hAnsi="Calibri" w:cs="Calibri"/>
                <w:b/>
                <w:bCs/>
                <w:color w:val="000000"/>
                <w:kern w:val="0"/>
                <w:sz w:val="22"/>
                <w:szCs w:val="22"/>
                <w:lang w:eastAsia="en-PH"/>
                <w14:ligatures w14:val="none"/>
              </w:rPr>
              <w:t>50K</w:t>
            </w:r>
            <w:r>
              <w:rPr>
                <w:rFonts w:ascii="Calibri" w:eastAsia="Times New Roman" w:hAnsi="Calibri" w:cs="Calibri"/>
                <w:b/>
                <w:bCs/>
                <w:color w:val="000000"/>
                <w:kern w:val="0"/>
                <w:sz w:val="22"/>
                <w:szCs w:val="22"/>
                <w:lang w:eastAsia="en-PH"/>
                <w14:ligatures w14:val="none"/>
              </w:rPr>
              <w:t xml:space="preserve"> </w:t>
            </w:r>
          </w:p>
        </w:tc>
        <w:tc>
          <w:tcPr>
            <w:tcW w:w="2805" w:type="dxa"/>
            <w:tcBorders>
              <w:top w:val="nil"/>
              <w:left w:val="single" w:sz="4" w:space="0" w:color="auto"/>
              <w:bottom w:val="single" w:sz="4" w:space="0" w:color="auto"/>
              <w:right w:val="single" w:sz="4" w:space="0" w:color="auto"/>
            </w:tcBorders>
            <w:noWrap/>
            <w:vAlign w:val="center"/>
            <w:hideMark/>
          </w:tcPr>
          <w:p w14:paraId="11C72CDC" w14:textId="035F3738" w:rsidR="00CC07C0" w:rsidRPr="00005B2E" w:rsidRDefault="00CC07C0" w:rsidP="00E14AFE">
            <w:pPr>
              <w:jc w:val="center"/>
              <w:rPr>
                <w:rFonts w:ascii="Calibri" w:hAnsi="Calibri" w:cs="Calibri"/>
                <w:color w:val="000000"/>
                <w:sz w:val="22"/>
                <w:szCs w:val="22"/>
              </w:rPr>
            </w:pPr>
            <w:r w:rsidRPr="00005B2E">
              <w:rPr>
                <w:rFonts w:ascii="Calibri" w:hAnsi="Calibri" w:cs="Calibri"/>
                <w:color w:val="000000"/>
                <w:sz w:val="22"/>
                <w:szCs w:val="22"/>
              </w:rPr>
              <w:t>₱ 3</w:t>
            </w:r>
            <w:r w:rsidR="00527060">
              <w:rPr>
                <w:rFonts w:ascii="Calibri" w:hAnsi="Calibri" w:cs="Calibri"/>
                <w:color w:val="000000"/>
                <w:sz w:val="22"/>
                <w:szCs w:val="22"/>
              </w:rPr>
              <w:t>4</w:t>
            </w:r>
            <w:r w:rsidRPr="00005B2E">
              <w:rPr>
                <w:rFonts w:ascii="Calibri" w:hAnsi="Calibri" w:cs="Calibri"/>
                <w:color w:val="000000"/>
                <w:sz w:val="22"/>
                <w:szCs w:val="22"/>
              </w:rPr>
              <w:t>,888.00</w:t>
            </w:r>
          </w:p>
        </w:tc>
        <w:tc>
          <w:tcPr>
            <w:tcW w:w="2610" w:type="dxa"/>
            <w:tcBorders>
              <w:top w:val="nil"/>
              <w:left w:val="nil"/>
              <w:bottom w:val="single" w:sz="4" w:space="0" w:color="auto"/>
              <w:right w:val="single" w:sz="4" w:space="0" w:color="auto"/>
            </w:tcBorders>
            <w:noWrap/>
            <w:vAlign w:val="center"/>
          </w:tcPr>
          <w:p w14:paraId="2110B842" w14:textId="3EA85A40" w:rsidR="00CC07C0" w:rsidRPr="00005B2E" w:rsidRDefault="00CC07C0" w:rsidP="00E14AFE">
            <w:pPr>
              <w:jc w:val="center"/>
              <w:rPr>
                <w:rFonts w:ascii="Calibri" w:hAnsi="Calibri" w:cs="Calibri"/>
                <w:color w:val="000000"/>
                <w:sz w:val="22"/>
                <w:szCs w:val="22"/>
              </w:rPr>
            </w:pPr>
            <w:r w:rsidRPr="00005B2E">
              <w:rPr>
                <w:rFonts w:ascii="Calibri" w:eastAsia="Times New Roman" w:hAnsi="Calibri" w:cs="Calibri"/>
                <w:color w:val="000000"/>
                <w:kern w:val="0"/>
                <w:sz w:val="22"/>
                <w:szCs w:val="22"/>
                <w:lang w:eastAsia="en-PH"/>
                <w14:ligatures w14:val="none"/>
              </w:rPr>
              <w:t>₱</w:t>
            </w:r>
            <w:r w:rsidR="00527060">
              <w:rPr>
                <w:rFonts w:ascii="Calibri" w:eastAsia="Times New Roman" w:hAnsi="Calibri" w:cs="Calibri"/>
                <w:color w:val="000000"/>
                <w:kern w:val="0"/>
                <w:sz w:val="22"/>
                <w:szCs w:val="22"/>
                <w:lang w:eastAsia="en-PH"/>
                <w14:ligatures w14:val="none"/>
              </w:rPr>
              <w:t>40,888.00</w:t>
            </w:r>
          </w:p>
        </w:tc>
      </w:tr>
      <w:tr w:rsidR="00CC07C0" w:rsidRPr="00933884" w14:paraId="5BB123F5" w14:textId="797813E3" w:rsidTr="00E14AFE">
        <w:trPr>
          <w:trHeight w:val="187"/>
        </w:trPr>
        <w:tc>
          <w:tcPr>
            <w:tcW w:w="3139" w:type="dxa"/>
            <w:tcBorders>
              <w:top w:val="nil"/>
              <w:left w:val="single" w:sz="4" w:space="0" w:color="auto"/>
              <w:bottom w:val="single" w:sz="4" w:space="0" w:color="auto"/>
              <w:right w:val="single" w:sz="4" w:space="0" w:color="auto"/>
            </w:tcBorders>
            <w:noWrap/>
            <w:vAlign w:val="center"/>
            <w:hideMark/>
          </w:tcPr>
          <w:p w14:paraId="667B5B5B" w14:textId="77777777" w:rsidR="00CC07C0" w:rsidRPr="00005B2E" w:rsidRDefault="00CC07C0" w:rsidP="00CC07C0">
            <w:pPr>
              <w:spacing w:after="0" w:line="240" w:lineRule="auto"/>
              <w:rPr>
                <w:rFonts w:ascii="Calibri" w:eastAsia="Times New Roman" w:hAnsi="Calibri" w:cs="Calibri"/>
                <w:b/>
                <w:bCs/>
                <w:color w:val="000000"/>
                <w:kern w:val="0"/>
                <w:sz w:val="22"/>
                <w:szCs w:val="22"/>
                <w:lang w:eastAsia="en-PH"/>
                <w14:ligatures w14:val="none"/>
              </w:rPr>
            </w:pPr>
            <w:r w:rsidRPr="00005B2E">
              <w:rPr>
                <w:rFonts w:ascii="Calibri" w:eastAsia="Times New Roman" w:hAnsi="Calibri" w:cs="Calibri"/>
                <w:b/>
                <w:bCs/>
                <w:color w:val="000000"/>
                <w:kern w:val="0"/>
                <w:sz w:val="22"/>
                <w:szCs w:val="22"/>
                <w:lang w:eastAsia="en-PH"/>
                <w14:ligatures w14:val="none"/>
              </w:rPr>
              <w:t>200K MBL - REGULAR PRIVATE</w:t>
            </w:r>
          </w:p>
        </w:tc>
        <w:tc>
          <w:tcPr>
            <w:tcW w:w="1256" w:type="dxa"/>
            <w:tcBorders>
              <w:top w:val="single" w:sz="4" w:space="0" w:color="auto"/>
              <w:bottom w:val="single" w:sz="4" w:space="0" w:color="auto"/>
              <w:right w:val="single" w:sz="4" w:space="0" w:color="auto"/>
            </w:tcBorders>
          </w:tcPr>
          <w:p w14:paraId="256CAE37" w14:textId="77777777" w:rsidR="00CC07C0" w:rsidRPr="00005B2E" w:rsidRDefault="00CC07C0" w:rsidP="00CC07C0">
            <w:pPr>
              <w:spacing w:after="0" w:line="240" w:lineRule="auto"/>
              <w:jc w:val="center"/>
              <w:rPr>
                <w:rFonts w:ascii="Calibri" w:eastAsia="Times New Roman" w:hAnsi="Calibri" w:cs="Calibri"/>
                <w:b/>
                <w:bCs/>
                <w:color w:val="000000"/>
                <w:kern w:val="0"/>
                <w:sz w:val="22"/>
                <w:szCs w:val="22"/>
                <w:lang w:eastAsia="en-PH"/>
                <w14:ligatures w14:val="none"/>
              </w:rPr>
            </w:pPr>
            <w:r w:rsidRPr="00005B2E">
              <w:rPr>
                <w:rFonts w:ascii="Calibri" w:eastAsia="Times New Roman" w:hAnsi="Calibri" w:cs="Calibri"/>
                <w:b/>
                <w:bCs/>
                <w:color w:val="000000"/>
                <w:kern w:val="0"/>
                <w:sz w:val="22"/>
                <w:szCs w:val="22"/>
                <w:lang w:eastAsia="en-PH"/>
                <w14:ligatures w14:val="none"/>
              </w:rPr>
              <w:t>100K</w:t>
            </w:r>
          </w:p>
        </w:tc>
        <w:tc>
          <w:tcPr>
            <w:tcW w:w="2805" w:type="dxa"/>
            <w:tcBorders>
              <w:top w:val="nil"/>
              <w:left w:val="single" w:sz="4" w:space="0" w:color="auto"/>
              <w:bottom w:val="single" w:sz="4" w:space="0" w:color="auto"/>
              <w:right w:val="single" w:sz="4" w:space="0" w:color="auto"/>
            </w:tcBorders>
            <w:noWrap/>
            <w:vAlign w:val="center"/>
            <w:hideMark/>
          </w:tcPr>
          <w:p w14:paraId="55644CFF" w14:textId="76D6149D" w:rsidR="00CC07C0" w:rsidRPr="00005B2E" w:rsidRDefault="00CC07C0" w:rsidP="00E14AFE">
            <w:pPr>
              <w:jc w:val="center"/>
              <w:rPr>
                <w:rFonts w:ascii="Calibri" w:hAnsi="Calibri" w:cs="Calibri"/>
                <w:color w:val="000000"/>
                <w:sz w:val="22"/>
                <w:szCs w:val="22"/>
              </w:rPr>
            </w:pPr>
            <w:r w:rsidRPr="00005B2E">
              <w:rPr>
                <w:rFonts w:ascii="Calibri" w:hAnsi="Calibri" w:cs="Calibri"/>
                <w:color w:val="000000"/>
                <w:sz w:val="22"/>
                <w:szCs w:val="22"/>
              </w:rPr>
              <w:t xml:space="preserve">₱ </w:t>
            </w:r>
            <w:r w:rsidR="00527060">
              <w:rPr>
                <w:rFonts w:ascii="Calibri" w:hAnsi="Calibri" w:cs="Calibri"/>
                <w:color w:val="000000"/>
                <w:sz w:val="22"/>
                <w:szCs w:val="22"/>
              </w:rPr>
              <w:t>52</w:t>
            </w:r>
            <w:r w:rsidRPr="00005B2E">
              <w:rPr>
                <w:rFonts w:ascii="Calibri" w:hAnsi="Calibri" w:cs="Calibri"/>
                <w:color w:val="000000"/>
                <w:sz w:val="22"/>
                <w:szCs w:val="22"/>
              </w:rPr>
              <w:t>,888.00</w:t>
            </w:r>
          </w:p>
        </w:tc>
        <w:tc>
          <w:tcPr>
            <w:tcW w:w="2610" w:type="dxa"/>
            <w:tcBorders>
              <w:top w:val="nil"/>
              <w:left w:val="nil"/>
              <w:bottom w:val="single" w:sz="4" w:space="0" w:color="auto"/>
              <w:right w:val="single" w:sz="4" w:space="0" w:color="auto"/>
            </w:tcBorders>
            <w:noWrap/>
            <w:vAlign w:val="center"/>
          </w:tcPr>
          <w:p w14:paraId="03EAA463" w14:textId="75F52F56" w:rsidR="00CC07C0" w:rsidRPr="00005B2E" w:rsidRDefault="00CC07C0" w:rsidP="00E14AFE">
            <w:pPr>
              <w:jc w:val="center"/>
              <w:rPr>
                <w:rFonts w:ascii="Calibri" w:hAnsi="Calibri" w:cs="Calibri"/>
                <w:color w:val="000000"/>
                <w:sz w:val="22"/>
                <w:szCs w:val="22"/>
              </w:rPr>
            </w:pPr>
            <w:r w:rsidRPr="00005B2E">
              <w:rPr>
                <w:rFonts w:ascii="Calibri" w:eastAsia="Times New Roman" w:hAnsi="Calibri" w:cs="Calibri"/>
                <w:color w:val="000000"/>
                <w:kern w:val="0"/>
                <w:sz w:val="22"/>
                <w:szCs w:val="22"/>
                <w:lang w:eastAsia="en-PH"/>
                <w14:ligatures w14:val="none"/>
              </w:rPr>
              <w:t>₱</w:t>
            </w:r>
            <w:r w:rsidR="00527060">
              <w:rPr>
                <w:rFonts w:ascii="Calibri" w:eastAsia="Times New Roman" w:hAnsi="Calibri" w:cs="Calibri"/>
                <w:color w:val="000000"/>
                <w:kern w:val="0"/>
                <w:sz w:val="22"/>
                <w:szCs w:val="22"/>
                <w:lang w:eastAsia="en-PH"/>
                <w14:ligatures w14:val="none"/>
              </w:rPr>
              <w:t>59,888.00</w:t>
            </w:r>
          </w:p>
        </w:tc>
      </w:tr>
      <w:tr w:rsidR="00CC07C0" w:rsidRPr="00933884" w14:paraId="2081EF7B" w14:textId="3E31C4A2" w:rsidTr="00E14AFE">
        <w:trPr>
          <w:trHeight w:val="113"/>
        </w:trPr>
        <w:tc>
          <w:tcPr>
            <w:tcW w:w="3139" w:type="dxa"/>
            <w:tcBorders>
              <w:top w:val="nil"/>
              <w:left w:val="nil"/>
              <w:bottom w:val="nil"/>
              <w:right w:val="nil"/>
            </w:tcBorders>
            <w:noWrap/>
            <w:vAlign w:val="bottom"/>
            <w:hideMark/>
          </w:tcPr>
          <w:p w14:paraId="35BD5E79" w14:textId="77777777" w:rsidR="00CC07C0" w:rsidRPr="00005B2E" w:rsidRDefault="00CC07C0" w:rsidP="00CC07C0">
            <w:pPr>
              <w:spacing w:after="0" w:line="240" w:lineRule="auto"/>
              <w:rPr>
                <w:rFonts w:ascii="Times New Roman" w:eastAsia="Times New Roman" w:hAnsi="Times New Roman" w:cs="Times New Roman"/>
                <w:kern w:val="0"/>
                <w:sz w:val="22"/>
                <w:szCs w:val="22"/>
                <w:lang w:eastAsia="en-PH"/>
                <w14:ligatures w14:val="none"/>
              </w:rPr>
            </w:pPr>
          </w:p>
        </w:tc>
        <w:tc>
          <w:tcPr>
            <w:tcW w:w="1256" w:type="dxa"/>
            <w:tcBorders>
              <w:top w:val="single" w:sz="4" w:space="0" w:color="auto"/>
            </w:tcBorders>
          </w:tcPr>
          <w:p w14:paraId="3CDE1416" w14:textId="77777777" w:rsidR="00CC07C0" w:rsidRPr="00005B2E" w:rsidRDefault="00CC07C0" w:rsidP="00CC07C0">
            <w:pPr>
              <w:spacing w:after="0" w:line="240" w:lineRule="auto"/>
              <w:rPr>
                <w:rFonts w:ascii="Times New Roman" w:eastAsia="Times New Roman" w:hAnsi="Times New Roman" w:cs="Times New Roman"/>
                <w:kern w:val="0"/>
                <w:sz w:val="22"/>
                <w:szCs w:val="22"/>
                <w:lang w:eastAsia="en-PH"/>
                <w14:ligatures w14:val="none"/>
              </w:rPr>
            </w:pPr>
          </w:p>
        </w:tc>
        <w:tc>
          <w:tcPr>
            <w:tcW w:w="2805" w:type="dxa"/>
            <w:tcBorders>
              <w:top w:val="nil"/>
              <w:left w:val="nil"/>
              <w:bottom w:val="nil"/>
              <w:right w:val="nil"/>
            </w:tcBorders>
            <w:noWrap/>
            <w:vAlign w:val="bottom"/>
            <w:hideMark/>
          </w:tcPr>
          <w:p w14:paraId="2EB55873" w14:textId="77777777" w:rsidR="00CC07C0" w:rsidRPr="00005B2E" w:rsidRDefault="00CC07C0" w:rsidP="00CC07C0">
            <w:pPr>
              <w:spacing w:after="0" w:line="240" w:lineRule="auto"/>
              <w:rPr>
                <w:rFonts w:ascii="Times New Roman" w:eastAsia="Times New Roman" w:hAnsi="Times New Roman" w:cs="Times New Roman"/>
                <w:kern w:val="0"/>
                <w:sz w:val="22"/>
                <w:szCs w:val="22"/>
                <w:lang w:eastAsia="en-PH"/>
                <w14:ligatures w14:val="none"/>
              </w:rPr>
            </w:pPr>
          </w:p>
        </w:tc>
        <w:tc>
          <w:tcPr>
            <w:tcW w:w="2610" w:type="dxa"/>
            <w:tcBorders>
              <w:top w:val="nil"/>
              <w:left w:val="nil"/>
              <w:bottom w:val="nil"/>
              <w:right w:val="nil"/>
            </w:tcBorders>
            <w:noWrap/>
            <w:vAlign w:val="bottom"/>
            <w:hideMark/>
          </w:tcPr>
          <w:p w14:paraId="7E0F000D" w14:textId="77777777" w:rsidR="00CC07C0" w:rsidRPr="00005B2E" w:rsidRDefault="00CC07C0" w:rsidP="00CC07C0">
            <w:pPr>
              <w:spacing w:after="0" w:line="240" w:lineRule="auto"/>
              <w:rPr>
                <w:rFonts w:ascii="Times New Roman" w:eastAsia="Times New Roman" w:hAnsi="Times New Roman" w:cs="Times New Roman"/>
                <w:kern w:val="0"/>
                <w:sz w:val="22"/>
                <w:szCs w:val="22"/>
                <w:lang w:eastAsia="en-PH"/>
                <w14:ligatures w14:val="none"/>
              </w:rPr>
            </w:pPr>
          </w:p>
        </w:tc>
      </w:tr>
      <w:tr w:rsidR="00CC07C0" w:rsidRPr="00933884" w14:paraId="3266B817" w14:textId="4C4D91E5" w:rsidTr="00E14AFE">
        <w:trPr>
          <w:trHeight w:val="621"/>
        </w:trPr>
        <w:tc>
          <w:tcPr>
            <w:tcW w:w="3139" w:type="dxa"/>
            <w:tcBorders>
              <w:top w:val="nil"/>
              <w:left w:val="nil"/>
              <w:bottom w:val="nil"/>
              <w:right w:val="nil"/>
            </w:tcBorders>
            <w:noWrap/>
            <w:vAlign w:val="bottom"/>
            <w:hideMark/>
          </w:tcPr>
          <w:p w14:paraId="33CD05CB" w14:textId="77777777" w:rsidR="00CC07C0" w:rsidRPr="00005B2E" w:rsidRDefault="00CC07C0" w:rsidP="00CC07C0">
            <w:pPr>
              <w:spacing w:after="0" w:line="240" w:lineRule="auto"/>
              <w:rPr>
                <w:rFonts w:ascii="Calibri" w:eastAsia="Times New Roman" w:hAnsi="Calibri" w:cs="Calibri"/>
                <w:b/>
                <w:bCs/>
                <w:i/>
                <w:iCs/>
                <w:color w:val="000000"/>
                <w:kern w:val="0"/>
                <w:sz w:val="22"/>
                <w:szCs w:val="22"/>
                <w:lang w:eastAsia="en-PH"/>
                <w14:ligatures w14:val="none"/>
              </w:rPr>
            </w:pPr>
            <w:r w:rsidRPr="00005B2E">
              <w:rPr>
                <w:rFonts w:ascii="Calibri" w:eastAsia="Times New Roman" w:hAnsi="Calibri" w:cs="Calibri"/>
                <w:b/>
                <w:bCs/>
                <w:i/>
                <w:iCs/>
                <w:color w:val="000000"/>
                <w:kern w:val="0"/>
                <w:sz w:val="22"/>
                <w:szCs w:val="22"/>
                <w:lang w:eastAsia="en-PH"/>
                <w14:ligatures w14:val="none"/>
              </w:rPr>
              <w:t xml:space="preserve">FOR MINORS </w:t>
            </w:r>
            <w:r>
              <w:rPr>
                <w:rFonts w:ascii="Calibri" w:eastAsia="Times New Roman" w:hAnsi="Calibri" w:cs="Calibri"/>
                <w:b/>
                <w:bCs/>
                <w:i/>
                <w:iCs/>
                <w:color w:val="000000"/>
                <w:kern w:val="0"/>
                <w:sz w:val="22"/>
                <w:szCs w:val="22"/>
                <w:lang w:eastAsia="en-PH"/>
                <w14:ligatures w14:val="none"/>
              </w:rPr>
              <w:t xml:space="preserve">AGE 15 DAYS OLD TO 17 </w:t>
            </w:r>
            <w:r w:rsidRPr="00005B2E">
              <w:rPr>
                <w:rFonts w:ascii="Calibri" w:eastAsia="Times New Roman" w:hAnsi="Calibri" w:cs="Calibri"/>
                <w:b/>
                <w:bCs/>
                <w:i/>
                <w:iCs/>
                <w:color w:val="000000"/>
                <w:kern w:val="0"/>
                <w:sz w:val="22"/>
                <w:szCs w:val="22"/>
                <w:lang w:eastAsia="en-PH"/>
                <w14:ligatures w14:val="none"/>
              </w:rPr>
              <w:t>AS DEPENDENT</w:t>
            </w:r>
          </w:p>
        </w:tc>
        <w:tc>
          <w:tcPr>
            <w:tcW w:w="1256" w:type="dxa"/>
            <w:tcBorders>
              <w:bottom w:val="single" w:sz="4" w:space="0" w:color="auto"/>
            </w:tcBorders>
          </w:tcPr>
          <w:p w14:paraId="5B641ADB" w14:textId="77777777" w:rsidR="00CC07C0" w:rsidRPr="00005B2E" w:rsidRDefault="00CC07C0" w:rsidP="00CC07C0">
            <w:pPr>
              <w:spacing w:after="0" w:line="240" w:lineRule="auto"/>
              <w:rPr>
                <w:rFonts w:ascii="Calibri" w:eastAsia="Times New Roman" w:hAnsi="Calibri" w:cs="Calibri"/>
                <w:b/>
                <w:bCs/>
                <w:i/>
                <w:iCs/>
                <w:color w:val="000000"/>
                <w:kern w:val="0"/>
                <w:sz w:val="22"/>
                <w:szCs w:val="22"/>
                <w:lang w:eastAsia="en-PH"/>
                <w14:ligatures w14:val="none"/>
              </w:rPr>
            </w:pPr>
          </w:p>
        </w:tc>
        <w:tc>
          <w:tcPr>
            <w:tcW w:w="2805" w:type="dxa"/>
            <w:tcBorders>
              <w:top w:val="nil"/>
              <w:left w:val="nil"/>
              <w:bottom w:val="nil"/>
              <w:right w:val="nil"/>
            </w:tcBorders>
            <w:noWrap/>
            <w:vAlign w:val="bottom"/>
            <w:hideMark/>
          </w:tcPr>
          <w:p w14:paraId="2A6722CB" w14:textId="77777777" w:rsidR="00CC07C0" w:rsidRPr="00005B2E" w:rsidRDefault="00CC07C0" w:rsidP="00CC07C0">
            <w:pPr>
              <w:spacing w:after="0" w:line="240" w:lineRule="auto"/>
              <w:rPr>
                <w:rFonts w:ascii="Calibri" w:eastAsia="Times New Roman" w:hAnsi="Calibri" w:cs="Calibri"/>
                <w:b/>
                <w:bCs/>
                <w:i/>
                <w:iCs/>
                <w:color w:val="000000"/>
                <w:kern w:val="0"/>
                <w:sz w:val="22"/>
                <w:szCs w:val="22"/>
                <w:lang w:eastAsia="en-PH"/>
                <w14:ligatures w14:val="none"/>
              </w:rPr>
            </w:pPr>
          </w:p>
        </w:tc>
        <w:tc>
          <w:tcPr>
            <w:tcW w:w="2610" w:type="dxa"/>
            <w:tcBorders>
              <w:top w:val="nil"/>
              <w:left w:val="nil"/>
              <w:bottom w:val="nil"/>
              <w:right w:val="nil"/>
            </w:tcBorders>
            <w:noWrap/>
            <w:vAlign w:val="bottom"/>
            <w:hideMark/>
          </w:tcPr>
          <w:p w14:paraId="51AE9A6A" w14:textId="77777777" w:rsidR="00CC07C0" w:rsidRPr="00005B2E" w:rsidRDefault="00CC07C0" w:rsidP="00CC07C0">
            <w:pPr>
              <w:spacing w:after="0" w:line="240" w:lineRule="auto"/>
              <w:rPr>
                <w:rFonts w:ascii="Times New Roman" w:eastAsia="Times New Roman" w:hAnsi="Times New Roman" w:cs="Times New Roman"/>
                <w:kern w:val="0"/>
                <w:sz w:val="22"/>
                <w:szCs w:val="22"/>
                <w:lang w:eastAsia="en-PH"/>
                <w14:ligatures w14:val="none"/>
              </w:rPr>
            </w:pPr>
          </w:p>
        </w:tc>
      </w:tr>
      <w:tr w:rsidR="00CC07C0" w:rsidRPr="00933884" w14:paraId="379FC1B6" w14:textId="73D09F88" w:rsidTr="00E14AFE">
        <w:trPr>
          <w:trHeight w:val="320"/>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29B10D31" w14:textId="77777777" w:rsidR="00CC07C0" w:rsidRPr="00005B2E" w:rsidRDefault="00CC07C0" w:rsidP="00CC07C0">
            <w:pPr>
              <w:spacing w:after="0" w:line="240" w:lineRule="auto"/>
              <w:rPr>
                <w:rFonts w:ascii="Calibri" w:eastAsia="Times New Roman" w:hAnsi="Calibri" w:cs="Calibri"/>
                <w:color w:val="000000"/>
                <w:kern w:val="0"/>
                <w:sz w:val="22"/>
                <w:szCs w:val="22"/>
                <w:lang w:eastAsia="en-PH"/>
                <w14:ligatures w14:val="none"/>
              </w:rPr>
            </w:pPr>
            <w:r w:rsidRPr="00005B2E">
              <w:rPr>
                <w:rFonts w:ascii="Calibri" w:eastAsia="Times New Roman" w:hAnsi="Calibri" w:cs="Calibri"/>
                <w:color w:val="000000"/>
                <w:kern w:val="0"/>
                <w:sz w:val="22"/>
                <w:szCs w:val="22"/>
                <w:lang w:eastAsia="en-PH"/>
                <w14:ligatures w14:val="none"/>
              </w:rPr>
              <w:t> </w:t>
            </w:r>
          </w:p>
        </w:tc>
        <w:tc>
          <w:tcPr>
            <w:tcW w:w="1256" w:type="dxa"/>
            <w:tcBorders>
              <w:top w:val="single" w:sz="4" w:space="0" w:color="auto"/>
              <w:bottom w:val="single" w:sz="4" w:space="0" w:color="auto"/>
              <w:right w:val="single" w:sz="4" w:space="0" w:color="auto"/>
            </w:tcBorders>
          </w:tcPr>
          <w:p w14:paraId="0853EB8B" w14:textId="77777777" w:rsidR="00CC07C0" w:rsidRPr="00005B2E" w:rsidRDefault="00CC07C0" w:rsidP="00CC07C0">
            <w:pPr>
              <w:spacing w:after="0" w:line="240" w:lineRule="auto"/>
              <w:jc w:val="center"/>
              <w:rPr>
                <w:rFonts w:ascii="Calibri" w:eastAsia="Times New Roman" w:hAnsi="Calibri" w:cs="Calibri"/>
                <w:b/>
                <w:bCs/>
                <w:color w:val="000000"/>
                <w:kern w:val="0"/>
                <w:sz w:val="22"/>
                <w:szCs w:val="22"/>
                <w:lang w:eastAsia="en-PH"/>
                <w14:ligatures w14:val="none"/>
              </w:rPr>
            </w:pPr>
          </w:p>
          <w:p w14:paraId="167FE5B3" w14:textId="77777777" w:rsidR="00CC07C0" w:rsidRPr="00005B2E" w:rsidRDefault="00CC07C0" w:rsidP="00CC07C0">
            <w:pPr>
              <w:spacing w:after="0" w:line="240" w:lineRule="auto"/>
              <w:jc w:val="center"/>
              <w:rPr>
                <w:rFonts w:ascii="Calibri" w:eastAsia="Times New Roman" w:hAnsi="Calibri" w:cs="Calibri"/>
                <w:b/>
                <w:bCs/>
                <w:color w:val="000000"/>
                <w:kern w:val="0"/>
                <w:sz w:val="22"/>
                <w:szCs w:val="22"/>
                <w:lang w:eastAsia="en-PH"/>
                <w14:ligatures w14:val="none"/>
              </w:rPr>
            </w:pPr>
            <w:r w:rsidRPr="00005B2E">
              <w:rPr>
                <w:rFonts w:ascii="Calibri" w:eastAsia="Times New Roman" w:hAnsi="Calibri" w:cs="Calibri"/>
                <w:b/>
                <w:bCs/>
                <w:color w:val="000000"/>
                <w:kern w:val="0"/>
                <w:sz w:val="22"/>
                <w:szCs w:val="22"/>
                <w:lang w:eastAsia="en-PH"/>
                <w14:ligatures w14:val="none"/>
              </w:rPr>
              <w:t>PEC COVERAGE</w:t>
            </w:r>
          </w:p>
        </w:tc>
        <w:tc>
          <w:tcPr>
            <w:tcW w:w="2805" w:type="dxa"/>
            <w:tcBorders>
              <w:top w:val="single" w:sz="4" w:space="0" w:color="auto"/>
              <w:left w:val="single" w:sz="4" w:space="0" w:color="auto"/>
              <w:bottom w:val="single" w:sz="4" w:space="0" w:color="auto"/>
              <w:right w:val="single" w:sz="4" w:space="0" w:color="auto"/>
            </w:tcBorders>
            <w:vAlign w:val="center"/>
            <w:hideMark/>
          </w:tcPr>
          <w:p w14:paraId="439BD254" w14:textId="77777777" w:rsidR="00CC07C0" w:rsidRPr="00005B2E" w:rsidRDefault="00CC07C0" w:rsidP="00CC07C0">
            <w:pPr>
              <w:spacing w:after="0" w:line="240" w:lineRule="auto"/>
              <w:jc w:val="center"/>
              <w:rPr>
                <w:rFonts w:ascii="Calibri" w:eastAsia="Times New Roman" w:hAnsi="Calibri" w:cs="Calibri"/>
                <w:b/>
                <w:bCs/>
                <w:color w:val="000000"/>
                <w:kern w:val="0"/>
                <w:sz w:val="22"/>
                <w:szCs w:val="22"/>
                <w:lang w:eastAsia="en-PH"/>
                <w14:ligatures w14:val="none"/>
              </w:rPr>
            </w:pPr>
            <w:r w:rsidRPr="00005B2E">
              <w:rPr>
                <w:rFonts w:ascii="Calibri" w:eastAsia="Times New Roman" w:hAnsi="Calibri" w:cs="Calibri"/>
                <w:b/>
                <w:bCs/>
                <w:color w:val="000000"/>
                <w:kern w:val="0"/>
                <w:sz w:val="22"/>
                <w:szCs w:val="22"/>
                <w:lang w:eastAsia="en-PH"/>
                <w14:ligatures w14:val="none"/>
              </w:rPr>
              <w:t xml:space="preserve">WITHOUT TOP </w:t>
            </w:r>
          </w:p>
          <w:p w14:paraId="4BE0B33C" w14:textId="77777777" w:rsidR="00CC07C0" w:rsidRPr="00005B2E" w:rsidRDefault="00CC07C0" w:rsidP="00CC07C0">
            <w:pPr>
              <w:spacing w:after="0" w:line="240" w:lineRule="auto"/>
              <w:jc w:val="center"/>
              <w:rPr>
                <w:rFonts w:ascii="Calibri" w:eastAsia="Times New Roman" w:hAnsi="Calibri" w:cs="Calibri"/>
                <w:b/>
                <w:bCs/>
                <w:color w:val="000000"/>
                <w:kern w:val="0"/>
                <w:sz w:val="22"/>
                <w:szCs w:val="22"/>
                <w:lang w:eastAsia="en-PH"/>
                <w14:ligatures w14:val="none"/>
              </w:rPr>
            </w:pPr>
            <w:r w:rsidRPr="00005B2E">
              <w:rPr>
                <w:rFonts w:ascii="Calibri" w:eastAsia="Times New Roman" w:hAnsi="Calibri" w:cs="Calibri"/>
                <w:b/>
                <w:bCs/>
                <w:color w:val="000000"/>
                <w:kern w:val="0"/>
                <w:sz w:val="22"/>
                <w:szCs w:val="22"/>
                <w:lang w:eastAsia="en-PH"/>
                <w14:ligatures w14:val="none"/>
              </w:rPr>
              <w:t>MAJOR HOSPITALS</w:t>
            </w:r>
          </w:p>
        </w:tc>
        <w:tc>
          <w:tcPr>
            <w:tcW w:w="2610" w:type="dxa"/>
            <w:tcBorders>
              <w:top w:val="single" w:sz="4" w:space="0" w:color="auto"/>
              <w:left w:val="nil"/>
              <w:bottom w:val="single" w:sz="4" w:space="0" w:color="auto"/>
              <w:right w:val="single" w:sz="4" w:space="0" w:color="auto"/>
            </w:tcBorders>
            <w:vAlign w:val="center"/>
          </w:tcPr>
          <w:p w14:paraId="0648F305" w14:textId="3002A89F" w:rsidR="00CC07C0" w:rsidRPr="00005B2E" w:rsidRDefault="00CC07C0" w:rsidP="00CC07C0">
            <w:pPr>
              <w:spacing w:after="0" w:line="240" w:lineRule="auto"/>
              <w:jc w:val="center"/>
              <w:rPr>
                <w:rFonts w:ascii="Calibri" w:eastAsia="Times New Roman" w:hAnsi="Calibri" w:cs="Calibri"/>
                <w:b/>
                <w:bCs/>
                <w:color w:val="000000"/>
                <w:kern w:val="0"/>
                <w:sz w:val="22"/>
                <w:szCs w:val="22"/>
                <w:lang w:eastAsia="en-PH"/>
                <w14:ligatures w14:val="none"/>
              </w:rPr>
            </w:pPr>
            <w:r>
              <w:rPr>
                <w:rFonts w:ascii="Calibri" w:eastAsia="Times New Roman" w:hAnsi="Calibri" w:cs="Calibri"/>
                <w:b/>
                <w:bCs/>
                <w:color w:val="000000"/>
                <w:kern w:val="0"/>
                <w:sz w:val="22"/>
                <w:szCs w:val="22"/>
                <w:lang w:eastAsia="en-PH"/>
                <w14:ligatures w14:val="none"/>
              </w:rPr>
              <w:t>WITH TOP MAJOR HOSPITALS</w:t>
            </w:r>
          </w:p>
        </w:tc>
      </w:tr>
      <w:tr w:rsidR="00CC07C0" w:rsidRPr="00933884" w14:paraId="54C2DC75" w14:textId="7299E887" w:rsidTr="00E14AFE">
        <w:trPr>
          <w:trHeight w:val="239"/>
        </w:trPr>
        <w:tc>
          <w:tcPr>
            <w:tcW w:w="4395" w:type="dxa"/>
            <w:gridSpan w:val="2"/>
            <w:tcBorders>
              <w:top w:val="nil"/>
              <w:left w:val="single" w:sz="4" w:space="0" w:color="auto"/>
              <w:bottom w:val="single" w:sz="4" w:space="0" w:color="auto"/>
              <w:right w:val="single" w:sz="4" w:space="0" w:color="auto"/>
            </w:tcBorders>
            <w:noWrap/>
            <w:vAlign w:val="center"/>
            <w:hideMark/>
          </w:tcPr>
          <w:p w14:paraId="06D7341E" w14:textId="77777777" w:rsidR="00CC07C0" w:rsidRPr="00005B2E" w:rsidRDefault="00CC07C0" w:rsidP="00CC07C0">
            <w:pPr>
              <w:spacing w:after="0" w:line="240" w:lineRule="auto"/>
              <w:rPr>
                <w:rFonts w:ascii="Calibri" w:eastAsia="Times New Roman" w:hAnsi="Calibri" w:cs="Calibri"/>
                <w:b/>
                <w:bCs/>
                <w:color w:val="000000"/>
                <w:kern w:val="0"/>
                <w:sz w:val="22"/>
                <w:szCs w:val="22"/>
                <w:lang w:eastAsia="en-PH"/>
                <w14:ligatures w14:val="none"/>
              </w:rPr>
            </w:pPr>
            <w:r w:rsidRPr="00005B2E">
              <w:rPr>
                <w:rFonts w:ascii="Calibri" w:eastAsia="Times New Roman" w:hAnsi="Calibri" w:cs="Calibri"/>
                <w:b/>
                <w:bCs/>
                <w:color w:val="000000"/>
                <w:kern w:val="0"/>
                <w:sz w:val="22"/>
                <w:szCs w:val="22"/>
                <w:lang w:eastAsia="en-PH"/>
                <w14:ligatures w14:val="none"/>
              </w:rPr>
              <w:t>PLANS</w:t>
            </w:r>
          </w:p>
        </w:tc>
        <w:tc>
          <w:tcPr>
            <w:tcW w:w="2805" w:type="dxa"/>
            <w:tcBorders>
              <w:top w:val="nil"/>
              <w:left w:val="single" w:sz="4" w:space="0" w:color="auto"/>
              <w:bottom w:val="single" w:sz="4" w:space="0" w:color="auto"/>
              <w:right w:val="single" w:sz="4" w:space="0" w:color="auto"/>
            </w:tcBorders>
            <w:vAlign w:val="center"/>
            <w:hideMark/>
          </w:tcPr>
          <w:p w14:paraId="08F723F1" w14:textId="77777777" w:rsidR="00CC07C0" w:rsidRPr="00005B2E" w:rsidRDefault="00CC07C0" w:rsidP="00CC07C0">
            <w:pPr>
              <w:spacing w:after="0" w:line="240" w:lineRule="auto"/>
              <w:jc w:val="center"/>
              <w:rPr>
                <w:rFonts w:ascii="Calibri" w:eastAsia="Times New Roman" w:hAnsi="Calibri" w:cs="Calibri"/>
                <w:b/>
                <w:bCs/>
                <w:color w:val="000000"/>
                <w:kern w:val="0"/>
                <w:sz w:val="22"/>
                <w:szCs w:val="22"/>
                <w:lang w:eastAsia="en-PH"/>
                <w14:ligatures w14:val="none"/>
              </w:rPr>
            </w:pPr>
            <w:r w:rsidRPr="00005B2E">
              <w:rPr>
                <w:rFonts w:ascii="Calibri" w:eastAsia="Times New Roman" w:hAnsi="Calibri" w:cs="Calibri"/>
                <w:b/>
                <w:bCs/>
                <w:color w:val="000000"/>
                <w:kern w:val="0"/>
                <w:sz w:val="22"/>
                <w:szCs w:val="22"/>
                <w:lang w:eastAsia="en-PH"/>
                <w14:ligatures w14:val="none"/>
              </w:rPr>
              <w:t>PREMIUM</w:t>
            </w:r>
          </w:p>
        </w:tc>
        <w:tc>
          <w:tcPr>
            <w:tcW w:w="2610" w:type="dxa"/>
            <w:tcBorders>
              <w:top w:val="nil"/>
              <w:left w:val="nil"/>
              <w:bottom w:val="single" w:sz="4" w:space="0" w:color="auto"/>
              <w:right w:val="single" w:sz="4" w:space="0" w:color="auto"/>
            </w:tcBorders>
            <w:vAlign w:val="center"/>
          </w:tcPr>
          <w:p w14:paraId="0C2A7B24" w14:textId="443C35E1" w:rsidR="00CC07C0" w:rsidRPr="00005B2E" w:rsidRDefault="00CC07C0" w:rsidP="00CC07C0">
            <w:pPr>
              <w:spacing w:after="0" w:line="240" w:lineRule="auto"/>
              <w:jc w:val="center"/>
              <w:rPr>
                <w:rFonts w:ascii="Calibri" w:eastAsia="Times New Roman" w:hAnsi="Calibri" w:cs="Calibri"/>
                <w:b/>
                <w:bCs/>
                <w:color w:val="000000"/>
                <w:kern w:val="0"/>
                <w:sz w:val="22"/>
                <w:szCs w:val="22"/>
                <w:lang w:eastAsia="en-PH"/>
                <w14:ligatures w14:val="none"/>
              </w:rPr>
            </w:pPr>
            <w:r w:rsidRPr="00005B2E">
              <w:rPr>
                <w:rFonts w:ascii="Calibri" w:eastAsia="Times New Roman" w:hAnsi="Calibri" w:cs="Calibri"/>
                <w:b/>
                <w:bCs/>
                <w:color w:val="000000"/>
                <w:kern w:val="0"/>
                <w:sz w:val="22"/>
                <w:szCs w:val="22"/>
                <w:lang w:eastAsia="en-PH"/>
                <w14:ligatures w14:val="none"/>
              </w:rPr>
              <w:t>PREMIUM</w:t>
            </w:r>
          </w:p>
        </w:tc>
      </w:tr>
      <w:tr w:rsidR="00CC07C0" w:rsidRPr="00933884" w14:paraId="7831E65C" w14:textId="39BDC9FF" w:rsidTr="00E14AFE">
        <w:trPr>
          <w:trHeight w:val="187"/>
        </w:trPr>
        <w:tc>
          <w:tcPr>
            <w:tcW w:w="3139" w:type="dxa"/>
            <w:tcBorders>
              <w:top w:val="nil"/>
              <w:left w:val="single" w:sz="4" w:space="0" w:color="auto"/>
              <w:bottom w:val="single" w:sz="4" w:space="0" w:color="auto"/>
              <w:right w:val="single" w:sz="4" w:space="0" w:color="auto"/>
            </w:tcBorders>
            <w:noWrap/>
            <w:vAlign w:val="center"/>
            <w:hideMark/>
          </w:tcPr>
          <w:p w14:paraId="5290602D" w14:textId="77777777" w:rsidR="00CC07C0" w:rsidRPr="00005B2E" w:rsidRDefault="00CC07C0" w:rsidP="00CC07C0">
            <w:pPr>
              <w:spacing w:after="0" w:line="240" w:lineRule="auto"/>
              <w:rPr>
                <w:rFonts w:ascii="Calibri" w:eastAsia="Times New Roman" w:hAnsi="Calibri" w:cs="Calibri"/>
                <w:b/>
                <w:bCs/>
                <w:color w:val="000000"/>
                <w:kern w:val="0"/>
                <w:sz w:val="22"/>
                <w:szCs w:val="22"/>
                <w:lang w:eastAsia="en-PH"/>
                <w14:ligatures w14:val="none"/>
              </w:rPr>
            </w:pPr>
            <w:r w:rsidRPr="00005B2E">
              <w:rPr>
                <w:rFonts w:ascii="Calibri" w:eastAsia="Times New Roman" w:hAnsi="Calibri" w:cs="Calibri"/>
                <w:b/>
                <w:bCs/>
                <w:color w:val="000000"/>
                <w:kern w:val="0"/>
                <w:sz w:val="22"/>
                <w:szCs w:val="22"/>
                <w:lang w:eastAsia="en-PH"/>
                <w14:ligatures w14:val="none"/>
              </w:rPr>
              <w:t>100K MBL - SEMI-PRIVATE</w:t>
            </w:r>
          </w:p>
        </w:tc>
        <w:tc>
          <w:tcPr>
            <w:tcW w:w="1256" w:type="dxa"/>
            <w:tcBorders>
              <w:top w:val="single" w:sz="4" w:space="0" w:color="auto"/>
              <w:bottom w:val="single" w:sz="4" w:space="0" w:color="auto"/>
              <w:right w:val="single" w:sz="4" w:space="0" w:color="auto"/>
            </w:tcBorders>
          </w:tcPr>
          <w:p w14:paraId="07C678DD" w14:textId="77777777" w:rsidR="00CC07C0" w:rsidRPr="00005B2E" w:rsidRDefault="00CC07C0" w:rsidP="00CC07C0">
            <w:pPr>
              <w:spacing w:after="0" w:line="240" w:lineRule="auto"/>
              <w:jc w:val="center"/>
              <w:rPr>
                <w:rFonts w:ascii="Calibri" w:eastAsia="Times New Roman" w:hAnsi="Calibri" w:cs="Calibri"/>
                <w:b/>
                <w:bCs/>
                <w:color w:val="000000"/>
                <w:kern w:val="0"/>
                <w:sz w:val="22"/>
                <w:szCs w:val="22"/>
                <w:lang w:eastAsia="en-PH"/>
                <w14:ligatures w14:val="none"/>
              </w:rPr>
            </w:pPr>
            <w:r w:rsidRPr="00005B2E">
              <w:rPr>
                <w:rFonts w:ascii="Calibri" w:eastAsia="Times New Roman" w:hAnsi="Calibri" w:cs="Calibri"/>
                <w:b/>
                <w:bCs/>
                <w:color w:val="000000"/>
                <w:kern w:val="0"/>
                <w:sz w:val="22"/>
                <w:szCs w:val="22"/>
                <w:lang w:eastAsia="en-PH"/>
                <w14:ligatures w14:val="none"/>
              </w:rPr>
              <w:t>50K</w:t>
            </w:r>
          </w:p>
        </w:tc>
        <w:tc>
          <w:tcPr>
            <w:tcW w:w="2805" w:type="dxa"/>
            <w:tcBorders>
              <w:top w:val="nil"/>
              <w:left w:val="single" w:sz="4" w:space="0" w:color="auto"/>
              <w:bottom w:val="single" w:sz="4" w:space="0" w:color="auto"/>
              <w:right w:val="single" w:sz="4" w:space="0" w:color="auto"/>
            </w:tcBorders>
            <w:noWrap/>
            <w:vAlign w:val="center"/>
            <w:hideMark/>
          </w:tcPr>
          <w:p w14:paraId="641779F2" w14:textId="04CCECAA" w:rsidR="00CC07C0" w:rsidRPr="00005B2E" w:rsidRDefault="00CC07C0" w:rsidP="00E14AFE">
            <w:pPr>
              <w:jc w:val="center"/>
              <w:rPr>
                <w:rFonts w:ascii="Calibri" w:hAnsi="Calibri" w:cs="Calibri"/>
                <w:color w:val="000000"/>
                <w:sz w:val="22"/>
                <w:szCs w:val="22"/>
              </w:rPr>
            </w:pPr>
            <w:r w:rsidRPr="00005B2E">
              <w:rPr>
                <w:rFonts w:ascii="Calibri" w:hAnsi="Calibri" w:cs="Calibri"/>
                <w:color w:val="000000"/>
                <w:sz w:val="22"/>
                <w:szCs w:val="22"/>
              </w:rPr>
              <w:t xml:space="preserve">₱ </w:t>
            </w:r>
            <w:r>
              <w:rPr>
                <w:rFonts w:ascii="Calibri" w:hAnsi="Calibri" w:cs="Calibri"/>
                <w:color w:val="000000"/>
                <w:sz w:val="22"/>
                <w:szCs w:val="22"/>
              </w:rPr>
              <w:t>32</w:t>
            </w:r>
            <w:r w:rsidRPr="00005B2E">
              <w:rPr>
                <w:rFonts w:ascii="Calibri" w:hAnsi="Calibri" w:cs="Calibri"/>
                <w:color w:val="000000"/>
                <w:sz w:val="22"/>
                <w:szCs w:val="22"/>
              </w:rPr>
              <w:t>,888.00</w:t>
            </w:r>
          </w:p>
        </w:tc>
        <w:tc>
          <w:tcPr>
            <w:tcW w:w="2610" w:type="dxa"/>
            <w:tcBorders>
              <w:top w:val="nil"/>
              <w:left w:val="nil"/>
              <w:bottom w:val="single" w:sz="4" w:space="0" w:color="auto"/>
              <w:right w:val="single" w:sz="4" w:space="0" w:color="auto"/>
            </w:tcBorders>
            <w:noWrap/>
            <w:vAlign w:val="center"/>
          </w:tcPr>
          <w:p w14:paraId="73AE1393" w14:textId="1CF85961" w:rsidR="00CC07C0" w:rsidRPr="00005B2E" w:rsidRDefault="00CC07C0" w:rsidP="00E14AFE">
            <w:pPr>
              <w:jc w:val="center"/>
              <w:rPr>
                <w:rFonts w:ascii="Calibri" w:hAnsi="Calibri" w:cs="Calibri"/>
                <w:color w:val="000000"/>
                <w:sz w:val="22"/>
                <w:szCs w:val="22"/>
              </w:rPr>
            </w:pPr>
            <w:r w:rsidRPr="00005B2E">
              <w:rPr>
                <w:rFonts w:ascii="Calibri" w:eastAsia="Times New Roman" w:hAnsi="Calibri" w:cs="Calibri"/>
                <w:color w:val="000000"/>
                <w:kern w:val="0"/>
                <w:sz w:val="22"/>
                <w:szCs w:val="22"/>
                <w:lang w:eastAsia="en-PH"/>
                <w14:ligatures w14:val="none"/>
              </w:rPr>
              <w:t>₱</w:t>
            </w:r>
            <w:r>
              <w:rPr>
                <w:rFonts w:ascii="Calibri" w:eastAsia="Times New Roman" w:hAnsi="Calibri" w:cs="Calibri"/>
                <w:color w:val="000000"/>
                <w:kern w:val="0"/>
                <w:sz w:val="22"/>
                <w:szCs w:val="22"/>
                <w:lang w:eastAsia="en-PH"/>
                <w14:ligatures w14:val="none"/>
              </w:rPr>
              <w:t>37,888</w:t>
            </w:r>
            <w:r w:rsidR="00527060">
              <w:rPr>
                <w:rFonts w:ascii="Calibri" w:eastAsia="Times New Roman" w:hAnsi="Calibri" w:cs="Calibri"/>
                <w:color w:val="000000"/>
                <w:kern w:val="0"/>
                <w:sz w:val="22"/>
                <w:szCs w:val="22"/>
                <w:lang w:eastAsia="en-PH"/>
                <w14:ligatures w14:val="none"/>
              </w:rPr>
              <w:t>.00</w:t>
            </w:r>
          </w:p>
        </w:tc>
      </w:tr>
      <w:tr w:rsidR="00CC07C0" w:rsidRPr="00933884" w14:paraId="4526165D" w14:textId="31EAD6B1" w:rsidTr="00E14AFE">
        <w:trPr>
          <w:trHeight w:val="404"/>
        </w:trPr>
        <w:tc>
          <w:tcPr>
            <w:tcW w:w="3139" w:type="dxa"/>
            <w:tcBorders>
              <w:top w:val="nil"/>
              <w:left w:val="single" w:sz="4" w:space="0" w:color="auto"/>
              <w:bottom w:val="single" w:sz="4" w:space="0" w:color="auto"/>
              <w:right w:val="single" w:sz="4" w:space="0" w:color="auto"/>
            </w:tcBorders>
            <w:noWrap/>
            <w:vAlign w:val="center"/>
            <w:hideMark/>
          </w:tcPr>
          <w:p w14:paraId="2D5F5048" w14:textId="77777777" w:rsidR="00CC07C0" w:rsidRPr="00005B2E" w:rsidRDefault="00CC07C0" w:rsidP="00CC07C0">
            <w:pPr>
              <w:spacing w:after="0" w:line="240" w:lineRule="auto"/>
              <w:rPr>
                <w:rFonts w:ascii="Calibri" w:eastAsia="Times New Roman" w:hAnsi="Calibri" w:cs="Calibri"/>
                <w:b/>
                <w:bCs/>
                <w:color w:val="000000"/>
                <w:kern w:val="0"/>
                <w:sz w:val="22"/>
                <w:szCs w:val="22"/>
                <w:lang w:eastAsia="en-PH"/>
                <w14:ligatures w14:val="none"/>
              </w:rPr>
            </w:pPr>
            <w:r w:rsidRPr="00005B2E">
              <w:rPr>
                <w:rFonts w:ascii="Calibri" w:eastAsia="Times New Roman" w:hAnsi="Calibri" w:cs="Calibri"/>
                <w:b/>
                <w:bCs/>
                <w:color w:val="000000"/>
                <w:kern w:val="0"/>
                <w:sz w:val="22"/>
                <w:szCs w:val="22"/>
                <w:lang w:eastAsia="en-PH"/>
                <w14:ligatures w14:val="none"/>
              </w:rPr>
              <w:t>200K MBL - REGULAR PRIVATE</w:t>
            </w:r>
          </w:p>
        </w:tc>
        <w:tc>
          <w:tcPr>
            <w:tcW w:w="1256" w:type="dxa"/>
            <w:tcBorders>
              <w:top w:val="single" w:sz="4" w:space="0" w:color="auto"/>
              <w:bottom w:val="single" w:sz="4" w:space="0" w:color="auto"/>
              <w:right w:val="single" w:sz="4" w:space="0" w:color="auto"/>
            </w:tcBorders>
          </w:tcPr>
          <w:p w14:paraId="3C97B38C" w14:textId="77777777" w:rsidR="00CC07C0" w:rsidRPr="00005B2E" w:rsidRDefault="00CC07C0" w:rsidP="00CC07C0">
            <w:pPr>
              <w:spacing w:after="0" w:line="240" w:lineRule="auto"/>
              <w:jc w:val="center"/>
              <w:rPr>
                <w:rFonts w:ascii="Calibri" w:eastAsia="Times New Roman" w:hAnsi="Calibri" w:cs="Calibri"/>
                <w:b/>
                <w:bCs/>
                <w:color w:val="000000"/>
                <w:kern w:val="0"/>
                <w:sz w:val="22"/>
                <w:szCs w:val="22"/>
                <w:lang w:eastAsia="en-PH"/>
                <w14:ligatures w14:val="none"/>
              </w:rPr>
            </w:pPr>
            <w:r w:rsidRPr="00005B2E">
              <w:rPr>
                <w:rFonts w:ascii="Calibri" w:eastAsia="Times New Roman" w:hAnsi="Calibri" w:cs="Calibri"/>
                <w:b/>
                <w:bCs/>
                <w:color w:val="000000"/>
                <w:kern w:val="0"/>
                <w:sz w:val="22"/>
                <w:szCs w:val="22"/>
                <w:lang w:eastAsia="en-PH"/>
                <w14:ligatures w14:val="none"/>
              </w:rPr>
              <w:t>100K</w:t>
            </w:r>
          </w:p>
        </w:tc>
        <w:tc>
          <w:tcPr>
            <w:tcW w:w="2805" w:type="dxa"/>
            <w:tcBorders>
              <w:top w:val="nil"/>
              <w:left w:val="single" w:sz="4" w:space="0" w:color="auto"/>
              <w:bottom w:val="single" w:sz="4" w:space="0" w:color="auto"/>
              <w:right w:val="single" w:sz="4" w:space="0" w:color="auto"/>
            </w:tcBorders>
            <w:noWrap/>
            <w:vAlign w:val="center"/>
            <w:hideMark/>
          </w:tcPr>
          <w:p w14:paraId="22CFD016" w14:textId="449FF333" w:rsidR="00CC07C0" w:rsidRPr="00005B2E" w:rsidRDefault="00CC07C0" w:rsidP="00E14AFE">
            <w:pPr>
              <w:jc w:val="center"/>
              <w:rPr>
                <w:rFonts w:ascii="Calibri" w:hAnsi="Calibri" w:cs="Calibri"/>
                <w:color w:val="000000"/>
                <w:sz w:val="22"/>
                <w:szCs w:val="22"/>
              </w:rPr>
            </w:pPr>
            <w:r w:rsidRPr="00005B2E">
              <w:rPr>
                <w:rFonts w:ascii="Calibri" w:hAnsi="Calibri" w:cs="Calibri"/>
                <w:color w:val="000000"/>
                <w:sz w:val="22"/>
                <w:szCs w:val="22"/>
              </w:rPr>
              <w:t xml:space="preserve">₱ </w:t>
            </w:r>
            <w:r>
              <w:rPr>
                <w:rFonts w:ascii="Calibri" w:hAnsi="Calibri" w:cs="Calibri"/>
                <w:color w:val="000000"/>
                <w:sz w:val="22"/>
                <w:szCs w:val="22"/>
              </w:rPr>
              <w:t>50,</w:t>
            </w:r>
            <w:r w:rsidRPr="00005B2E">
              <w:rPr>
                <w:rFonts w:ascii="Calibri" w:hAnsi="Calibri" w:cs="Calibri"/>
                <w:color w:val="000000"/>
                <w:sz w:val="22"/>
                <w:szCs w:val="22"/>
              </w:rPr>
              <w:t>888.00</w:t>
            </w:r>
          </w:p>
        </w:tc>
        <w:tc>
          <w:tcPr>
            <w:tcW w:w="2610" w:type="dxa"/>
            <w:tcBorders>
              <w:top w:val="nil"/>
              <w:left w:val="nil"/>
              <w:bottom w:val="single" w:sz="4" w:space="0" w:color="auto"/>
              <w:right w:val="single" w:sz="4" w:space="0" w:color="auto"/>
            </w:tcBorders>
            <w:noWrap/>
            <w:vAlign w:val="center"/>
          </w:tcPr>
          <w:p w14:paraId="196EA7BF" w14:textId="5B8CC748" w:rsidR="00CC07C0" w:rsidRPr="00005B2E" w:rsidRDefault="00CC07C0" w:rsidP="00E14AFE">
            <w:pPr>
              <w:jc w:val="center"/>
              <w:rPr>
                <w:rFonts w:ascii="Calibri" w:hAnsi="Calibri" w:cs="Calibri"/>
                <w:color w:val="000000"/>
                <w:sz w:val="22"/>
                <w:szCs w:val="22"/>
              </w:rPr>
            </w:pPr>
            <w:r w:rsidRPr="00005B2E">
              <w:rPr>
                <w:rFonts w:ascii="Calibri" w:eastAsia="Times New Roman" w:hAnsi="Calibri" w:cs="Calibri"/>
                <w:color w:val="000000"/>
                <w:kern w:val="0"/>
                <w:sz w:val="22"/>
                <w:szCs w:val="22"/>
                <w:lang w:eastAsia="en-PH"/>
                <w14:ligatures w14:val="none"/>
              </w:rPr>
              <w:t>₱</w:t>
            </w:r>
            <w:r w:rsidR="00527060">
              <w:rPr>
                <w:rFonts w:ascii="Calibri" w:eastAsia="Times New Roman" w:hAnsi="Calibri" w:cs="Calibri"/>
                <w:color w:val="000000"/>
                <w:kern w:val="0"/>
                <w:sz w:val="22"/>
                <w:szCs w:val="22"/>
                <w:lang w:eastAsia="en-PH"/>
                <w14:ligatures w14:val="none"/>
              </w:rPr>
              <w:t>56,888.00</w:t>
            </w:r>
          </w:p>
        </w:tc>
      </w:tr>
    </w:tbl>
    <w:p w14:paraId="0C6C1E9F" w14:textId="77777777" w:rsidR="00D65917" w:rsidRDefault="00D65917" w:rsidP="00D65917">
      <w:pPr>
        <w:spacing w:after="0" w:line="240" w:lineRule="auto"/>
        <w:rPr>
          <w:rFonts w:ascii="Cambria" w:hAnsi="Cambria"/>
          <w:b/>
          <w:bCs/>
          <w:i/>
          <w:iCs/>
          <w:sz w:val="22"/>
          <w:szCs w:val="22"/>
        </w:rPr>
      </w:pPr>
    </w:p>
    <w:p w14:paraId="4E0C2256" w14:textId="1FDA1534" w:rsidR="00CC2C37" w:rsidRDefault="00005B2E" w:rsidP="0072781B">
      <w:pPr>
        <w:spacing w:after="0" w:line="240" w:lineRule="auto"/>
        <w:ind w:right="26"/>
        <w:rPr>
          <w:rFonts w:ascii="Cambria" w:hAnsi="Cambria"/>
          <w:i/>
          <w:iCs/>
          <w:sz w:val="22"/>
          <w:szCs w:val="22"/>
        </w:rPr>
      </w:pPr>
      <w:r w:rsidRPr="00005B2E">
        <w:rPr>
          <w:rFonts w:ascii="Cambria" w:hAnsi="Cambria"/>
          <w:b/>
          <w:bCs/>
          <w:i/>
          <w:iCs/>
          <w:sz w:val="22"/>
          <w:szCs w:val="22"/>
        </w:rPr>
        <w:t>Important Notes:</w:t>
      </w:r>
      <w:r w:rsidRPr="00005B2E">
        <w:rPr>
          <w:rFonts w:ascii="Cambria" w:hAnsi="Cambria"/>
          <w:b/>
          <w:bCs/>
          <w:i/>
          <w:iCs/>
          <w:sz w:val="22"/>
          <w:szCs w:val="22"/>
        </w:rPr>
        <w:br/>
      </w:r>
      <w:r w:rsidRPr="00005B2E">
        <w:rPr>
          <w:rFonts w:ascii="Cambria" w:hAnsi="Cambria"/>
          <w:i/>
          <w:iCs/>
          <w:sz w:val="22"/>
          <w:szCs w:val="22"/>
        </w:rPr>
        <w:t>• All prices stated are subject to change without prior notice.</w:t>
      </w:r>
    </w:p>
    <w:p w14:paraId="41E94AA4" w14:textId="18323DBC" w:rsidR="00457E3E" w:rsidRPr="00CC2C37" w:rsidRDefault="00CC2C37" w:rsidP="00D65917">
      <w:pPr>
        <w:spacing w:after="0" w:line="240" w:lineRule="auto"/>
        <w:rPr>
          <w:rFonts w:ascii="Cambria" w:hAnsi="Cambria"/>
          <w:i/>
          <w:iCs/>
          <w:sz w:val="22"/>
          <w:szCs w:val="22"/>
        </w:rPr>
      </w:pPr>
      <w:r w:rsidRPr="00005B2E">
        <w:rPr>
          <w:rFonts w:ascii="Cambria" w:hAnsi="Cambria"/>
          <w:i/>
          <w:iCs/>
          <w:sz w:val="22"/>
          <w:szCs w:val="22"/>
        </w:rPr>
        <w:t>•</w:t>
      </w:r>
      <w:r>
        <w:rPr>
          <w:rFonts w:ascii="Cambria" w:hAnsi="Cambria"/>
          <w:i/>
          <w:iCs/>
          <w:sz w:val="22"/>
          <w:szCs w:val="22"/>
        </w:rPr>
        <w:t xml:space="preserve"> Pre-existing coverage (PEC) </w:t>
      </w:r>
      <w:r w:rsidR="00D65917" w:rsidRPr="00D65917">
        <w:rPr>
          <w:rFonts w:ascii="Cambria" w:hAnsi="Cambria"/>
          <w:i/>
          <w:iCs/>
          <w:sz w:val="22"/>
          <w:szCs w:val="22"/>
        </w:rPr>
        <w:t>up</w:t>
      </w:r>
      <w:r w:rsidR="00D65917">
        <w:rPr>
          <w:rFonts w:ascii="Cambria" w:hAnsi="Cambria"/>
          <w:i/>
          <w:iCs/>
          <w:sz w:val="22"/>
          <w:szCs w:val="22"/>
        </w:rPr>
        <w:t xml:space="preserve"> </w:t>
      </w:r>
      <w:r w:rsidR="00D65917" w:rsidRPr="00D65917">
        <w:rPr>
          <w:rFonts w:ascii="Cambria" w:hAnsi="Cambria"/>
          <w:i/>
          <w:iCs/>
          <w:sz w:val="22"/>
          <w:szCs w:val="22"/>
        </w:rPr>
        <w:t>to 50% of MBL subject to claims assessment</w:t>
      </w:r>
      <w:r w:rsidR="00D65917">
        <w:rPr>
          <w:rFonts w:ascii="Cambria" w:hAnsi="Cambria"/>
          <w:i/>
          <w:iCs/>
          <w:sz w:val="22"/>
          <w:szCs w:val="22"/>
        </w:rPr>
        <w:t>.</w:t>
      </w:r>
      <w:r w:rsidR="00005B2E" w:rsidRPr="00CC2C37">
        <w:rPr>
          <w:rFonts w:ascii="Cambria" w:hAnsi="Cambria"/>
          <w:i/>
          <w:iCs/>
          <w:sz w:val="22"/>
          <w:szCs w:val="22"/>
        </w:rPr>
        <w:br/>
        <w:t>• All prices quoted are on an annual basis.</w:t>
      </w:r>
      <w:r w:rsidR="00005B2E" w:rsidRPr="00CC2C37">
        <w:rPr>
          <w:rFonts w:ascii="Cambria" w:hAnsi="Cambria"/>
          <w:i/>
          <w:iCs/>
          <w:sz w:val="22"/>
          <w:szCs w:val="22"/>
        </w:rPr>
        <w:br/>
        <w:t xml:space="preserve">• </w:t>
      </w:r>
      <w:r w:rsidR="007558DB">
        <w:rPr>
          <w:rFonts w:ascii="Cambria" w:hAnsi="Cambria"/>
          <w:i/>
          <w:iCs/>
          <w:sz w:val="22"/>
          <w:szCs w:val="22"/>
        </w:rPr>
        <w:t>All</w:t>
      </w:r>
      <w:r w:rsidR="00005B2E" w:rsidRPr="00CC2C37">
        <w:rPr>
          <w:rFonts w:ascii="Cambria" w:hAnsi="Cambria"/>
          <w:i/>
          <w:iCs/>
          <w:sz w:val="22"/>
          <w:szCs w:val="22"/>
        </w:rPr>
        <w:t xml:space="preserve"> plan</w:t>
      </w:r>
      <w:r w:rsidR="007558DB">
        <w:rPr>
          <w:rFonts w:ascii="Cambria" w:hAnsi="Cambria"/>
          <w:i/>
          <w:iCs/>
          <w:sz w:val="22"/>
          <w:szCs w:val="22"/>
        </w:rPr>
        <w:t>s</w:t>
      </w:r>
      <w:r w:rsidR="00005B2E" w:rsidRPr="00CC2C37">
        <w:rPr>
          <w:rFonts w:ascii="Cambria" w:hAnsi="Cambria"/>
          <w:i/>
          <w:iCs/>
          <w:sz w:val="22"/>
          <w:szCs w:val="22"/>
        </w:rPr>
        <w:t xml:space="preserve"> </w:t>
      </w:r>
      <w:proofErr w:type="gramStart"/>
      <w:r w:rsidR="00005B2E" w:rsidRPr="00CC2C37">
        <w:rPr>
          <w:rFonts w:ascii="Cambria" w:hAnsi="Cambria"/>
          <w:i/>
          <w:iCs/>
          <w:sz w:val="22"/>
          <w:szCs w:val="22"/>
        </w:rPr>
        <w:t>has</w:t>
      </w:r>
      <w:proofErr w:type="gramEnd"/>
      <w:r w:rsidR="00005B2E" w:rsidRPr="00CC2C37">
        <w:rPr>
          <w:rFonts w:ascii="Cambria" w:hAnsi="Cambria"/>
          <w:i/>
          <w:iCs/>
          <w:sz w:val="22"/>
          <w:szCs w:val="22"/>
        </w:rPr>
        <w:t xml:space="preserve"> no access to the following hospitals: Notre Dame Hospital, Manila Adventist Hospital, Philippine Orthopedic Center, and The Medical City – Pasig (Main Hospital Branch).</w:t>
      </w:r>
      <w:r w:rsidR="00005B2E" w:rsidRPr="00CC2C37">
        <w:rPr>
          <w:rFonts w:ascii="Cambria" w:hAnsi="Cambria"/>
          <w:b/>
          <w:bCs/>
          <w:i/>
          <w:iCs/>
          <w:sz w:val="22"/>
          <w:szCs w:val="22"/>
        </w:rPr>
        <w:t xml:space="preserve"> </w:t>
      </w:r>
      <w:r w:rsidR="00457E3E" w:rsidRPr="00CC2C37">
        <w:rPr>
          <w:rFonts w:ascii="Cambria" w:hAnsi="Cambria"/>
          <w:b/>
          <w:bCs/>
          <w:sz w:val="20"/>
          <w:szCs w:val="20"/>
        </w:rPr>
        <w:br w:type="page"/>
      </w:r>
    </w:p>
    <w:p w14:paraId="2DE14B39" w14:textId="77777777" w:rsidR="00A65A5D" w:rsidRPr="00A65A5D" w:rsidRDefault="00A65A5D" w:rsidP="00A65A5D">
      <w:pPr>
        <w:rPr>
          <w:rFonts w:ascii="Cambria" w:hAnsi="Cambria"/>
          <w:b/>
          <w:bCs/>
          <w:sz w:val="20"/>
          <w:szCs w:val="20"/>
        </w:rPr>
      </w:pPr>
      <w:r w:rsidRPr="00A65A5D">
        <w:rPr>
          <w:rFonts w:ascii="Cambria" w:hAnsi="Cambria"/>
          <w:b/>
          <w:bCs/>
          <w:sz w:val="20"/>
          <w:szCs w:val="20"/>
        </w:rPr>
        <w:lastRenderedPageBreak/>
        <w:t>ABOUT OUR AGENCY</w:t>
      </w:r>
    </w:p>
    <w:p w14:paraId="370F94C9" w14:textId="77777777" w:rsidR="00A65A5D" w:rsidRPr="00A65A5D" w:rsidRDefault="00A65A5D" w:rsidP="007007E6">
      <w:pPr>
        <w:spacing w:after="0"/>
        <w:rPr>
          <w:rFonts w:ascii="Cambria" w:hAnsi="Cambria"/>
          <w:sz w:val="20"/>
          <w:szCs w:val="20"/>
        </w:rPr>
      </w:pPr>
      <w:r w:rsidRPr="00A65A5D">
        <w:rPr>
          <w:rFonts w:ascii="Cambria" w:hAnsi="Cambria"/>
          <w:b/>
          <w:bCs/>
          <w:sz w:val="20"/>
          <w:szCs w:val="20"/>
        </w:rPr>
        <w:t>IOSS Insurance Agency Inc.</w:t>
      </w:r>
      <w:r w:rsidRPr="00A65A5D">
        <w:rPr>
          <w:rFonts w:ascii="Cambria" w:hAnsi="Cambria"/>
          <w:sz w:val="20"/>
          <w:szCs w:val="20"/>
        </w:rPr>
        <w:t xml:space="preserve"> is the </w:t>
      </w:r>
      <w:r w:rsidRPr="00A65A5D">
        <w:rPr>
          <w:rFonts w:ascii="Cambria" w:hAnsi="Cambria"/>
          <w:b/>
          <w:bCs/>
          <w:sz w:val="20"/>
          <w:szCs w:val="20"/>
        </w:rPr>
        <w:t>exclusive distributor</w:t>
      </w:r>
      <w:r w:rsidRPr="00A65A5D">
        <w:rPr>
          <w:rFonts w:ascii="Cambria" w:hAnsi="Cambria"/>
          <w:sz w:val="20"/>
          <w:szCs w:val="20"/>
        </w:rPr>
        <w:t xml:space="preserve"> of </w:t>
      </w:r>
      <w:proofErr w:type="spellStart"/>
      <w:r w:rsidRPr="00A65A5D">
        <w:rPr>
          <w:rFonts w:ascii="Cambria" w:hAnsi="Cambria"/>
          <w:sz w:val="20"/>
          <w:szCs w:val="20"/>
        </w:rPr>
        <w:t>Ayos</w:t>
      </w:r>
      <w:proofErr w:type="spellEnd"/>
      <w:r w:rsidRPr="00A65A5D">
        <w:rPr>
          <w:rFonts w:ascii="Cambria" w:hAnsi="Cambria"/>
          <w:sz w:val="20"/>
          <w:szCs w:val="20"/>
        </w:rPr>
        <w:t xml:space="preserve"> Corporate Plans and </w:t>
      </w:r>
      <w:proofErr w:type="spellStart"/>
      <w:r w:rsidRPr="00A65A5D">
        <w:rPr>
          <w:rFonts w:ascii="Cambria" w:hAnsi="Cambria"/>
          <w:sz w:val="20"/>
          <w:szCs w:val="20"/>
        </w:rPr>
        <w:t>Ayos</w:t>
      </w:r>
      <w:proofErr w:type="spellEnd"/>
      <w:r w:rsidRPr="00A65A5D">
        <w:rPr>
          <w:rFonts w:ascii="Cambria" w:hAnsi="Cambria"/>
          <w:sz w:val="20"/>
          <w:szCs w:val="20"/>
        </w:rPr>
        <w:t xml:space="preserve"> Health Plans. We specialize in providing accessible, compliant, and cost-efficient healthcare solutions for individuals, SMEs, and large enterprises.</w:t>
      </w:r>
    </w:p>
    <w:p w14:paraId="6BCBBD02" w14:textId="77777777" w:rsidR="007007E6" w:rsidRDefault="007007E6" w:rsidP="007007E6">
      <w:pPr>
        <w:spacing w:after="0"/>
        <w:rPr>
          <w:rFonts w:ascii="Cambria" w:hAnsi="Cambria"/>
          <w:sz w:val="20"/>
          <w:szCs w:val="20"/>
        </w:rPr>
      </w:pPr>
    </w:p>
    <w:p w14:paraId="021ED557" w14:textId="77777777" w:rsidR="00A65A5D" w:rsidRPr="00A65A5D" w:rsidRDefault="00A65A5D" w:rsidP="007007E6">
      <w:pPr>
        <w:spacing w:after="0"/>
        <w:rPr>
          <w:rFonts w:ascii="Cambria" w:hAnsi="Cambria"/>
          <w:sz w:val="20"/>
          <w:szCs w:val="20"/>
        </w:rPr>
      </w:pPr>
      <w:r w:rsidRPr="00A65A5D">
        <w:rPr>
          <w:rFonts w:ascii="Cambria" w:hAnsi="Cambria"/>
          <w:sz w:val="20"/>
          <w:szCs w:val="20"/>
        </w:rPr>
        <w:t>Our commitment is to:</w:t>
      </w:r>
    </w:p>
    <w:p w14:paraId="73EB1563" w14:textId="77777777" w:rsidR="00A65A5D" w:rsidRPr="00A65A5D" w:rsidRDefault="00A65A5D" w:rsidP="007007E6">
      <w:pPr>
        <w:numPr>
          <w:ilvl w:val="0"/>
          <w:numId w:val="21"/>
        </w:numPr>
        <w:spacing w:after="0"/>
        <w:rPr>
          <w:rFonts w:ascii="Cambria" w:hAnsi="Cambria"/>
          <w:sz w:val="20"/>
          <w:szCs w:val="20"/>
        </w:rPr>
      </w:pPr>
      <w:r w:rsidRPr="00A65A5D">
        <w:rPr>
          <w:rFonts w:ascii="Cambria" w:hAnsi="Cambria"/>
          <w:sz w:val="20"/>
          <w:szCs w:val="20"/>
        </w:rPr>
        <w:t xml:space="preserve">Deliver </w:t>
      </w:r>
      <w:r w:rsidRPr="00A65A5D">
        <w:rPr>
          <w:rFonts w:ascii="Cambria" w:hAnsi="Cambria"/>
          <w:b/>
          <w:bCs/>
          <w:sz w:val="20"/>
          <w:szCs w:val="20"/>
        </w:rPr>
        <w:t>fast and hassle-free onboarding</w:t>
      </w:r>
    </w:p>
    <w:p w14:paraId="1CA06C4F" w14:textId="77777777" w:rsidR="00A65A5D" w:rsidRPr="00A65A5D" w:rsidRDefault="00A65A5D" w:rsidP="007007E6">
      <w:pPr>
        <w:numPr>
          <w:ilvl w:val="0"/>
          <w:numId w:val="21"/>
        </w:numPr>
        <w:spacing w:after="0"/>
        <w:rPr>
          <w:rFonts w:ascii="Cambria" w:hAnsi="Cambria"/>
          <w:sz w:val="20"/>
          <w:szCs w:val="20"/>
        </w:rPr>
      </w:pPr>
      <w:r w:rsidRPr="00A65A5D">
        <w:rPr>
          <w:rFonts w:ascii="Cambria" w:hAnsi="Cambria"/>
          <w:sz w:val="20"/>
          <w:szCs w:val="20"/>
        </w:rPr>
        <w:t xml:space="preserve">Provide </w:t>
      </w:r>
      <w:r w:rsidRPr="00A65A5D">
        <w:rPr>
          <w:rFonts w:ascii="Cambria" w:hAnsi="Cambria"/>
          <w:b/>
          <w:bCs/>
          <w:sz w:val="20"/>
          <w:szCs w:val="20"/>
        </w:rPr>
        <w:t>transparent pricing and dependable service</w:t>
      </w:r>
    </w:p>
    <w:p w14:paraId="5167C81F" w14:textId="77777777" w:rsidR="00A65A5D" w:rsidRPr="00A65A5D" w:rsidRDefault="00A65A5D" w:rsidP="007007E6">
      <w:pPr>
        <w:numPr>
          <w:ilvl w:val="0"/>
          <w:numId w:val="21"/>
        </w:numPr>
        <w:spacing w:after="0"/>
        <w:rPr>
          <w:rFonts w:ascii="Cambria" w:hAnsi="Cambria"/>
          <w:sz w:val="20"/>
          <w:szCs w:val="20"/>
        </w:rPr>
      </w:pPr>
      <w:r w:rsidRPr="00A65A5D">
        <w:rPr>
          <w:rFonts w:ascii="Cambria" w:hAnsi="Cambria"/>
          <w:sz w:val="20"/>
          <w:szCs w:val="20"/>
        </w:rPr>
        <w:t xml:space="preserve">Offer </w:t>
      </w:r>
      <w:r w:rsidRPr="00A65A5D">
        <w:rPr>
          <w:rFonts w:ascii="Cambria" w:hAnsi="Cambria"/>
          <w:b/>
          <w:bCs/>
          <w:sz w:val="20"/>
          <w:szCs w:val="20"/>
        </w:rPr>
        <w:t>end-to-end account management and after-sales support</w:t>
      </w:r>
    </w:p>
    <w:p w14:paraId="15753AA9" w14:textId="77777777" w:rsidR="00A65A5D" w:rsidRPr="00A65A5D" w:rsidRDefault="00A65A5D" w:rsidP="007007E6">
      <w:pPr>
        <w:numPr>
          <w:ilvl w:val="0"/>
          <w:numId w:val="21"/>
        </w:numPr>
        <w:spacing w:after="0"/>
        <w:rPr>
          <w:rFonts w:ascii="Cambria" w:hAnsi="Cambria"/>
          <w:sz w:val="20"/>
          <w:szCs w:val="20"/>
        </w:rPr>
      </w:pPr>
      <w:r w:rsidRPr="00A65A5D">
        <w:rPr>
          <w:rFonts w:ascii="Cambria" w:hAnsi="Cambria"/>
          <w:sz w:val="20"/>
          <w:szCs w:val="20"/>
        </w:rPr>
        <w:t xml:space="preserve">Ensure clients receive </w:t>
      </w:r>
      <w:r w:rsidRPr="00A65A5D">
        <w:rPr>
          <w:rFonts w:ascii="Cambria" w:hAnsi="Cambria"/>
          <w:b/>
          <w:bCs/>
          <w:sz w:val="20"/>
          <w:szCs w:val="20"/>
        </w:rPr>
        <w:t>quality healthcare access nationwide</w:t>
      </w:r>
    </w:p>
    <w:p w14:paraId="4D58205D" w14:textId="77777777" w:rsidR="007007E6" w:rsidRDefault="007007E6" w:rsidP="007007E6">
      <w:pPr>
        <w:spacing w:after="0"/>
        <w:rPr>
          <w:rFonts w:ascii="Cambria" w:hAnsi="Cambria"/>
          <w:sz w:val="20"/>
          <w:szCs w:val="20"/>
        </w:rPr>
      </w:pPr>
    </w:p>
    <w:p w14:paraId="48DE67C0" w14:textId="77777777" w:rsidR="00A65A5D" w:rsidRPr="00A65A5D" w:rsidRDefault="00A65A5D" w:rsidP="007007E6">
      <w:pPr>
        <w:spacing w:after="0"/>
        <w:rPr>
          <w:rFonts w:ascii="Cambria" w:hAnsi="Cambria"/>
          <w:sz w:val="20"/>
          <w:szCs w:val="20"/>
        </w:rPr>
      </w:pPr>
      <w:r w:rsidRPr="00A65A5D">
        <w:rPr>
          <w:rFonts w:ascii="Cambria" w:hAnsi="Cambria"/>
          <w:sz w:val="20"/>
          <w:szCs w:val="20"/>
        </w:rPr>
        <w:t>We simplify healthcare so your organization can focus on what matters most—</w:t>
      </w:r>
      <w:r w:rsidRPr="00A65A5D">
        <w:rPr>
          <w:rFonts w:ascii="Cambria" w:hAnsi="Cambria"/>
          <w:b/>
          <w:bCs/>
          <w:sz w:val="20"/>
          <w:szCs w:val="20"/>
        </w:rPr>
        <w:t>your people</w:t>
      </w:r>
      <w:r w:rsidRPr="00A65A5D">
        <w:rPr>
          <w:rFonts w:ascii="Cambria" w:hAnsi="Cambria"/>
          <w:sz w:val="20"/>
          <w:szCs w:val="20"/>
        </w:rPr>
        <w:t>.</w:t>
      </w:r>
    </w:p>
    <w:p w14:paraId="173F1408" w14:textId="77777777" w:rsidR="007007E6" w:rsidRDefault="007007E6" w:rsidP="007007E6">
      <w:pPr>
        <w:spacing w:after="0"/>
        <w:rPr>
          <w:rFonts w:ascii="Cambria" w:hAnsi="Cambria"/>
          <w:b/>
          <w:bCs/>
          <w:sz w:val="20"/>
          <w:szCs w:val="20"/>
        </w:rPr>
      </w:pPr>
    </w:p>
    <w:p w14:paraId="69F0443B" w14:textId="77777777" w:rsidR="00A65A5D" w:rsidRPr="00A65A5D" w:rsidRDefault="00A65A5D" w:rsidP="007007E6">
      <w:pPr>
        <w:spacing w:after="0"/>
        <w:rPr>
          <w:rFonts w:ascii="Cambria" w:hAnsi="Cambria"/>
          <w:b/>
          <w:bCs/>
          <w:sz w:val="20"/>
          <w:szCs w:val="20"/>
        </w:rPr>
      </w:pPr>
      <w:r w:rsidRPr="00A65A5D">
        <w:rPr>
          <w:rFonts w:ascii="Cambria" w:hAnsi="Cambria"/>
          <w:b/>
          <w:bCs/>
          <w:sz w:val="20"/>
          <w:szCs w:val="20"/>
        </w:rPr>
        <w:t>WHO IS PHILCARE?</w:t>
      </w:r>
    </w:p>
    <w:p w14:paraId="417676A8" w14:textId="77777777" w:rsidR="00A65A5D" w:rsidRPr="00A65A5D" w:rsidRDefault="00A65A5D" w:rsidP="007007E6">
      <w:pPr>
        <w:spacing w:after="0"/>
        <w:rPr>
          <w:rFonts w:ascii="Cambria" w:hAnsi="Cambria"/>
          <w:sz w:val="20"/>
          <w:szCs w:val="20"/>
        </w:rPr>
      </w:pPr>
      <w:r w:rsidRPr="00A65A5D">
        <w:rPr>
          <w:rFonts w:ascii="Cambria" w:hAnsi="Cambria"/>
          <w:b/>
          <w:bCs/>
          <w:sz w:val="20"/>
          <w:szCs w:val="20"/>
        </w:rPr>
        <w:t>PhilCare</w:t>
      </w:r>
      <w:r w:rsidRPr="00A65A5D">
        <w:rPr>
          <w:rFonts w:ascii="Cambria" w:hAnsi="Cambria"/>
          <w:sz w:val="20"/>
          <w:szCs w:val="20"/>
        </w:rPr>
        <w:t xml:space="preserve"> is one of the Philippines’ largest, most trusted Health Maintenance Organizations (HMO), recognized for:</w:t>
      </w:r>
    </w:p>
    <w:p w14:paraId="78B2E218" w14:textId="77777777" w:rsidR="00A65A5D" w:rsidRPr="00A65A5D" w:rsidRDefault="00A65A5D" w:rsidP="007007E6">
      <w:pPr>
        <w:spacing w:after="0"/>
        <w:rPr>
          <w:rFonts w:ascii="Cambria" w:hAnsi="Cambria"/>
          <w:sz w:val="20"/>
          <w:szCs w:val="20"/>
        </w:rPr>
      </w:pPr>
      <w:r w:rsidRPr="00A65A5D">
        <w:rPr>
          <w:rFonts w:ascii="Segoe UI Symbol" w:hAnsi="Segoe UI Symbol" w:cs="Segoe UI Symbol"/>
          <w:sz w:val="20"/>
          <w:szCs w:val="20"/>
        </w:rPr>
        <w:t>✔</w:t>
      </w:r>
      <w:r w:rsidRPr="00A65A5D">
        <w:rPr>
          <w:rFonts w:ascii="Cambria" w:hAnsi="Cambria"/>
          <w:sz w:val="20"/>
          <w:szCs w:val="20"/>
        </w:rPr>
        <w:t xml:space="preserve"> A </w:t>
      </w:r>
      <w:r w:rsidRPr="00A65A5D">
        <w:rPr>
          <w:rFonts w:ascii="Cambria" w:hAnsi="Cambria"/>
          <w:b/>
          <w:bCs/>
          <w:sz w:val="20"/>
          <w:szCs w:val="20"/>
        </w:rPr>
        <w:t>nationwide network</w:t>
      </w:r>
      <w:r w:rsidRPr="00A65A5D">
        <w:rPr>
          <w:rFonts w:ascii="Cambria" w:hAnsi="Cambria"/>
          <w:sz w:val="20"/>
          <w:szCs w:val="20"/>
        </w:rPr>
        <w:t xml:space="preserve"> of hospitals, clinics, and specialists</w:t>
      </w:r>
      <w:r w:rsidRPr="00A65A5D">
        <w:rPr>
          <w:rFonts w:ascii="Cambria" w:hAnsi="Cambria"/>
          <w:sz w:val="20"/>
          <w:szCs w:val="20"/>
        </w:rPr>
        <w:br/>
      </w:r>
      <w:r w:rsidRPr="00A65A5D">
        <w:rPr>
          <w:rFonts w:ascii="Segoe UI Symbol" w:hAnsi="Segoe UI Symbol" w:cs="Segoe UI Symbol"/>
          <w:sz w:val="20"/>
          <w:szCs w:val="20"/>
        </w:rPr>
        <w:t>✔</w:t>
      </w:r>
      <w:r w:rsidRPr="00A65A5D">
        <w:rPr>
          <w:rFonts w:ascii="Cambria" w:hAnsi="Cambria"/>
          <w:sz w:val="20"/>
          <w:szCs w:val="20"/>
        </w:rPr>
        <w:t xml:space="preserve"> Decades of industry expertise</w:t>
      </w:r>
      <w:r w:rsidRPr="00A65A5D">
        <w:rPr>
          <w:rFonts w:ascii="Cambria" w:hAnsi="Cambria"/>
          <w:sz w:val="20"/>
          <w:szCs w:val="20"/>
        </w:rPr>
        <w:br/>
      </w:r>
      <w:r w:rsidRPr="00A65A5D">
        <w:rPr>
          <w:rFonts w:ascii="Segoe UI Symbol" w:hAnsi="Segoe UI Symbol" w:cs="Segoe UI Symbol"/>
          <w:sz w:val="20"/>
          <w:szCs w:val="20"/>
        </w:rPr>
        <w:t>✔</w:t>
      </w:r>
      <w:r w:rsidRPr="00A65A5D">
        <w:rPr>
          <w:rFonts w:ascii="Cambria" w:hAnsi="Cambria"/>
          <w:sz w:val="20"/>
          <w:szCs w:val="20"/>
        </w:rPr>
        <w:t xml:space="preserve"> Technologically advanced member servicing</w:t>
      </w:r>
      <w:r w:rsidRPr="00A65A5D">
        <w:rPr>
          <w:rFonts w:ascii="Cambria" w:hAnsi="Cambria"/>
          <w:sz w:val="20"/>
          <w:szCs w:val="20"/>
        </w:rPr>
        <w:br/>
      </w:r>
      <w:r w:rsidRPr="00A65A5D">
        <w:rPr>
          <w:rFonts w:ascii="Segoe UI Symbol" w:hAnsi="Segoe UI Symbol" w:cs="Segoe UI Symbol"/>
          <w:sz w:val="20"/>
          <w:szCs w:val="20"/>
        </w:rPr>
        <w:t>✔</w:t>
      </w:r>
      <w:r w:rsidRPr="00A65A5D">
        <w:rPr>
          <w:rFonts w:ascii="Cambria" w:hAnsi="Cambria"/>
          <w:sz w:val="20"/>
          <w:szCs w:val="20"/>
        </w:rPr>
        <w:t xml:space="preserve"> Financial strength and reliability</w:t>
      </w:r>
    </w:p>
    <w:p w14:paraId="0198B579" w14:textId="77777777" w:rsidR="007007E6" w:rsidRDefault="007007E6" w:rsidP="007007E6">
      <w:pPr>
        <w:spacing w:after="0"/>
        <w:rPr>
          <w:rFonts w:ascii="Cambria" w:hAnsi="Cambria"/>
          <w:sz w:val="20"/>
          <w:szCs w:val="20"/>
        </w:rPr>
      </w:pPr>
    </w:p>
    <w:p w14:paraId="5A769515" w14:textId="77777777" w:rsidR="00A65A5D" w:rsidRPr="00A65A5D" w:rsidRDefault="00A65A5D" w:rsidP="007007E6">
      <w:pPr>
        <w:spacing w:after="0"/>
        <w:rPr>
          <w:rFonts w:ascii="Cambria" w:hAnsi="Cambria"/>
          <w:sz w:val="20"/>
          <w:szCs w:val="20"/>
        </w:rPr>
      </w:pPr>
      <w:r w:rsidRPr="00A65A5D">
        <w:rPr>
          <w:rFonts w:ascii="Cambria" w:hAnsi="Cambria"/>
          <w:sz w:val="20"/>
          <w:szCs w:val="20"/>
        </w:rPr>
        <w:t xml:space="preserve">With PhilCare as our partner HMO, your organization gains access to </w:t>
      </w:r>
      <w:r w:rsidRPr="00A65A5D">
        <w:rPr>
          <w:rFonts w:ascii="Cambria" w:hAnsi="Cambria"/>
          <w:b/>
          <w:bCs/>
          <w:sz w:val="20"/>
          <w:szCs w:val="20"/>
        </w:rPr>
        <w:t>premium-quality medical care</w:t>
      </w:r>
      <w:r w:rsidRPr="00A65A5D">
        <w:rPr>
          <w:rFonts w:ascii="Cambria" w:hAnsi="Cambria"/>
          <w:sz w:val="20"/>
          <w:szCs w:val="20"/>
        </w:rPr>
        <w:t xml:space="preserve"> backed by a strong infrastructure and proven credibility.</w:t>
      </w:r>
    </w:p>
    <w:p w14:paraId="12423454" w14:textId="77777777" w:rsidR="007007E6" w:rsidRDefault="007007E6" w:rsidP="007007E6">
      <w:pPr>
        <w:spacing w:after="0"/>
        <w:rPr>
          <w:rFonts w:ascii="Cambria" w:hAnsi="Cambria"/>
          <w:b/>
          <w:bCs/>
          <w:sz w:val="20"/>
          <w:szCs w:val="20"/>
        </w:rPr>
      </w:pPr>
    </w:p>
    <w:p w14:paraId="10DE3676" w14:textId="77777777" w:rsidR="00A65A5D" w:rsidRPr="00A65A5D" w:rsidRDefault="00A65A5D" w:rsidP="007007E6">
      <w:pPr>
        <w:spacing w:after="0"/>
        <w:rPr>
          <w:rFonts w:ascii="Cambria" w:hAnsi="Cambria"/>
          <w:b/>
          <w:bCs/>
          <w:sz w:val="20"/>
          <w:szCs w:val="20"/>
        </w:rPr>
      </w:pPr>
      <w:r w:rsidRPr="00A65A5D">
        <w:rPr>
          <w:rFonts w:ascii="Cambria" w:hAnsi="Cambria"/>
          <w:b/>
          <w:bCs/>
          <w:sz w:val="20"/>
          <w:szCs w:val="20"/>
        </w:rPr>
        <w:t>ANNEX A — FULL SCHEDULE OF BENEFITS</w:t>
      </w:r>
    </w:p>
    <w:p w14:paraId="37DC0C55" w14:textId="77777777" w:rsidR="00A65A5D" w:rsidRPr="00A65A5D" w:rsidRDefault="00A65A5D" w:rsidP="007007E6">
      <w:pPr>
        <w:spacing w:after="0"/>
        <w:rPr>
          <w:rFonts w:ascii="Cambria" w:hAnsi="Cambria"/>
          <w:sz w:val="20"/>
          <w:szCs w:val="20"/>
        </w:rPr>
      </w:pPr>
      <w:r w:rsidRPr="00A65A5D">
        <w:rPr>
          <w:rFonts w:ascii="Segoe UI Emoji" w:hAnsi="Segoe UI Emoji" w:cs="Segoe UI Emoji"/>
          <w:sz w:val="20"/>
          <w:szCs w:val="20"/>
        </w:rPr>
        <w:t>📎</w:t>
      </w:r>
      <w:r w:rsidRPr="00A65A5D">
        <w:rPr>
          <w:rFonts w:ascii="Cambria" w:hAnsi="Cambria"/>
          <w:sz w:val="20"/>
          <w:szCs w:val="20"/>
        </w:rPr>
        <w:t xml:space="preserve"> </w:t>
      </w:r>
      <w:r w:rsidRPr="00A65A5D">
        <w:rPr>
          <w:rFonts w:ascii="Cambria" w:hAnsi="Cambria"/>
          <w:i/>
          <w:iCs/>
          <w:sz w:val="20"/>
          <w:szCs w:val="20"/>
        </w:rPr>
        <w:t xml:space="preserve">Please refer to the attached Annex A for the complete Schedule of Benefits of your selected </w:t>
      </w:r>
      <w:proofErr w:type="spellStart"/>
      <w:r w:rsidRPr="00A65A5D">
        <w:rPr>
          <w:rFonts w:ascii="Cambria" w:hAnsi="Cambria"/>
          <w:i/>
          <w:iCs/>
          <w:sz w:val="20"/>
          <w:szCs w:val="20"/>
        </w:rPr>
        <w:t>Ayos</w:t>
      </w:r>
      <w:proofErr w:type="spellEnd"/>
      <w:r w:rsidRPr="00A65A5D">
        <w:rPr>
          <w:rFonts w:ascii="Cambria" w:hAnsi="Cambria"/>
          <w:i/>
          <w:iCs/>
          <w:sz w:val="20"/>
          <w:szCs w:val="20"/>
        </w:rPr>
        <w:t xml:space="preserve"> Corporate Plan variants.</w:t>
      </w:r>
    </w:p>
    <w:p w14:paraId="0FD1ECF4" w14:textId="77777777" w:rsidR="00A65A5D" w:rsidRPr="00A65A5D" w:rsidRDefault="00A65A5D" w:rsidP="007007E6">
      <w:pPr>
        <w:spacing w:after="0"/>
        <w:rPr>
          <w:rFonts w:ascii="Cambria" w:hAnsi="Cambria"/>
          <w:b/>
          <w:bCs/>
          <w:sz w:val="20"/>
          <w:szCs w:val="20"/>
        </w:rPr>
      </w:pPr>
      <w:r w:rsidRPr="00A65A5D">
        <w:rPr>
          <w:rFonts w:ascii="Cambria" w:hAnsi="Cambria"/>
          <w:b/>
          <w:bCs/>
          <w:sz w:val="20"/>
          <w:szCs w:val="20"/>
        </w:rPr>
        <w:t>ANNEX B — TERMS, CONDITIONS, LIMITATIONS &amp; EXCLUSIONS</w:t>
      </w:r>
    </w:p>
    <w:p w14:paraId="037BF87A" w14:textId="77777777" w:rsidR="00A65A5D" w:rsidRPr="00A65A5D" w:rsidRDefault="00A65A5D" w:rsidP="007007E6">
      <w:pPr>
        <w:spacing w:after="0"/>
        <w:rPr>
          <w:rFonts w:ascii="Cambria" w:hAnsi="Cambria"/>
          <w:sz w:val="20"/>
          <w:szCs w:val="20"/>
        </w:rPr>
      </w:pPr>
      <w:r w:rsidRPr="00A65A5D">
        <w:rPr>
          <w:rFonts w:ascii="Segoe UI Emoji" w:hAnsi="Segoe UI Emoji" w:cs="Segoe UI Emoji"/>
          <w:sz w:val="20"/>
          <w:szCs w:val="20"/>
        </w:rPr>
        <w:t>📎</w:t>
      </w:r>
      <w:r w:rsidRPr="00A65A5D">
        <w:rPr>
          <w:rFonts w:ascii="Cambria" w:hAnsi="Cambria"/>
          <w:sz w:val="20"/>
          <w:szCs w:val="20"/>
        </w:rPr>
        <w:t xml:space="preserve"> </w:t>
      </w:r>
      <w:r w:rsidRPr="00A65A5D">
        <w:rPr>
          <w:rFonts w:ascii="Cambria" w:hAnsi="Cambria"/>
          <w:i/>
          <w:iCs/>
          <w:sz w:val="20"/>
          <w:szCs w:val="20"/>
        </w:rPr>
        <w:t>Please refer to the attached Annex B for full terms, coverage conditions, and exclusions applicable to all enrolled members.</w:t>
      </w:r>
    </w:p>
    <w:p w14:paraId="45F81DC3" w14:textId="77777777" w:rsidR="007007E6" w:rsidRDefault="007007E6" w:rsidP="007007E6">
      <w:pPr>
        <w:spacing w:after="0"/>
        <w:rPr>
          <w:rFonts w:ascii="Cambria" w:hAnsi="Cambria"/>
          <w:sz w:val="20"/>
          <w:szCs w:val="20"/>
        </w:rPr>
      </w:pPr>
    </w:p>
    <w:p w14:paraId="5A9A9994" w14:textId="77777777" w:rsidR="00457E3E" w:rsidRPr="00457E3E" w:rsidRDefault="00457E3E" w:rsidP="007007E6">
      <w:pPr>
        <w:spacing w:after="0"/>
        <w:rPr>
          <w:rFonts w:ascii="Cambria" w:hAnsi="Cambria"/>
          <w:sz w:val="20"/>
          <w:szCs w:val="20"/>
        </w:rPr>
      </w:pPr>
      <w:r w:rsidRPr="00457E3E">
        <w:rPr>
          <w:rFonts w:ascii="Cambria" w:hAnsi="Cambria"/>
          <w:sz w:val="20"/>
          <w:szCs w:val="20"/>
        </w:rPr>
        <w:t xml:space="preserve">We believe you and your family deserve a healthcare plan that is </w:t>
      </w:r>
      <w:r w:rsidRPr="00457E3E">
        <w:rPr>
          <w:rFonts w:ascii="Cambria" w:hAnsi="Cambria"/>
          <w:b/>
          <w:bCs/>
          <w:sz w:val="20"/>
          <w:szCs w:val="20"/>
        </w:rPr>
        <w:t>strong, simple, and instantly protective</w:t>
      </w:r>
      <w:r w:rsidRPr="00457E3E">
        <w:rPr>
          <w:rFonts w:ascii="Cambria" w:hAnsi="Cambria"/>
          <w:sz w:val="20"/>
          <w:szCs w:val="20"/>
        </w:rPr>
        <w:t>—a plan that truly works when you need it most.</w:t>
      </w:r>
    </w:p>
    <w:p w14:paraId="7802B780" w14:textId="77777777" w:rsidR="007007E6" w:rsidRDefault="007007E6" w:rsidP="007007E6">
      <w:pPr>
        <w:spacing w:after="0"/>
        <w:rPr>
          <w:rFonts w:ascii="Cambria" w:hAnsi="Cambria"/>
          <w:b/>
          <w:bCs/>
          <w:sz w:val="20"/>
          <w:szCs w:val="20"/>
        </w:rPr>
      </w:pPr>
    </w:p>
    <w:p w14:paraId="1B46A98E" w14:textId="77777777" w:rsidR="00457E3E" w:rsidRPr="00457E3E" w:rsidRDefault="00457E3E" w:rsidP="007007E6">
      <w:pPr>
        <w:spacing w:after="0"/>
        <w:rPr>
          <w:rFonts w:ascii="Cambria" w:hAnsi="Cambria"/>
          <w:sz w:val="20"/>
          <w:szCs w:val="20"/>
        </w:rPr>
      </w:pPr>
      <w:proofErr w:type="spellStart"/>
      <w:r w:rsidRPr="00457E3E">
        <w:rPr>
          <w:rFonts w:ascii="Cambria" w:hAnsi="Cambria"/>
          <w:b/>
          <w:bCs/>
          <w:sz w:val="20"/>
          <w:szCs w:val="20"/>
        </w:rPr>
        <w:t>Ayos</w:t>
      </w:r>
      <w:proofErr w:type="spellEnd"/>
      <w:r w:rsidRPr="00457E3E">
        <w:rPr>
          <w:rFonts w:ascii="Cambria" w:hAnsi="Cambria"/>
          <w:b/>
          <w:bCs/>
          <w:sz w:val="20"/>
          <w:szCs w:val="20"/>
        </w:rPr>
        <w:t xml:space="preserve"> Health Plans</w:t>
      </w:r>
      <w:r w:rsidRPr="00457E3E">
        <w:rPr>
          <w:rFonts w:ascii="Cambria" w:hAnsi="Cambria"/>
          <w:sz w:val="20"/>
          <w:szCs w:val="20"/>
        </w:rPr>
        <w:t xml:space="preserve"> are designed to:</w:t>
      </w:r>
    </w:p>
    <w:p w14:paraId="00E37066" w14:textId="77777777" w:rsidR="00457E3E" w:rsidRPr="00457E3E" w:rsidRDefault="00457E3E" w:rsidP="007007E6">
      <w:pPr>
        <w:numPr>
          <w:ilvl w:val="0"/>
          <w:numId w:val="22"/>
        </w:numPr>
        <w:spacing w:after="0"/>
        <w:rPr>
          <w:rFonts w:ascii="Cambria" w:hAnsi="Cambria"/>
          <w:sz w:val="20"/>
          <w:szCs w:val="20"/>
        </w:rPr>
      </w:pPr>
      <w:r w:rsidRPr="00457E3E">
        <w:rPr>
          <w:rFonts w:ascii="Cambria" w:hAnsi="Cambria"/>
          <w:sz w:val="20"/>
          <w:szCs w:val="20"/>
        </w:rPr>
        <w:t xml:space="preserve">Protect your </w:t>
      </w:r>
      <w:r w:rsidRPr="00457E3E">
        <w:rPr>
          <w:rFonts w:ascii="Cambria" w:hAnsi="Cambria"/>
          <w:b/>
          <w:bCs/>
          <w:sz w:val="20"/>
          <w:szCs w:val="20"/>
        </w:rPr>
        <w:t>savings</w:t>
      </w:r>
      <w:r w:rsidRPr="00457E3E">
        <w:rPr>
          <w:rFonts w:ascii="Cambria" w:hAnsi="Cambria"/>
          <w:sz w:val="20"/>
          <w:szCs w:val="20"/>
        </w:rPr>
        <w:t xml:space="preserve"> from high hospital bills</w:t>
      </w:r>
    </w:p>
    <w:p w14:paraId="305BBB4B" w14:textId="77777777" w:rsidR="00457E3E" w:rsidRPr="00457E3E" w:rsidRDefault="00457E3E" w:rsidP="007007E6">
      <w:pPr>
        <w:numPr>
          <w:ilvl w:val="0"/>
          <w:numId w:val="22"/>
        </w:numPr>
        <w:spacing w:after="0"/>
        <w:rPr>
          <w:rFonts w:ascii="Cambria" w:hAnsi="Cambria"/>
          <w:sz w:val="20"/>
          <w:szCs w:val="20"/>
        </w:rPr>
      </w:pPr>
      <w:r w:rsidRPr="00457E3E">
        <w:rPr>
          <w:rFonts w:ascii="Cambria" w:hAnsi="Cambria"/>
          <w:sz w:val="20"/>
          <w:szCs w:val="20"/>
        </w:rPr>
        <w:t xml:space="preserve">Give you </w:t>
      </w:r>
      <w:r w:rsidRPr="00457E3E">
        <w:rPr>
          <w:rFonts w:ascii="Cambria" w:hAnsi="Cambria"/>
          <w:b/>
          <w:bCs/>
          <w:sz w:val="20"/>
          <w:szCs w:val="20"/>
        </w:rPr>
        <w:t>peace of mind</w:t>
      </w:r>
      <w:r w:rsidRPr="00457E3E">
        <w:rPr>
          <w:rFonts w:ascii="Cambria" w:hAnsi="Cambria"/>
          <w:sz w:val="20"/>
          <w:szCs w:val="20"/>
        </w:rPr>
        <w:t xml:space="preserve"> in emergencies</w:t>
      </w:r>
    </w:p>
    <w:p w14:paraId="4A2CF59A" w14:textId="77777777" w:rsidR="00457E3E" w:rsidRPr="00457E3E" w:rsidRDefault="00457E3E" w:rsidP="007007E6">
      <w:pPr>
        <w:numPr>
          <w:ilvl w:val="0"/>
          <w:numId w:val="22"/>
        </w:numPr>
        <w:spacing w:after="0"/>
        <w:rPr>
          <w:rFonts w:ascii="Cambria" w:hAnsi="Cambria"/>
          <w:sz w:val="20"/>
          <w:szCs w:val="20"/>
        </w:rPr>
      </w:pPr>
      <w:r w:rsidRPr="00457E3E">
        <w:rPr>
          <w:rFonts w:ascii="Cambria" w:hAnsi="Cambria"/>
          <w:sz w:val="20"/>
          <w:szCs w:val="20"/>
        </w:rPr>
        <w:t xml:space="preserve">Ensure your </w:t>
      </w:r>
      <w:r w:rsidRPr="00457E3E">
        <w:rPr>
          <w:rFonts w:ascii="Cambria" w:hAnsi="Cambria"/>
          <w:b/>
          <w:bCs/>
          <w:sz w:val="20"/>
          <w:szCs w:val="20"/>
        </w:rPr>
        <w:t>loved ones</w:t>
      </w:r>
      <w:r w:rsidRPr="00457E3E">
        <w:rPr>
          <w:rFonts w:ascii="Cambria" w:hAnsi="Cambria"/>
          <w:sz w:val="20"/>
          <w:szCs w:val="20"/>
        </w:rPr>
        <w:t xml:space="preserve"> can access quality care without delay</w:t>
      </w:r>
    </w:p>
    <w:p w14:paraId="39D6F39E" w14:textId="77777777" w:rsidR="007007E6" w:rsidRDefault="007007E6" w:rsidP="007007E6">
      <w:pPr>
        <w:spacing w:after="0"/>
        <w:rPr>
          <w:rFonts w:ascii="Cambria" w:hAnsi="Cambria"/>
          <w:sz w:val="20"/>
          <w:szCs w:val="20"/>
        </w:rPr>
      </w:pPr>
    </w:p>
    <w:p w14:paraId="064CCE51" w14:textId="77777777" w:rsidR="00457E3E" w:rsidRPr="00457E3E" w:rsidRDefault="00457E3E" w:rsidP="007007E6">
      <w:pPr>
        <w:spacing w:after="0"/>
        <w:rPr>
          <w:rFonts w:ascii="Cambria" w:hAnsi="Cambria"/>
          <w:sz w:val="20"/>
          <w:szCs w:val="20"/>
        </w:rPr>
      </w:pPr>
      <w:r w:rsidRPr="00457E3E">
        <w:rPr>
          <w:rFonts w:ascii="Cambria" w:hAnsi="Cambria"/>
          <w:sz w:val="20"/>
          <w:szCs w:val="20"/>
        </w:rPr>
        <w:t>We would be honored to be your partner in securing your family’s health and future.</w:t>
      </w:r>
    </w:p>
    <w:p w14:paraId="4B93ABB4" w14:textId="77777777" w:rsidR="007007E6" w:rsidRDefault="007007E6" w:rsidP="007007E6">
      <w:pPr>
        <w:spacing w:after="0"/>
        <w:rPr>
          <w:rFonts w:ascii="Cambria" w:hAnsi="Cambria"/>
          <w:sz w:val="20"/>
          <w:szCs w:val="20"/>
        </w:rPr>
      </w:pPr>
    </w:p>
    <w:p w14:paraId="7B2EEDA8" w14:textId="77777777" w:rsidR="00457E3E" w:rsidRPr="00457E3E" w:rsidRDefault="00457E3E" w:rsidP="007007E6">
      <w:pPr>
        <w:spacing w:after="0"/>
        <w:rPr>
          <w:rFonts w:ascii="Cambria" w:hAnsi="Cambria"/>
          <w:sz w:val="20"/>
          <w:szCs w:val="20"/>
        </w:rPr>
      </w:pPr>
      <w:r w:rsidRPr="00457E3E">
        <w:rPr>
          <w:rFonts w:ascii="Cambria" w:hAnsi="Cambria"/>
          <w:sz w:val="20"/>
          <w:szCs w:val="20"/>
        </w:rPr>
        <w:t>If you’re ready, we can:</w:t>
      </w:r>
    </w:p>
    <w:p w14:paraId="52603AFE" w14:textId="77777777" w:rsidR="00457E3E" w:rsidRPr="00457E3E" w:rsidRDefault="00457E3E" w:rsidP="007007E6">
      <w:pPr>
        <w:spacing w:after="0"/>
        <w:rPr>
          <w:rFonts w:ascii="Cambria" w:hAnsi="Cambria"/>
          <w:sz w:val="20"/>
          <w:szCs w:val="20"/>
        </w:rPr>
      </w:pPr>
      <w:r w:rsidRPr="00457E3E">
        <w:rPr>
          <w:rFonts w:ascii="Segoe UI Symbol" w:hAnsi="Segoe UI Symbol" w:cs="Segoe UI Symbol"/>
          <w:sz w:val="20"/>
          <w:szCs w:val="20"/>
        </w:rPr>
        <w:t>✔</w:t>
      </w:r>
      <w:r w:rsidRPr="00457E3E">
        <w:rPr>
          <w:rFonts w:ascii="Cambria" w:hAnsi="Cambria"/>
          <w:sz w:val="20"/>
          <w:szCs w:val="20"/>
        </w:rPr>
        <w:t xml:space="preserve"> Finalize your </w:t>
      </w:r>
      <w:r w:rsidRPr="00457E3E">
        <w:rPr>
          <w:rFonts w:ascii="Cambria" w:hAnsi="Cambria"/>
          <w:b/>
          <w:bCs/>
          <w:sz w:val="20"/>
          <w:szCs w:val="20"/>
        </w:rPr>
        <w:t>chosen plan</w:t>
      </w:r>
      <w:r w:rsidRPr="00457E3E">
        <w:rPr>
          <w:rFonts w:ascii="Cambria" w:hAnsi="Cambria"/>
          <w:sz w:val="20"/>
          <w:szCs w:val="20"/>
        </w:rPr>
        <w:br/>
      </w:r>
      <w:r w:rsidRPr="00457E3E">
        <w:rPr>
          <w:rFonts w:ascii="Segoe UI Symbol" w:hAnsi="Segoe UI Symbol" w:cs="Segoe UI Symbol"/>
          <w:sz w:val="20"/>
          <w:szCs w:val="20"/>
        </w:rPr>
        <w:t>✔</w:t>
      </w:r>
      <w:r w:rsidRPr="00457E3E">
        <w:rPr>
          <w:rFonts w:ascii="Cambria" w:hAnsi="Cambria"/>
          <w:sz w:val="20"/>
          <w:szCs w:val="20"/>
        </w:rPr>
        <w:t xml:space="preserve"> Assist you with </w:t>
      </w:r>
      <w:r w:rsidRPr="00457E3E">
        <w:rPr>
          <w:rFonts w:ascii="Cambria" w:hAnsi="Cambria"/>
          <w:b/>
          <w:bCs/>
          <w:sz w:val="20"/>
          <w:szCs w:val="20"/>
        </w:rPr>
        <w:t>application and payment instructions</w:t>
      </w:r>
      <w:r w:rsidRPr="00457E3E">
        <w:rPr>
          <w:rFonts w:ascii="Cambria" w:hAnsi="Cambria"/>
          <w:sz w:val="20"/>
          <w:szCs w:val="20"/>
        </w:rPr>
        <w:br/>
      </w:r>
      <w:r w:rsidRPr="00457E3E">
        <w:rPr>
          <w:rFonts w:ascii="Segoe UI Symbol" w:hAnsi="Segoe UI Symbol" w:cs="Segoe UI Symbol"/>
          <w:sz w:val="20"/>
          <w:szCs w:val="20"/>
        </w:rPr>
        <w:t>✔</w:t>
      </w:r>
      <w:r w:rsidRPr="00457E3E">
        <w:rPr>
          <w:rFonts w:ascii="Cambria" w:hAnsi="Cambria"/>
          <w:sz w:val="20"/>
          <w:szCs w:val="20"/>
        </w:rPr>
        <w:t xml:space="preserve"> Guide you step-by-step until your </w:t>
      </w:r>
      <w:r w:rsidRPr="00457E3E">
        <w:rPr>
          <w:rFonts w:ascii="Cambria" w:hAnsi="Cambria"/>
          <w:b/>
          <w:bCs/>
          <w:sz w:val="20"/>
          <w:szCs w:val="20"/>
        </w:rPr>
        <w:t>plan is officially active</w:t>
      </w:r>
    </w:p>
    <w:p w14:paraId="50C410F1" w14:textId="77777777" w:rsidR="007007E6" w:rsidRDefault="007007E6" w:rsidP="007007E6">
      <w:pPr>
        <w:spacing w:after="0"/>
        <w:rPr>
          <w:rFonts w:ascii="Cambria" w:hAnsi="Cambria"/>
          <w:sz w:val="20"/>
          <w:szCs w:val="20"/>
        </w:rPr>
      </w:pPr>
    </w:p>
    <w:p w14:paraId="0CCAD242" w14:textId="77777777" w:rsidR="00A65A5D" w:rsidRPr="00A65A5D" w:rsidRDefault="00457E3E" w:rsidP="007007E6">
      <w:pPr>
        <w:spacing w:after="0"/>
        <w:rPr>
          <w:rFonts w:ascii="Cambria" w:hAnsi="Cambria"/>
          <w:sz w:val="20"/>
          <w:szCs w:val="20"/>
        </w:rPr>
      </w:pPr>
      <w:r w:rsidRPr="00457E3E">
        <w:rPr>
          <w:rFonts w:ascii="Cambria" w:hAnsi="Cambria"/>
          <w:sz w:val="20"/>
          <w:szCs w:val="20"/>
        </w:rPr>
        <w:t xml:space="preserve">We look forward to helping you </w:t>
      </w:r>
      <w:r w:rsidRPr="00457E3E">
        <w:rPr>
          <w:rFonts w:ascii="Cambria" w:hAnsi="Cambria"/>
          <w:b/>
          <w:bCs/>
          <w:sz w:val="20"/>
          <w:szCs w:val="20"/>
        </w:rPr>
        <w:t xml:space="preserve">get your </w:t>
      </w:r>
      <w:proofErr w:type="spellStart"/>
      <w:r w:rsidRPr="00457E3E">
        <w:rPr>
          <w:rFonts w:ascii="Cambria" w:hAnsi="Cambria"/>
          <w:b/>
          <w:bCs/>
          <w:sz w:val="20"/>
          <w:szCs w:val="20"/>
        </w:rPr>
        <w:t>Ayos</w:t>
      </w:r>
      <w:proofErr w:type="spellEnd"/>
      <w:r w:rsidRPr="00457E3E">
        <w:rPr>
          <w:rFonts w:ascii="Cambria" w:hAnsi="Cambria"/>
          <w:b/>
          <w:bCs/>
          <w:sz w:val="20"/>
          <w:szCs w:val="20"/>
        </w:rPr>
        <w:t xml:space="preserve"> Health Plan started.</w:t>
      </w:r>
    </w:p>
    <w:p w14:paraId="5BF0E63F" w14:textId="77777777" w:rsidR="007007E6" w:rsidRDefault="007007E6" w:rsidP="007007E6">
      <w:pPr>
        <w:spacing w:after="0"/>
        <w:rPr>
          <w:rFonts w:ascii="Cambria" w:hAnsi="Cambria"/>
          <w:sz w:val="20"/>
          <w:szCs w:val="20"/>
        </w:rPr>
      </w:pPr>
    </w:p>
    <w:p w14:paraId="43BDE889" w14:textId="77777777" w:rsidR="00A65A5D" w:rsidRDefault="00A65A5D" w:rsidP="007007E6">
      <w:pPr>
        <w:spacing w:after="0"/>
        <w:rPr>
          <w:rFonts w:ascii="Cambria" w:hAnsi="Cambria"/>
          <w:sz w:val="20"/>
          <w:szCs w:val="20"/>
        </w:rPr>
      </w:pPr>
      <w:r>
        <w:rPr>
          <w:rFonts w:ascii="Cambria" w:hAnsi="Cambria"/>
          <w:sz w:val="20"/>
          <w:szCs w:val="20"/>
        </w:rPr>
        <w:t>Sincerely,</w:t>
      </w:r>
    </w:p>
    <w:p w14:paraId="0B67E205" w14:textId="70F83957" w:rsidR="00A65A5D" w:rsidRPr="00DE62E4" w:rsidRDefault="00DE62E4" w:rsidP="007007E6">
      <w:pPr>
        <w:spacing w:after="0"/>
        <w:rPr>
          <w:rFonts w:ascii="Cambria" w:hAnsi="Cambria"/>
          <w:b/>
          <w:bCs/>
          <w:sz w:val="20"/>
          <w:szCs w:val="20"/>
        </w:rPr>
      </w:pPr>
      <w:r>
        <w:rPr>
          <w:rFonts w:ascii="Cambria" w:hAnsi="Cambria"/>
          <w:b/>
          <w:bCs/>
          <w:sz w:val="20"/>
          <w:szCs w:val="20"/>
        </w:rPr>
        <w:t>IOSS INSURANCE AGENCY</w:t>
      </w:r>
    </w:p>
    <w:p w14:paraId="2B569769" w14:textId="77777777" w:rsidR="00A65A5D" w:rsidRDefault="00A65A5D" w:rsidP="007007E6">
      <w:pPr>
        <w:spacing w:after="0"/>
        <w:rPr>
          <w:rFonts w:ascii="Cambria" w:hAnsi="Cambria"/>
          <w:sz w:val="20"/>
          <w:szCs w:val="20"/>
        </w:rPr>
      </w:pPr>
      <w:r>
        <w:rPr>
          <w:rFonts w:ascii="Cambria" w:hAnsi="Cambria"/>
          <w:sz w:val="20"/>
          <w:szCs w:val="20"/>
        </w:rPr>
        <w:t xml:space="preserve">IOSS Insurance Agency – </w:t>
      </w:r>
      <w:proofErr w:type="spellStart"/>
      <w:r w:rsidR="00B312F3">
        <w:rPr>
          <w:rFonts w:ascii="Cambria" w:hAnsi="Cambria"/>
          <w:sz w:val="20"/>
          <w:szCs w:val="20"/>
        </w:rPr>
        <w:t>Ayos</w:t>
      </w:r>
      <w:proofErr w:type="spellEnd"/>
      <w:r w:rsidR="00B312F3">
        <w:rPr>
          <w:rFonts w:ascii="Cambria" w:hAnsi="Cambria"/>
          <w:sz w:val="20"/>
          <w:szCs w:val="20"/>
        </w:rPr>
        <w:t xml:space="preserve"> Health Plans</w:t>
      </w:r>
    </w:p>
    <w:p w14:paraId="33FB5676" w14:textId="56625787" w:rsidR="00A65A5D" w:rsidRDefault="00DE62E4" w:rsidP="00A65A5D">
      <w:pPr>
        <w:spacing w:after="0"/>
        <w:rPr>
          <w:rFonts w:ascii="Cambria" w:hAnsi="Cambria"/>
          <w:sz w:val="20"/>
          <w:szCs w:val="20"/>
        </w:rPr>
      </w:pPr>
      <w:r>
        <w:rPr>
          <w:rFonts w:ascii="Cambria" w:hAnsi="Cambria"/>
          <w:sz w:val="20"/>
          <w:szCs w:val="20"/>
        </w:rPr>
        <w:t>0917-1548098</w:t>
      </w:r>
    </w:p>
    <w:p w14:paraId="35740496" w14:textId="77777777" w:rsidR="00DE62E4" w:rsidRDefault="00DE62E4" w:rsidP="00A65A5D">
      <w:pPr>
        <w:spacing w:after="0"/>
        <w:rPr>
          <w:rFonts w:ascii="Cambria" w:hAnsi="Cambria"/>
          <w:sz w:val="20"/>
          <w:szCs w:val="20"/>
        </w:rPr>
      </w:pPr>
    </w:p>
    <w:p w14:paraId="783D8B2F" w14:textId="77777777" w:rsidR="00C80F73" w:rsidRDefault="00C80F73" w:rsidP="00A65A5D">
      <w:pPr>
        <w:spacing w:after="0"/>
        <w:rPr>
          <w:rFonts w:ascii="Cambria" w:hAnsi="Cambria"/>
          <w:sz w:val="20"/>
          <w:szCs w:val="20"/>
        </w:rPr>
      </w:pPr>
    </w:p>
    <w:p w14:paraId="4C30B300" w14:textId="77777777" w:rsidR="00A65A5D" w:rsidRPr="00A65A5D" w:rsidRDefault="00A65A5D" w:rsidP="00A65A5D">
      <w:pPr>
        <w:spacing w:after="0"/>
        <w:rPr>
          <w:rFonts w:ascii="Cambria" w:hAnsi="Cambria"/>
          <w:b/>
          <w:bCs/>
          <w:sz w:val="20"/>
          <w:szCs w:val="20"/>
        </w:rPr>
      </w:pPr>
      <w:r w:rsidRPr="00A65A5D">
        <w:rPr>
          <w:rFonts w:ascii="Cambria" w:hAnsi="Cambria"/>
          <w:b/>
          <w:bCs/>
          <w:sz w:val="20"/>
          <w:szCs w:val="20"/>
        </w:rPr>
        <w:lastRenderedPageBreak/>
        <w:t>CONFORME</w:t>
      </w:r>
    </w:p>
    <w:p w14:paraId="034FE171" w14:textId="77777777" w:rsidR="00A65A5D" w:rsidRPr="00A65A5D" w:rsidRDefault="00A65A5D" w:rsidP="00A65A5D">
      <w:pPr>
        <w:spacing w:after="0"/>
        <w:rPr>
          <w:rFonts w:ascii="Cambria" w:hAnsi="Cambria"/>
          <w:sz w:val="20"/>
          <w:szCs w:val="20"/>
        </w:rPr>
      </w:pPr>
      <w:r w:rsidRPr="00A65A5D">
        <w:rPr>
          <w:rFonts w:ascii="Cambria" w:hAnsi="Cambria"/>
          <w:sz w:val="20"/>
          <w:szCs w:val="20"/>
        </w:rPr>
        <w:t xml:space="preserve">I/We have reviewed the proposal and agree to proceed with the </w:t>
      </w:r>
      <w:proofErr w:type="spellStart"/>
      <w:r w:rsidRPr="00A65A5D">
        <w:rPr>
          <w:rFonts w:ascii="Cambria" w:hAnsi="Cambria"/>
          <w:sz w:val="20"/>
          <w:szCs w:val="20"/>
        </w:rPr>
        <w:t>Ayos</w:t>
      </w:r>
      <w:proofErr w:type="spellEnd"/>
      <w:r w:rsidRPr="00A65A5D">
        <w:rPr>
          <w:rFonts w:ascii="Cambria" w:hAnsi="Cambria"/>
          <w:sz w:val="20"/>
          <w:szCs w:val="20"/>
        </w:rPr>
        <w:t xml:space="preserve"> </w:t>
      </w:r>
      <w:r w:rsidR="00B312F3">
        <w:rPr>
          <w:rFonts w:ascii="Cambria" w:hAnsi="Cambria"/>
          <w:sz w:val="20"/>
          <w:szCs w:val="20"/>
        </w:rPr>
        <w:t>Health</w:t>
      </w:r>
      <w:r w:rsidRPr="00A65A5D">
        <w:rPr>
          <w:rFonts w:ascii="Cambria" w:hAnsi="Cambria"/>
          <w:sz w:val="20"/>
          <w:szCs w:val="20"/>
        </w:rPr>
        <w:t xml:space="preserve"> Plans under the terms and benefits presented.</w:t>
      </w:r>
    </w:p>
    <w:p w14:paraId="2A8868BF" w14:textId="77777777" w:rsidR="00A65A5D" w:rsidRDefault="00A65A5D" w:rsidP="00A65A5D">
      <w:pPr>
        <w:spacing w:after="0"/>
        <w:rPr>
          <w:rFonts w:ascii="Cambria" w:hAnsi="Cambria"/>
          <w:sz w:val="20"/>
          <w:szCs w:val="20"/>
        </w:rPr>
      </w:pPr>
    </w:p>
    <w:p w14:paraId="4E271FCF" w14:textId="77777777" w:rsidR="00A65A5D" w:rsidRDefault="00A65A5D" w:rsidP="00A65A5D">
      <w:pPr>
        <w:spacing w:after="0"/>
        <w:rPr>
          <w:rFonts w:ascii="Cambria" w:hAnsi="Cambria"/>
          <w:sz w:val="20"/>
          <w:szCs w:val="20"/>
        </w:rPr>
      </w:pPr>
    </w:p>
    <w:p w14:paraId="4DFC306D" w14:textId="77777777" w:rsidR="00A65A5D" w:rsidRDefault="00A65A5D" w:rsidP="006B18EF">
      <w:pPr>
        <w:spacing w:after="0"/>
        <w:rPr>
          <w:rFonts w:ascii="Cambria" w:hAnsi="Cambria"/>
          <w:b/>
          <w:bCs/>
          <w:sz w:val="20"/>
          <w:szCs w:val="20"/>
        </w:rPr>
      </w:pPr>
      <w:r w:rsidRPr="00A65A5D">
        <w:rPr>
          <w:rFonts w:ascii="Cambria" w:hAnsi="Cambria"/>
          <w:b/>
          <w:bCs/>
          <w:sz w:val="20"/>
          <w:szCs w:val="20"/>
        </w:rPr>
        <w:t>________________________________________</w:t>
      </w:r>
      <w:r w:rsidRPr="00A65A5D">
        <w:rPr>
          <w:rFonts w:ascii="Cambria" w:hAnsi="Cambria"/>
          <w:sz w:val="20"/>
          <w:szCs w:val="20"/>
        </w:rPr>
        <w:br/>
      </w:r>
      <w:r w:rsidR="00DD3BB7">
        <w:rPr>
          <w:rFonts w:ascii="Cambria" w:hAnsi="Cambria"/>
          <w:b/>
          <w:bCs/>
          <w:sz w:val="20"/>
          <w:szCs w:val="20"/>
        </w:rPr>
        <w:t>[CLIENT’S NAME]</w:t>
      </w:r>
    </w:p>
    <w:p w14:paraId="5EDA9279" w14:textId="77777777" w:rsidR="00DD3BB7" w:rsidRDefault="00DD3BB7" w:rsidP="006B18EF">
      <w:pPr>
        <w:spacing w:after="0"/>
        <w:rPr>
          <w:rFonts w:ascii="Cambria" w:hAnsi="Cambria"/>
          <w:sz w:val="20"/>
          <w:szCs w:val="20"/>
        </w:rPr>
      </w:pPr>
    </w:p>
    <w:p w14:paraId="023213BD" w14:textId="77777777" w:rsidR="00A65A5D" w:rsidRPr="00A65A5D" w:rsidRDefault="00A65A5D" w:rsidP="00A65A5D">
      <w:pPr>
        <w:spacing w:after="0"/>
        <w:rPr>
          <w:rFonts w:ascii="Cambria" w:hAnsi="Cambria"/>
          <w:sz w:val="20"/>
          <w:szCs w:val="20"/>
        </w:rPr>
      </w:pPr>
      <w:r w:rsidRPr="00A65A5D">
        <w:rPr>
          <w:rFonts w:ascii="Cambria" w:hAnsi="Cambria"/>
          <w:b/>
          <w:bCs/>
          <w:sz w:val="20"/>
          <w:szCs w:val="20"/>
        </w:rPr>
        <w:t xml:space="preserve">Date: </w:t>
      </w:r>
    </w:p>
    <w:p w14:paraId="562BDCBA" w14:textId="77777777" w:rsidR="006B18EF" w:rsidRDefault="006B18EF">
      <w:pPr>
        <w:rPr>
          <w:rFonts w:ascii="Cambria" w:hAnsi="Cambria"/>
          <w:sz w:val="20"/>
          <w:szCs w:val="20"/>
        </w:rPr>
      </w:pPr>
      <w:r>
        <w:rPr>
          <w:rFonts w:ascii="Cambria" w:hAnsi="Cambria"/>
          <w:sz w:val="20"/>
          <w:szCs w:val="20"/>
        </w:rPr>
        <w:br w:type="page"/>
      </w:r>
    </w:p>
    <w:p w14:paraId="6BBFA5B6" w14:textId="77777777" w:rsidR="00E84B74" w:rsidRDefault="00A65A5D" w:rsidP="00BD4E72">
      <w:pPr>
        <w:spacing w:after="0"/>
        <w:rPr>
          <w:rFonts w:ascii="Cambria" w:hAnsi="Cambria"/>
          <w:b/>
          <w:bCs/>
          <w:sz w:val="20"/>
          <w:szCs w:val="20"/>
        </w:rPr>
      </w:pPr>
      <w:r>
        <w:rPr>
          <w:rFonts w:ascii="Cambria" w:hAnsi="Cambria"/>
          <w:sz w:val="20"/>
          <w:szCs w:val="20"/>
        </w:rPr>
        <w:lastRenderedPageBreak/>
        <w:t xml:space="preserve"> </w:t>
      </w:r>
      <w:r w:rsidR="00526085">
        <w:rPr>
          <w:rFonts w:ascii="Cambria" w:hAnsi="Cambria"/>
          <w:b/>
          <w:bCs/>
          <w:sz w:val="20"/>
          <w:szCs w:val="20"/>
        </w:rPr>
        <w:t>ANNEX A: FULL SCHEDULE OF BENEFITS</w:t>
      </w:r>
    </w:p>
    <w:p w14:paraId="3245154E" w14:textId="77777777" w:rsidR="00526085" w:rsidRDefault="00526085" w:rsidP="00BD4E72">
      <w:pPr>
        <w:spacing w:after="0"/>
        <w:rPr>
          <w:rFonts w:ascii="Cambria" w:hAnsi="Cambria"/>
          <w:b/>
          <w:bCs/>
          <w:sz w:val="20"/>
          <w:szCs w:val="20"/>
        </w:rPr>
      </w:pPr>
    </w:p>
    <w:p w14:paraId="1F4F1141" w14:textId="77777777" w:rsidR="00526085" w:rsidRDefault="00526085" w:rsidP="00526085">
      <w:pPr>
        <w:spacing w:after="0"/>
        <w:ind w:right="722"/>
        <w:rPr>
          <w:rFonts w:ascii="Cambria" w:eastAsia="Cambria" w:hAnsi="Cambria" w:cs="Cambria"/>
          <w:b/>
          <w:bCs/>
          <w:sz w:val="20"/>
          <w:szCs w:val="20"/>
        </w:rPr>
      </w:pPr>
      <w:r>
        <w:rPr>
          <w:rFonts w:ascii="Cambria" w:eastAsia="Cambria" w:hAnsi="Cambria" w:cs="Cambria"/>
          <w:b/>
          <w:bCs/>
          <w:sz w:val="20"/>
          <w:szCs w:val="20"/>
        </w:rPr>
        <w:t>*TERMS &amp; CONDITIONS APPLIES</w:t>
      </w:r>
    </w:p>
    <w:tbl>
      <w:tblPr>
        <w:tblW w:w="11917" w:type="dxa"/>
        <w:tblLayout w:type="fixed"/>
        <w:tblLook w:val="0400" w:firstRow="0" w:lastRow="0" w:firstColumn="0" w:lastColumn="0" w:noHBand="0" w:noVBand="1"/>
      </w:tblPr>
      <w:tblGrid>
        <w:gridCol w:w="1209"/>
        <w:gridCol w:w="116"/>
        <w:gridCol w:w="5322"/>
        <w:gridCol w:w="8"/>
        <w:gridCol w:w="4217"/>
        <w:gridCol w:w="236"/>
        <w:gridCol w:w="573"/>
        <w:gridCol w:w="236"/>
      </w:tblGrid>
      <w:tr w:rsidR="00526085" w14:paraId="6A458E09" w14:textId="77777777" w:rsidTr="0031213C">
        <w:trPr>
          <w:gridAfter w:val="1"/>
          <w:wAfter w:w="236" w:type="dxa"/>
          <w:trHeight w:val="499"/>
        </w:trPr>
        <w:tc>
          <w:tcPr>
            <w:tcW w:w="11681" w:type="dxa"/>
            <w:gridSpan w:val="7"/>
            <w:vMerge w:val="restart"/>
            <w:tcBorders>
              <w:top w:val="single" w:sz="4" w:space="0" w:color="000000"/>
              <w:left w:val="single" w:sz="4" w:space="0" w:color="000000"/>
              <w:bottom w:val="single" w:sz="4" w:space="0" w:color="000000"/>
              <w:right w:val="single" w:sz="4" w:space="0" w:color="000000"/>
            </w:tcBorders>
            <w:shd w:val="clear" w:color="auto" w:fill="1F4E79"/>
            <w:vAlign w:val="center"/>
          </w:tcPr>
          <w:p w14:paraId="37559BC4" w14:textId="77777777" w:rsidR="00526085" w:rsidRDefault="00526085" w:rsidP="00624666">
            <w:pPr>
              <w:spacing w:after="0" w:line="240" w:lineRule="auto"/>
              <w:rPr>
                <w:rFonts w:ascii="Cambria" w:eastAsia="Cambria" w:hAnsi="Cambria" w:cs="Cambria"/>
                <w:b/>
                <w:bCs/>
                <w:color w:val="FFFFFF"/>
                <w:sz w:val="20"/>
                <w:szCs w:val="20"/>
              </w:rPr>
            </w:pPr>
            <w:r>
              <w:rPr>
                <w:rFonts w:ascii="Cambria" w:eastAsia="Cambria" w:hAnsi="Cambria" w:cs="Cambria"/>
                <w:b/>
                <w:bCs/>
                <w:color w:val="FFFFFF"/>
                <w:sz w:val="20"/>
                <w:szCs w:val="20"/>
              </w:rPr>
              <w:t>ANNUAL PHYSICAL EXAMINATION</w:t>
            </w:r>
          </w:p>
        </w:tc>
      </w:tr>
      <w:tr w:rsidR="00526085" w14:paraId="68BB8C09" w14:textId="77777777" w:rsidTr="0031213C">
        <w:trPr>
          <w:trHeight w:val="300"/>
        </w:trPr>
        <w:tc>
          <w:tcPr>
            <w:tcW w:w="11681" w:type="dxa"/>
            <w:gridSpan w:val="7"/>
            <w:vMerge/>
            <w:tcBorders>
              <w:top w:val="single" w:sz="4" w:space="0" w:color="000000"/>
              <w:left w:val="single" w:sz="4" w:space="0" w:color="000000"/>
              <w:bottom w:val="single" w:sz="4" w:space="0" w:color="000000"/>
              <w:right w:val="single" w:sz="4" w:space="0" w:color="000000"/>
            </w:tcBorders>
            <w:shd w:val="clear" w:color="auto" w:fill="1F4E79"/>
            <w:vAlign w:val="center"/>
          </w:tcPr>
          <w:p w14:paraId="0966D553" w14:textId="77777777" w:rsidR="00526085" w:rsidRDefault="00526085" w:rsidP="00624666">
            <w:pPr>
              <w:widowControl w:val="0"/>
              <w:pBdr>
                <w:top w:val="nil"/>
                <w:left w:val="nil"/>
                <w:bottom w:val="nil"/>
                <w:right w:val="nil"/>
                <w:between w:val="nil"/>
              </w:pBdr>
              <w:spacing w:after="0" w:line="276" w:lineRule="auto"/>
              <w:rPr>
                <w:rFonts w:ascii="Cambria" w:eastAsia="Cambria" w:hAnsi="Cambria" w:cs="Cambria"/>
                <w:b/>
                <w:bCs/>
                <w:color w:val="FFFFFF"/>
                <w:sz w:val="20"/>
                <w:szCs w:val="20"/>
              </w:rPr>
            </w:pPr>
          </w:p>
        </w:tc>
        <w:tc>
          <w:tcPr>
            <w:tcW w:w="236" w:type="dxa"/>
            <w:tcBorders>
              <w:top w:val="nil"/>
              <w:left w:val="nil"/>
              <w:bottom w:val="nil"/>
              <w:right w:val="nil"/>
            </w:tcBorders>
            <w:vAlign w:val="bottom"/>
          </w:tcPr>
          <w:p w14:paraId="491293C3" w14:textId="77777777" w:rsidR="00526085" w:rsidRDefault="00526085" w:rsidP="00624666">
            <w:pPr>
              <w:spacing w:after="0" w:line="240" w:lineRule="auto"/>
              <w:rPr>
                <w:rFonts w:ascii="Cambria" w:eastAsia="Cambria" w:hAnsi="Cambria" w:cs="Cambria"/>
                <w:b/>
                <w:bCs/>
                <w:color w:val="FFFFFF"/>
                <w:sz w:val="20"/>
                <w:szCs w:val="20"/>
              </w:rPr>
            </w:pPr>
          </w:p>
        </w:tc>
      </w:tr>
      <w:tr w:rsidR="00526085" w14:paraId="08F63F1A" w14:textId="77777777" w:rsidTr="0031213C">
        <w:trPr>
          <w:gridAfter w:val="2"/>
          <w:wAfter w:w="809" w:type="dxa"/>
          <w:trHeight w:val="300"/>
        </w:trPr>
        <w:tc>
          <w:tcPr>
            <w:tcW w:w="1209" w:type="dxa"/>
            <w:tcBorders>
              <w:top w:val="nil"/>
              <w:left w:val="single" w:sz="4" w:space="0" w:color="000000"/>
              <w:bottom w:val="single" w:sz="4" w:space="0" w:color="000000"/>
              <w:right w:val="single" w:sz="4" w:space="0" w:color="000000"/>
            </w:tcBorders>
            <w:vAlign w:val="center"/>
          </w:tcPr>
          <w:p w14:paraId="7DF81A32"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1</w:t>
            </w:r>
          </w:p>
        </w:tc>
        <w:tc>
          <w:tcPr>
            <w:tcW w:w="5438" w:type="dxa"/>
            <w:gridSpan w:val="2"/>
            <w:tcBorders>
              <w:top w:val="nil"/>
              <w:left w:val="nil"/>
              <w:bottom w:val="single" w:sz="4" w:space="0" w:color="000000"/>
              <w:right w:val="single" w:sz="4" w:space="0" w:color="000000"/>
            </w:tcBorders>
            <w:vAlign w:val="center"/>
          </w:tcPr>
          <w:p w14:paraId="3211E3B4"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Taking of Medical History</w:t>
            </w:r>
          </w:p>
        </w:tc>
        <w:tc>
          <w:tcPr>
            <w:tcW w:w="4225" w:type="dxa"/>
            <w:gridSpan w:val="2"/>
            <w:tcBorders>
              <w:top w:val="nil"/>
              <w:left w:val="nil"/>
              <w:bottom w:val="single" w:sz="4" w:space="0" w:color="000000"/>
              <w:right w:val="single" w:sz="4" w:space="0" w:color="000000"/>
            </w:tcBorders>
            <w:vAlign w:val="center"/>
          </w:tcPr>
          <w:p w14:paraId="73594DD3"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w:t>
            </w:r>
          </w:p>
        </w:tc>
        <w:tc>
          <w:tcPr>
            <w:tcW w:w="236" w:type="dxa"/>
            <w:vAlign w:val="center"/>
          </w:tcPr>
          <w:p w14:paraId="440B84E6"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12686B5F" w14:textId="77777777" w:rsidTr="0031213C">
        <w:trPr>
          <w:gridAfter w:val="2"/>
          <w:wAfter w:w="809" w:type="dxa"/>
          <w:trHeight w:val="300"/>
        </w:trPr>
        <w:tc>
          <w:tcPr>
            <w:tcW w:w="1209" w:type="dxa"/>
            <w:tcBorders>
              <w:top w:val="nil"/>
              <w:left w:val="single" w:sz="4" w:space="0" w:color="000000"/>
              <w:bottom w:val="single" w:sz="4" w:space="0" w:color="000000"/>
              <w:right w:val="single" w:sz="4" w:space="0" w:color="000000"/>
            </w:tcBorders>
            <w:vAlign w:val="center"/>
          </w:tcPr>
          <w:p w14:paraId="69DF9039"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2</w:t>
            </w:r>
          </w:p>
        </w:tc>
        <w:tc>
          <w:tcPr>
            <w:tcW w:w="5438" w:type="dxa"/>
            <w:gridSpan w:val="2"/>
            <w:tcBorders>
              <w:top w:val="nil"/>
              <w:left w:val="nil"/>
              <w:bottom w:val="single" w:sz="4" w:space="0" w:color="000000"/>
              <w:right w:val="single" w:sz="4" w:space="0" w:color="000000"/>
            </w:tcBorders>
            <w:vAlign w:val="center"/>
          </w:tcPr>
          <w:p w14:paraId="40ACDB5C"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Physical Examination</w:t>
            </w:r>
          </w:p>
        </w:tc>
        <w:tc>
          <w:tcPr>
            <w:tcW w:w="4225" w:type="dxa"/>
            <w:gridSpan w:val="2"/>
            <w:tcBorders>
              <w:top w:val="nil"/>
              <w:left w:val="nil"/>
              <w:bottom w:val="single" w:sz="4" w:space="0" w:color="000000"/>
              <w:right w:val="single" w:sz="4" w:space="0" w:color="000000"/>
            </w:tcBorders>
            <w:vAlign w:val="center"/>
          </w:tcPr>
          <w:p w14:paraId="42682D8A"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w:t>
            </w:r>
          </w:p>
        </w:tc>
        <w:tc>
          <w:tcPr>
            <w:tcW w:w="236" w:type="dxa"/>
            <w:vAlign w:val="center"/>
          </w:tcPr>
          <w:p w14:paraId="31A7EE29"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57A36BBF" w14:textId="77777777" w:rsidTr="0031213C">
        <w:trPr>
          <w:gridAfter w:val="2"/>
          <w:wAfter w:w="809" w:type="dxa"/>
          <w:trHeight w:val="300"/>
        </w:trPr>
        <w:tc>
          <w:tcPr>
            <w:tcW w:w="1209" w:type="dxa"/>
            <w:tcBorders>
              <w:top w:val="nil"/>
              <w:left w:val="single" w:sz="4" w:space="0" w:color="000000"/>
              <w:bottom w:val="single" w:sz="4" w:space="0" w:color="000000"/>
              <w:right w:val="single" w:sz="4" w:space="0" w:color="000000"/>
            </w:tcBorders>
            <w:vAlign w:val="center"/>
          </w:tcPr>
          <w:p w14:paraId="4AEBD222"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3</w:t>
            </w:r>
          </w:p>
        </w:tc>
        <w:tc>
          <w:tcPr>
            <w:tcW w:w="5438" w:type="dxa"/>
            <w:gridSpan w:val="2"/>
            <w:tcBorders>
              <w:top w:val="nil"/>
              <w:left w:val="nil"/>
              <w:bottom w:val="single" w:sz="4" w:space="0" w:color="000000"/>
              <w:right w:val="single" w:sz="4" w:space="0" w:color="000000"/>
            </w:tcBorders>
            <w:vAlign w:val="center"/>
          </w:tcPr>
          <w:p w14:paraId="53E94C26"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Chest X-Ray</w:t>
            </w:r>
          </w:p>
        </w:tc>
        <w:tc>
          <w:tcPr>
            <w:tcW w:w="4225" w:type="dxa"/>
            <w:gridSpan w:val="2"/>
            <w:tcBorders>
              <w:top w:val="nil"/>
              <w:left w:val="nil"/>
              <w:bottom w:val="single" w:sz="4" w:space="0" w:color="000000"/>
              <w:right w:val="single" w:sz="4" w:space="0" w:color="000000"/>
            </w:tcBorders>
            <w:vAlign w:val="center"/>
          </w:tcPr>
          <w:p w14:paraId="381B39ED"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w:t>
            </w:r>
          </w:p>
        </w:tc>
        <w:tc>
          <w:tcPr>
            <w:tcW w:w="236" w:type="dxa"/>
            <w:vAlign w:val="center"/>
          </w:tcPr>
          <w:p w14:paraId="078A1710"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1FDCE9EC" w14:textId="77777777" w:rsidTr="0031213C">
        <w:trPr>
          <w:gridAfter w:val="2"/>
          <w:wAfter w:w="809" w:type="dxa"/>
          <w:trHeight w:val="300"/>
        </w:trPr>
        <w:tc>
          <w:tcPr>
            <w:tcW w:w="1209" w:type="dxa"/>
            <w:tcBorders>
              <w:top w:val="nil"/>
              <w:left w:val="single" w:sz="4" w:space="0" w:color="000000"/>
              <w:bottom w:val="single" w:sz="4" w:space="0" w:color="000000"/>
              <w:right w:val="single" w:sz="4" w:space="0" w:color="000000"/>
            </w:tcBorders>
            <w:vAlign w:val="center"/>
          </w:tcPr>
          <w:p w14:paraId="33695B4D"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4</w:t>
            </w:r>
          </w:p>
        </w:tc>
        <w:tc>
          <w:tcPr>
            <w:tcW w:w="5438" w:type="dxa"/>
            <w:gridSpan w:val="2"/>
            <w:tcBorders>
              <w:top w:val="nil"/>
              <w:left w:val="nil"/>
              <w:bottom w:val="single" w:sz="4" w:space="0" w:color="000000"/>
              <w:right w:val="single" w:sz="4" w:space="0" w:color="000000"/>
            </w:tcBorders>
            <w:vAlign w:val="center"/>
          </w:tcPr>
          <w:p w14:paraId="6BE05570"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Routine Urinalysis</w:t>
            </w:r>
          </w:p>
        </w:tc>
        <w:tc>
          <w:tcPr>
            <w:tcW w:w="4225" w:type="dxa"/>
            <w:gridSpan w:val="2"/>
            <w:tcBorders>
              <w:top w:val="nil"/>
              <w:left w:val="nil"/>
              <w:bottom w:val="single" w:sz="4" w:space="0" w:color="000000"/>
              <w:right w:val="single" w:sz="4" w:space="0" w:color="000000"/>
            </w:tcBorders>
            <w:vAlign w:val="center"/>
          </w:tcPr>
          <w:p w14:paraId="183A99EF"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w:t>
            </w:r>
          </w:p>
        </w:tc>
        <w:tc>
          <w:tcPr>
            <w:tcW w:w="236" w:type="dxa"/>
            <w:vAlign w:val="center"/>
          </w:tcPr>
          <w:p w14:paraId="1B301D33"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694C18CB" w14:textId="77777777" w:rsidTr="0031213C">
        <w:trPr>
          <w:gridAfter w:val="2"/>
          <w:wAfter w:w="809" w:type="dxa"/>
          <w:trHeight w:val="300"/>
        </w:trPr>
        <w:tc>
          <w:tcPr>
            <w:tcW w:w="1209" w:type="dxa"/>
            <w:tcBorders>
              <w:top w:val="nil"/>
              <w:left w:val="single" w:sz="4" w:space="0" w:color="000000"/>
              <w:bottom w:val="single" w:sz="4" w:space="0" w:color="000000"/>
              <w:right w:val="single" w:sz="4" w:space="0" w:color="000000"/>
            </w:tcBorders>
            <w:vAlign w:val="center"/>
          </w:tcPr>
          <w:p w14:paraId="7906C5A4"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5</w:t>
            </w:r>
          </w:p>
        </w:tc>
        <w:tc>
          <w:tcPr>
            <w:tcW w:w="5438" w:type="dxa"/>
            <w:gridSpan w:val="2"/>
            <w:tcBorders>
              <w:top w:val="nil"/>
              <w:left w:val="nil"/>
              <w:bottom w:val="single" w:sz="4" w:space="0" w:color="000000"/>
              <w:right w:val="single" w:sz="4" w:space="0" w:color="000000"/>
            </w:tcBorders>
            <w:vAlign w:val="center"/>
          </w:tcPr>
          <w:p w14:paraId="13D92CA7"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Routine </w:t>
            </w:r>
            <w:proofErr w:type="spellStart"/>
            <w:r>
              <w:rPr>
                <w:rFonts w:ascii="Cambria" w:eastAsia="Cambria" w:hAnsi="Cambria" w:cs="Cambria"/>
                <w:color w:val="000000"/>
                <w:sz w:val="20"/>
                <w:szCs w:val="20"/>
              </w:rPr>
              <w:t>Fecalysis</w:t>
            </w:r>
            <w:proofErr w:type="spellEnd"/>
          </w:p>
        </w:tc>
        <w:tc>
          <w:tcPr>
            <w:tcW w:w="4225" w:type="dxa"/>
            <w:gridSpan w:val="2"/>
            <w:tcBorders>
              <w:top w:val="nil"/>
              <w:left w:val="nil"/>
              <w:bottom w:val="single" w:sz="4" w:space="0" w:color="000000"/>
              <w:right w:val="single" w:sz="4" w:space="0" w:color="000000"/>
            </w:tcBorders>
            <w:vAlign w:val="center"/>
          </w:tcPr>
          <w:p w14:paraId="0D92B0C1"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w:t>
            </w:r>
          </w:p>
        </w:tc>
        <w:tc>
          <w:tcPr>
            <w:tcW w:w="236" w:type="dxa"/>
            <w:vAlign w:val="center"/>
          </w:tcPr>
          <w:p w14:paraId="4F93846D"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2045E6FB" w14:textId="77777777" w:rsidTr="0031213C">
        <w:trPr>
          <w:gridAfter w:val="2"/>
          <w:wAfter w:w="809" w:type="dxa"/>
          <w:trHeight w:val="300"/>
        </w:trPr>
        <w:tc>
          <w:tcPr>
            <w:tcW w:w="1209" w:type="dxa"/>
            <w:tcBorders>
              <w:top w:val="nil"/>
              <w:left w:val="single" w:sz="4" w:space="0" w:color="000000"/>
              <w:bottom w:val="single" w:sz="4" w:space="0" w:color="000000"/>
              <w:right w:val="single" w:sz="4" w:space="0" w:color="000000"/>
            </w:tcBorders>
            <w:vAlign w:val="center"/>
          </w:tcPr>
          <w:p w14:paraId="276023BA"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6</w:t>
            </w:r>
          </w:p>
        </w:tc>
        <w:tc>
          <w:tcPr>
            <w:tcW w:w="5438" w:type="dxa"/>
            <w:gridSpan w:val="2"/>
            <w:tcBorders>
              <w:top w:val="nil"/>
              <w:left w:val="nil"/>
              <w:bottom w:val="single" w:sz="4" w:space="0" w:color="000000"/>
              <w:right w:val="single" w:sz="4" w:space="0" w:color="000000"/>
            </w:tcBorders>
            <w:vAlign w:val="center"/>
          </w:tcPr>
          <w:p w14:paraId="2E475357"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Complete Blood Count (CBC)</w:t>
            </w:r>
          </w:p>
        </w:tc>
        <w:tc>
          <w:tcPr>
            <w:tcW w:w="4225" w:type="dxa"/>
            <w:gridSpan w:val="2"/>
            <w:tcBorders>
              <w:top w:val="nil"/>
              <w:left w:val="nil"/>
              <w:bottom w:val="single" w:sz="4" w:space="0" w:color="000000"/>
              <w:right w:val="single" w:sz="4" w:space="0" w:color="000000"/>
            </w:tcBorders>
            <w:vAlign w:val="center"/>
          </w:tcPr>
          <w:p w14:paraId="0154F000"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w:t>
            </w:r>
          </w:p>
        </w:tc>
        <w:tc>
          <w:tcPr>
            <w:tcW w:w="236" w:type="dxa"/>
            <w:vAlign w:val="center"/>
          </w:tcPr>
          <w:p w14:paraId="3287D6BD"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27F6FF03" w14:textId="77777777" w:rsidTr="0031213C">
        <w:trPr>
          <w:gridAfter w:val="2"/>
          <w:wAfter w:w="809" w:type="dxa"/>
          <w:trHeight w:val="300"/>
        </w:trPr>
        <w:tc>
          <w:tcPr>
            <w:tcW w:w="1209" w:type="dxa"/>
            <w:tcBorders>
              <w:top w:val="nil"/>
              <w:left w:val="single" w:sz="4" w:space="0" w:color="000000"/>
              <w:bottom w:val="single" w:sz="4" w:space="0" w:color="000000"/>
              <w:right w:val="single" w:sz="4" w:space="0" w:color="000000"/>
            </w:tcBorders>
            <w:vAlign w:val="center"/>
          </w:tcPr>
          <w:p w14:paraId="34BAF3C1"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7</w:t>
            </w:r>
          </w:p>
        </w:tc>
        <w:tc>
          <w:tcPr>
            <w:tcW w:w="5438" w:type="dxa"/>
            <w:gridSpan w:val="2"/>
            <w:tcBorders>
              <w:top w:val="nil"/>
              <w:left w:val="nil"/>
              <w:bottom w:val="single" w:sz="4" w:space="0" w:color="000000"/>
              <w:right w:val="single" w:sz="4" w:space="0" w:color="000000"/>
            </w:tcBorders>
            <w:vAlign w:val="center"/>
          </w:tcPr>
          <w:p w14:paraId="0325F6AA"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Electrocardiogram (ECG) for members 35 years old and above or if indicated</w:t>
            </w:r>
          </w:p>
        </w:tc>
        <w:tc>
          <w:tcPr>
            <w:tcW w:w="4225" w:type="dxa"/>
            <w:gridSpan w:val="2"/>
            <w:tcBorders>
              <w:top w:val="nil"/>
              <w:left w:val="nil"/>
              <w:bottom w:val="single" w:sz="4" w:space="0" w:color="000000"/>
              <w:right w:val="single" w:sz="4" w:space="0" w:color="000000"/>
            </w:tcBorders>
            <w:vAlign w:val="center"/>
          </w:tcPr>
          <w:p w14:paraId="627494C9"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w:t>
            </w:r>
          </w:p>
        </w:tc>
        <w:tc>
          <w:tcPr>
            <w:tcW w:w="236" w:type="dxa"/>
            <w:vAlign w:val="center"/>
          </w:tcPr>
          <w:p w14:paraId="2D7CCDFC"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6F34D7D8" w14:textId="77777777" w:rsidTr="0031213C">
        <w:trPr>
          <w:gridAfter w:val="2"/>
          <w:wAfter w:w="809" w:type="dxa"/>
          <w:trHeight w:val="300"/>
        </w:trPr>
        <w:tc>
          <w:tcPr>
            <w:tcW w:w="1209" w:type="dxa"/>
            <w:tcBorders>
              <w:top w:val="nil"/>
              <w:left w:val="single" w:sz="4" w:space="0" w:color="000000"/>
              <w:bottom w:val="single" w:sz="4" w:space="0" w:color="000000"/>
              <w:right w:val="single" w:sz="4" w:space="0" w:color="000000"/>
            </w:tcBorders>
            <w:vAlign w:val="center"/>
          </w:tcPr>
          <w:p w14:paraId="49A1CDFC"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8</w:t>
            </w:r>
          </w:p>
        </w:tc>
        <w:tc>
          <w:tcPr>
            <w:tcW w:w="5438" w:type="dxa"/>
            <w:gridSpan w:val="2"/>
            <w:tcBorders>
              <w:top w:val="nil"/>
              <w:left w:val="nil"/>
              <w:bottom w:val="single" w:sz="4" w:space="0" w:color="000000"/>
              <w:right w:val="single" w:sz="4" w:space="0" w:color="000000"/>
            </w:tcBorders>
            <w:vAlign w:val="center"/>
          </w:tcPr>
          <w:p w14:paraId="5F6829B7"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Pap Smear for female members 35 years old and above or if indicated</w:t>
            </w:r>
          </w:p>
        </w:tc>
        <w:tc>
          <w:tcPr>
            <w:tcW w:w="4225" w:type="dxa"/>
            <w:gridSpan w:val="2"/>
            <w:tcBorders>
              <w:top w:val="nil"/>
              <w:left w:val="nil"/>
              <w:bottom w:val="single" w:sz="4" w:space="0" w:color="000000"/>
              <w:right w:val="single" w:sz="4" w:space="0" w:color="000000"/>
            </w:tcBorders>
            <w:vAlign w:val="center"/>
          </w:tcPr>
          <w:p w14:paraId="3A154445"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w:t>
            </w:r>
          </w:p>
        </w:tc>
        <w:tc>
          <w:tcPr>
            <w:tcW w:w="236" w:type="dxa"/>
            <w:vAlign w:val="center"/>
          </w:tcPr>
          <w:p w14:paraId="5CE8EF65"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1F892FA3" w14:textId="77777777" w:rsidTr="0031213C">
        <w:trPr>
          <w:trHeight w:val="300"/>
        </w:trPr>
        <w:tc>
          <w:tcPr>
            <w:tcW w:w="11681" w:type="dxa"/>
            <w:gridSpan w:val="7"/>
            <w:vMerge w:val="restart"/>
            <w:tcBorders>
              <w:top w:val="single" w:sz="4" w:space="0" w:color="000000"/>
              <w:left w:val="single" w:sz="4" w:space="0" w:color="000000"/>
              <w:bottom w:val="single" w:sz="4" w:space="0" w:color="000000"/>
              <w:right w:val="single" w:sz="4" w:space="0" w:color="000000"/>
            </w:tcBorders>
            <w:shd w:val="clear" w:color="auto" w:fill="1F4E79"/>
            <w:vAlign w:val="center"/>
          </w:tcPr>
          <w:p w14:paraId="594977B9" w14:textId="77777777" w:rsidR="00526085" w:rsidRDefault="00526085" w:rsidP="00624666">
            <w:pPr>
              <w:spacing w:after="0" w:line="240" w:lineRule="auto"/>
              <w:rPr>
                <w:rFonts w:ascii="Cambria" w:eastAsia="Cambria" w:hAnsi="Cambria" w:cs="Cambria"/>
                <w:b/>
                <w:bCs/>
                <w:color w:val="FFFFFF"/>
                <w:sz w:val="20"/>
                <w:szCs w:val="20"/>
              </w:rPr>
            </w:pPr>
            <w:r>
              <w:rPr>
                <w:rFonts w:ascii="Cambria" w:eastAsia="Cambria" w:hAnsi="Cambria" w:cs="Cambria"/>
                <w:b/>
                <w:bCs/>
                <w:color w:val="FFFFFF"/>
                <w:sz w:val="20"/>
                <w:szCs w:val="20"/>
              </w:rPr>
              <w:t>PREVENTIVE HEALTH CARE</w:t>
            </w:r>
          </w:p>
        </w:tc>
        <w:tc>
          <w:tcPr>
            <w:tcW w:w="236" w:type="dxa"/>
            <w:vAlign w:val="center"/>
          </w:tcPr>
          <w:p w14:paraId="7282D097"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06E1F532" w14:textId="77777777" w:rsidTr="0031213C">
        <w:trPr>
          <w:trHeight w:val="300"/>
        </w:trPr>
        <w:tc>
          <w:tcPr>
            <w:tcW w:w="11681" w:type="dxa"/>
            <w:gridSpan w:val="7"/>
            <w:vMerge/>
            <w:tcBorders>
              <w:top w:val="single" w:sz="4" w:space="0" w:color="000000"/>
              <w:left w:val="single" w:sz="4" w:space="0" w:color="000000"/>
              <w:bottom w:val="single" w:sz="4" w:space="0" w:color="000000"/>
              <w:right w:val="single" w:sz="4" w:space="0" w:color="000000"/>
            </w:tcBorders>
            <w:shd w:val="clear" w:color="auto" w:fill="1F4E79"/>
            <w:vAlign w:val="center"/>
          </w:tcPr>
          <w:p w14:paraId="6CF54093" w14:textId="77777777" w:rsidR="00526085" w:rsidRDefault="00526085" w:rsidP="00624666">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236" w:type="dxa"/>
            <w:tcBorders>
              <w:top w:val="nil"/>
              <w:left w:val="nil"/>
              <w:bottom w:val="nil"/>
              <w:right w:val="nil"/>
            </w:tcBorders>
            <w:vAlign w:val="bottom"/>
          </w:tcPr>
          <w:p w14:paraId="17BB48BB" w14:textId="77777777" w:rsidR="00526085" w:rsidRDefault="00526085" w:rsidP="00624666">
            <w:pPr>
              <w:spacing w:after="0" w:line="240" w:lineRule="auto"/>
              <w:rPr>
                <w:rFonts w:ascii="Cambria" w:eastAsia="Cambria" w:hAnsi="Cambria" w:cs="Cambria"/>
                <w:b/>
                <w:bCs/>
                <w:color w:val="FFFFFF"/>
                <w:sz w:val="20"/>
                <w:szCs w:val="20"/>
              </w:rPr>
            </w:pPr>
          </w:p>
        </w:tc>
      </w:tr>
      <w:tr w:rsidR="00526085" w14:paraId="25D5BE84" w14:textId="77777777" w:rsidTr="0031213C">
        <w:trPr>
          <w:gridAfter w:val="2"/>
          <w:wAfter w:w="809" w:type="dxa"/>
          <w:trHeight w:val="300"/>
        </w:trPr>
        <w:tc>
          <w:tcPr>
            <w:tcW w:w="1209" w:type="dxa"/>
            <w:tcBorders>
              <w:top w:val="nil"/>
              <w:left w:val="single" w:sz="4" w:space="0" w:color="000000"/>
              <w:bottom w:val="single" w:sz="4" w:space="0" w:color="000000"/>
              <w:right w:val="single" w:sz="4" w:space="0" w:color="000000"/>
            </w:tcBorders>
            <w:vAlign w:val="center"/>
          </w:tcPr>
          <w:p w14:paraId="258828AD"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1</w:t>
            </w:r>
          </w:p>
        </w:tc>
        <w:tc>
          <w:tcPr>
            <w:tcW w:w="5438" w:type="dxa"/>
            <w:gridSpan w:val="2"/>
            <w:tcBorders>
              <w:top w:val="nil"/>
              <w:left w:val="nil"/>
              <w:bottom w:val="single" w:sz="4" w:space="0" w:color="000000"/>
              <w:right w:val="single" w:sz="4" w:space="0" w:color="000000"/>
            </w:tcBorders>
            <w:vAlign w:val="center"/>
          </w:tcPr>
          <w:p w14:paraId="738D4073"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Health Education Counseling on diet or exercise</w:t>
            </w:r>
          </w:p>
        </w:tc>
        <w:tc>
          <w:tcPr>
            <w:tcW w:w="4225" w:type="dxa"/>
            <w:gridSpan w:val="2"/>
            <w:tcBorders>
              <w:top w:val="nil"/>
              <w:left w:val="nil"/>
              <w:bottom w:val="single" w:sz="4" w:space="0" w:color="000000"/>
              <w:right w:val="single" w:sz="4" w:space="0" w:color="000000"/>
            </w:tcBorders>
            <w:vAlign w:val="center"/>
          </w:tcPr>
          <w:p w14:paraId="0CEE602F"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w:t>
            </w:r>
          </w:p>
        </w:tc>
        <w:tc>
          <w:tcPr>
            <w:tcW w:w="236" w:type="dxa"/>
            <w:vAlign w:val="center"/>
          </w:tcPr>
          <w:p w14:paraId="2FECADD6"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6A8B3386" w14:textId="77777777" w:rsidTr="0031213C">
        <w:trPr>
          <w:gridAfter w:val="2"/>
          <w:wAfter w:w="809" w:type="dxa"/>
          <w:trHeight w:val="300"/>
        </w:trPr>
        <w:tc>
          <w:tcPr>
            <w:tcW w:w="1209" w:type="dxa"/>
            <w:tcBorders>
              <w:top w:val="nil"/>
              <w:left w:val="single" w:sz="4" w:space="0" w:color="000000"/>
              <w:bottom w:val="single" w:sz="4" w:space="0" w:color="000000"/>
              <w:right w:val="single" w:sz="4" w:space="0" w:color="000000"/>
            </w:tcBorders>
            <w:vAlign w:val="center"/>
          </w:tcPr>
          <w:p w14:paraId="13FA8447"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2</w:t>
            </w:r>
          </w:p>
        </w:tc>
        <w:tc>
          <w:tcPr>
            <w:tcW w:w="5438" w:type="dxa"/>
            <w:gridSpan w:val="2"/>
            <w:tcBorders>
              <w:top w:val="nil"/>
              <w:left w:val="nil"/>
              <w:bottom w:val="single" w:sz="4" w:space="0" w:color="000000"/>
              <w:right w:val="single" w:sz="4" w:space="0" w:color="000000"/>
            </w:tcBorders>
            <w:vAlign w:val="center"/>
          </w:tcPr>
          <w:p w14:paraId="0CB165B9"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Periodic Monitoring of Health Problems</w:t>
            </w:r>
          </w:p>
        </w:tc>
        <w:tc>
          <w:tcPr>
            <w:tcW w:w="4225" w:type="dxa"/>
            <w:gridSpan w:val="2"/>
            <w:tcBorders>
              <w:top w:val="nil"/>
              <w:left w:val="nil"/>
              <w:bottom w:val="single" w:sz="4" w:space="0" w:color="000000"/>
              <w:right w:val="single" w:sz="4" w:space="0" w:color="000000"/>
            </w:tcBorders>
            <w:vAlign w:val="center"/>
          </w:tcPr>
          <w:p w14:paraId="0C981A17"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w:t>
            </w:r>
          </w:p>
        </w:tc>
        <w:tc>
          <w:tcPr>
            <w:tcW w:w="236" w:type="dxa"/>
            <w:vAlign w:val="center"/>
          </w:tcPr>
          <w:p w14:paraId="422D9A74"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0D699B59" w14:textId="77777777" w:rsidTr="0031213C">
        <w:trPr>
          <w:gridAfter w:val="2"/>
          <w:wAfter w:w="809" w:type="dxa"/>
          <w:trHeight w:val="300"/>
        </w:trPr>
        <w:tc>
          <w:tcPr>
            <w:tcW w:w="1209" w:type="dxa"/>
            <w:tcBorders>
              <w:top w:val="nil"/>
              <w:left w:val="single" w:sz="4" w:space="0" w:color="000000"/>
              <w:bottom w:val="single" w:sz="4" w:space="0" w:color="000000"/>
              <w:right w:val="single" w:sz="4" w:space="0" w:color="000000"/>
            </w:tcBorders>
            <w:vAlign w:val="center"/>
          </w:tcPr>
          <w:p w14:paraId="79447E48"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3</w:t>
            </w:r>
          </w:p>
        </w:tc>
        <w:tc>
          <w:tcPr>
            <w:tcW w:w="5438" w:type="dxa"/>
            <w:gridSpan w:val="2"/>
            <w:tcBorders>
              <w:top w:val="nil"/>
              <w:left w:val="nil"/>
              <w:bottom w:val="single" w:sz="4" w:space="0" w:color="000000"/>
              <w:right w:val="single" w:sz="4" w:space="0" w:color="000000"/>
            </w:tcBorders>
            <w:vAlign w:val="center"/>
          </w:tcPr>
          <w:p w14:paraId="53AD91DB"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Family Planning Counseling</w:t>
            </w:r>
          </w:p>
        </w:tc>
        <w:tc>
          <w:tcPr>
            <w:tcW w:w="4225" w:type="dxa"/>
            <w:gridSpan w:val="2"/>
            <w:tcBorders>
              <w:top w:val="nil"/>
              <w:left w:val="nil"/>
              <w:bottom w:val="single" w:sz="4" w:space="0" w:color="000000"/>
              <w:right w:val="single" w:sz="4" w:space="0" w:color="000000"/>
            </w:tcBorders>
            <w:vAlign w:val="center"/>
          </w:tcPr>
          <w:p w14:paraId="44C16895"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w:t>
            </w:r>
          </w:p>
        </w:tc>
        <w:tc>
          <w:tcPr>
            <w:tcW w:w="236" w:type="dxa"/>
            <w:vAlign w:val="center"/>
          </w:tcPr>
          <w:p w14:paraId="4AD5F6CB"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12E2273B" w14:textId="77777777" w:rsidTr="0031213C">
        <w:trPr>
          <w:trHeight w:val="300"/>
        </w:trPr>
        <w:tc>
          <w:tcPr>
            <w:tcW w:w="11681" w:type="dxa"/>
            <w:gridSpan w:val="7"/>
            <w:vMerge w:val="restart"/>
            <w:tcBorders>
              <w:top w:val="single" w:sz="4" w:space="0" w:color="000000"/>
              <w:left w:val="single" w:sz="4" w:space="0" w:color="000000"/>
              <w:bottom w:val="single" w:sz="4" w:space="0" w:color="000000"/>
              <w:right w:val="single" w:sz="4" w:space="0" w:color="000000"/>
            </w:tcBorders>
            <w:shd w:val="clear" w:color="auto" w:fill="1F4E79"/>
            <w:vAlign w:val="center"/>
          </w:tcPr>
          <w:p w14:paraId="27795164" w14:textId="77777777" w:rsidR="00526085" w:rsidRDefault="00526085" w:rsidP="00624666">
            <w:pPr>
              <w:spacing w:after="0" w:line="240" w:lineRule="auto"/>
              <w:rPr>
                <w:rFonts w:ascii="Cambria" w:eastAsia="Cambria" w:hAnsi="Cambria" w:cs="Cambria"/>
                <w:b/>
                <w:bCs/>
                <w:color w:val="FFFFFF"/>
                <w:sz w:val="20"/>
                <w:szCs w:val="20"/>
              </w:rPr>
            </w:pPr>
            <w:r>
              <w:rPr>
                <w:rFonts w:ascii="Cambria" w:eastAsia="Cambria" w:hAnsi="Cambria" w:cs="Cambria"/>
                <w:b/>
                <w:bCs/>
                <w:color w:val="FFFFFF"/>
                <w:sz w:val="20"/>
                <w:szCs w:val="20"/>
              </w:rPr>
              <w:t>OUT-PATIENT CARE</w:t>
            </w:r>
          </w:p>
        </w:tc>
        <w:tc>
          <w:tcPr>
            <w:tcW w:w="236" w:type="dxa"/>
            <w:vAlign w:val="center"/>
          </w:tcPr>
          <w:p w14:paraId="74343BAC"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4E9E24AF" w14:textId="77777777" w:rsidTr="0031213C">
        <w:trPr>
          <w:trHeight w:val="300"/>
        </w:trPr>
        <w:tc>
          <w:tcPr>
            <w:tcW w:w="11681" w:type="dxa"/>
            <w:gridSpan w:val="7"/>
            <w:vMerge/>
            <w:tcBorders>
              <w:top w:val="single" w:sz="4" w:space="0" w:color="000000"/>
              <w:left w:val="single" w:sz="4" w:space="0" w:color="000000"/>
              <w:bottom w:val="single" w:sz="4" w:space="0" w:color="000000"/>
              <w:right w:val="single" w:sz="4" w:space="0" w:color="000000"/>
            </w:tcBorders>
            <w:shd w:val="clear" w:color="auto" w:fill="1F4E79"/>
            <w:vAlign w:val="center"/>
          </w:tcPr>
          <w:p w14:paraId="0907ABB9" w14:textId="77777777" w:rsidR="00526085" w:rsidRDefault="00526085" w:rsidP="00624666">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236" w:type="dxa"/>
            <w:tcBorders>
              <w:top w:val="nil"/>
              <w:left w:val="nil"/>
              <w:bottom w:val="nil"/>
              <w:right w:val="nil"/>
            </w:tcBorders>
            <w:vAlign w:val="bottom"/>
          </w:tcPr>
          <w:p w14:paraId="06538EE9" w14:textId="77777777" w:rsidR="00526085" w:rsidRDefault="00526085" w:rsidP="00624666">
            <w:pPr>
              <w:spacing w:after="0" w:line="240" w:lineRule="auto"/>
              <w:rPr>
                <w:rFonts w:ascii="Cambria" w:eastAsia="Cambria" w:hAnsi="Cambria" w:cs="Cambria"/>
                <w:b/>
                <w:bCs/>
                <w:color w:val="FFFFFF"/>
                <w:sz w:val="20"/>
                <w:szCs w:val="20"/>
              </w:rPr>
            </w:pPr>
          </w:p>
        </w:tc>
      </w:tr>
      <w:tr w:rsidR="00526085" w14:paraId="5DE122FA" w14:textId="77777777" w:rsidTr="0031213C">
        <w:trPr>
          <w:gridAfter w:val="2"/>
          <w:wAfter w:w="809" w:type="dxa"/>
          <w:trHeight w:val="300"/>
        </w:trPr>
        <w:tc>
          <w:tcPr>
            <w:tcW w:w="1209" w:type="dxa"/>
            <w:tcBorders>
              <w:top w:val="nil"/>
              <w:left w:val="single" w:sz="4" w:space="0" w:color="000000"/>
              <w:bottom w:val="single" w:sz="4" w:space="0" w:color="000000"/>
              <w:right w:val="single" w:sz="4" w:space="0" w:color="000000"/>
            </w:tcBorders>
            <w:vAlign w:val="center"/>
          </w:tcPr>
          <w:p w14:paraId="23F23594"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1</w:t>
            </w:r>
          </w:p>
        </w:tc>
        <w:tc>
          <w:tcPr>
            <w:tcW w:w="5438" w:type="dxa"/>
            <w:gridSpan w:val="2"/>
            <w:tcBorders>
              <w:top w:val="nil"/>
              <w:left w:val="nil"/>
              <w:bottom w:val="single" w:sz="4" w:space="0" w:color="000000"/>
              <w:right w:val="single" w:sz="4" w:space="0" w:color="000000"/>
            </w:tcBorders>
            <w:vAlign w:val="center"/>
          </w:tcPr>
          <w:p w14:paraId="1DFE26BD"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Pre and Post Natal consultations</w:t>
            </w:r>
          </w:p>
        </w:tc>
        <w:tc>
          <w:tcPr>
            <w:tcW w:w="4225" w:type="dxa"/>
            <w:gridSpan w:val="2"/>
            <w:tcBorders>
              <w:top w:val="nil"/>
              <w:left w:val="nil"/>
              <w:bottom w:val="single" w:sz="4" w:space="0" w:color="000000"/>
              <w:right w:val="single" w:sz="4" w:space="0" w:color="000000"/>
            </w:tcBorders>
            <w:vAlign w:val="center"/>
          </w:tcPr>
          <w:p w14:paraId="3A20EE70" w14:textId="77777777" w:rsidR="00526085" w:rsidRDefault="00526085" w:rsidP="00624666">
            <w:pPr>
              <w:spacing w:after="0" w:line="240" w:lineRule="auto"/>
              <w:ind w:left="1" w:hanging="18"/>
              <w:jc w:val="center"/>
              <w:rPr>
                <w:rFonts w:ascii="Cambria" w:eastAsia="Cambria" w:hAnsi="Cambria" w:cs="Cambria"/>
                <w:color w:val="000000"/>
                <w:sz w:val="20"/>
                <w:szCs w:val="20"/>
              </w:rPr>
            </w:pPr>
            <w:r>
              <w:rPr>
                <w:rFonts w:ascii="Cambria" w:eastAsia="Cambria" w:hAnsi="Cambria" w:cs="Cambria"/>
                <w:color w:val="000000"/>
                <w:sz w:val="20"/>
                <w:szCs w:val="20"/>
              </w:rPr>
              <w:t>Covered excluding laboratory &amp; diagnostic procedures</w:t>
            </w:r>
          </w:p>
        </w:tc>
        <w:tc>
          <w:tcPr>
            <w:tcW w:w="236" w:type="dxa"/>
            <w:vAlign w:val="center"/>
          </w:tcPr>
          <w:p w14:paraId="1C6806FF"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57167949" w14:textId="77777777" w:rsidTr="0031213C">
        <w:trPr>
          <w:gridAfter w:val="2"/>
          <w:wAfter w:w="809" w:type="dxa"/>
          <w:trHeight w:val="300"/>
        </w:trPr>
        <w:tc>
          <w:tcPr>
            <w:tcW w:w="1209" w:type="dxa"/>
            <w:tcBorders>
              <w:top w:val="nil"/>
              <w:left w:val="single" w:sz="4" w:space="0" w:color="000000"/>
              <w:bottom w:val="single" w:sz="4" w:space="0" w:color="000000"/>
              <w:right w:val="single" w:sz="4" w:space="0" w:color="000000"/>
            </w:tcBorders>
            <w:vAlign w:val="center"/>
          </w:tcPr>
          <w:p w14:paraId="2107AF75"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2</w:t>
            </w:r>
          </w:p>
        </w:tc>
        <w:tc>
          <w:tcPr>
            <w:tcW w:w="5438" w:type="dxa"/>
            <w:gridSpan w:val="2"/>
            <w:tcBorders>
              <w:top w:val="nil"/>
              <w:left w:val="nil"/>
              <w:bottom w:val="single" w:sz="4" w:space="0" w:color="000000"/>
              <w:right w:val="single" w:sz="4" w:space="0" w:color="000000"/>
            </w:tcBorders>
            <w:vAlign w:val="center"/>
          </w:tcPr>
          <w:p w14:paraId="3EE2DECA"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Eye, ear, nose and throat (EENT) treatment prescribed by an affiliated physician/specialist</w:t>
            </w:r>
          </w:p>
        </w:tc>
        <w:tc>
          <w:tcPr>
            <w:tcW w:w="4225" w:type="dxa"/>
            <w:gridSpan w:val="2"/>
            <w:tcBorders>
              <w:top w:val="nil"/>
              <w:left w:val="nil"/>
              <w:bottom w:val="single" w:sz="4" w:space="0" w:color="000000"/>
              <w:right w:val="single" w:sz="4" w:space="0" w:color="000000"/>
            </w:tcBorders>
            <w:vAlign w:val="center"/>
          </w:tcPr>
          <w:p w14:paraId="2089C992"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w:t>
            </w:r>
          </w:p>
        </w:tc>
        <w:tc>
          <w:tcPr>
            <w:tcW w:w="236" w:type="dxa"/>
            <w:vAlign w:val="center"/>
          </w:tcPr>
          <w:p w14:paraId="6106A5E0"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48271F9F" w14:textId="77777777" w:rsidTr="0031213C">
        <w:trPr>
          <w:gridAfter w:val="2"/>
          <w:wAfter w:w="809" w:type="dxa"/>
          <w:trHeight w:val="300"/>
        </w:trPr>
        <w:tc>
          <w:tcPr>
            <w:tcW w:w="1209" w:type="dxa"/>
            <w:tcBorders>
              <w:top w:val="nil"/>
              <w:left w:val="single" w:sz="4" w:space="0" w:color="000000"/>
              <w:bottom w:val="single" w:sz="4" w:space="0" w:color="000000"/>
              <w:right w:val="single" w:sz="4" w:space="0" w:color="000000"/>
            </w:tcBorders>
            <w:vAlign w:val="center"/>
          </w:tcPr>
          <w:p w14:paraId="1437C97A"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3</w:t>
            </w:r>
          </w:p>
        </w:tc>
        <w:tc>
          <w:tcPr>
            <w:tcW w:w="5438" w:type="dxa"/>
            <w:gridSpan w:val="2"/>
            <w:tcBorders>
              <w:top w:val="nil"/>
              <w:left w:val="nil"/>
              <w:bottom w:val="single" w:sz="4" w:space="0" w:color="000000"/>
              <w:right w:val="single" w:sz="4" w:space="0" w:color="000000"/>
            </w:tcBorders>
            <w:vAlign w:val="center"/>
          </w:tcPr>
          <w:p w14:paraId="3B390CA3"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Treatment for minor injuries such as lacerations, mild burns, sprains and the like</w:t>
            </w:r>
          </w:p>
        </w:tc>
        <w:tc>
          <w:tcPr>
            <w:tcW w:w="4225" w:type="dxa"/>
            <w:gridSpan w:val="2"/>
            <w:tcBorders>
              <w:top w:val="nil"/>
              <w:left w:val="nil"/>
              <w:bottom w:val="single" w:sz="4" w:space="0" w:color="000000"/>
              <w:right w:val="single" w:sz="4" w:space="0" w:color="000000"/>
            </w:tcBorders>
            <w:vAlign w:val="center"/>
          </w:tcPr>
          <w:p w14:paraId="16A68F5A"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w:t>
            </w:r>
          </w:p>
        </w:tc>
        <w:tc>
          <w:tcPr>
            <w:tcW w:w="236" w:type="dxa"/>
            <w:vAlign w:val="center"/>
          </w:tcPr>
          <w:p w14:paraId="0ED623C6"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49D238C7" w14:textId="77777777" w:rsidTr="0031213C">
        <w:trPr>
          <w:gridAfter w:val="2"/>
          <w:wAfter w:w="809" w:type="dxa"/>
          <w:trHeight w:val="300"/>
        </w:trPr>
        <w:tc>
          <w:tcPr>
            <w:tcW w:w="1209" w:type="dxa"/>
            <w:tcBorders>
              <w:top w:val="nil"/>
              <w:left w:val="single" w:sz="4" w:space="0" w:color="000000"/>
              <w:bottom w:val="single" w:sz="4" w:space="0" w:color="000000"/>
              <w:right w:val="single" w:sz="4" w:space="0" w:color="000000"/>
            </w:tcBorders>
            <w:vAlign w:val="center"/>
          </w:tcPr>
          <w:p w14:paraId="1FF4F58C"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4</w:t>
            </w:r>
          </w:p>
        </w:tc>
        <w:tc>
          <w:tcPr>
            <w:tcW w:w="5438" w:type="dxa"/>
            <w:gridSpan w:val="2"/>
            <w:tcBorders>
              <w:top w:val="nil"/>
              <w:left w:val="nil"/>
              <w:bottom w:val="single" w:sz="4" w:space="0" w:color="000000"/>
              <w:right w:val="single" w:sz="4" w:space="0" w:color="000000"/>
            </w:tcBorders>
            <w:vAlign w:val="center"/>
          </w:tcPr>
          <w:p w14:paraId="137CCD16"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Dressings, conventional casts (plaster of Paris) and sutures.</w:t>
            </w:r>
          </w:p>
        </w:tc>
        <w:tc>
          <w:tcPr>
            <w:tcW w:w="4225" w:type="dxa"/>
            <w:gridSpan w:val="2"/>
            <w:tcBorders>
              <w:top w:val="nil"/>
              <w:left w:val="nil"/>
              <w:bottom w:val="single" w:sz="4" w:space="0" w:color="000000"/>
              <w:right w:val="single" w:sz="4" w:space="0" w:color="000000"/>
            </w:tcBorders>
            <w:vAlign w:val="center"/>
          </w:tcPr>
          <w:p w14:paraId="35D47493"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w:t>
            </w:r>
          </w:p>
        </w:tc>
        <w:tc>
          <w:tcPr>
            <w:tcW w:w="236" w:type="dxa"/>
            <w:vAlign w:val="center"/>
          </w:tcPr>
          <w:p w14:paraId="3288EBFE"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0A5BF740" w14:textId="77777777" w:rsidTr="0031213C">
        <w:trPr>
          <w:gridAfter w:val="2"/>
          <w:wAfter w:w="809" w:type="dxa"/>
          <w:trHeight w:val="765"/>
        </w:trPr>
        <w:tc>
          <w:tcPr>
            <w:tcW w:w="1209" w:type="dxa"/>
            <w:tcBorders>
              <w:top w:val="nil"/>
              <w:left w:val="single" w:sz="4" w:space="0" w:color="000000"/>
              <w:bottom w:val="single" w:sz="4" w:space="0" w:color="000000"/>
              <w:right w:val="single" w:sz="4" w:space="0" w:color="000000"/>
            </w:tcBorders>
            <w:vAlign w:val="center"/>
          </w:tcPr>
          <w:p w14:paraId="20D90B67"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5</w:t>
            </w:r>
          </w:p>
        </w:tc>
        <w:tc>
          <w:tcPr>
            <w:tcW w:w="5438" w:type="dxa"/>
            <w:gridSpan w:val="2"/>
            <w:tcBorders>
              <w:top w:val="nil"/>
              <w:left w:val="nil"/>
              <w:bottom w:val="single" w:sz="4" w:space="0" w:color="000000"/>
              <w:right w:val="single" w:sz="4" w:space="0" w:color="000000"/>
            </w:tcBorders>
            <w:vAlign w:val="center"/>
          </w:tcPr>
          <w:p w14:paraId="4197317B"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X-Ray, laboratory examinations, routine, diagnostic and therapeutic procedures prescribed by an affiliated physician/specialist, provided however that the cost of diagnostic and therapeutic procedures covered shall be limited to a specific amount.</w:t>
            </w:r>
          </w:p>
        </w:tc>
        <w:tc>
          <w:tcPr>
            <w:tcW w:w="4225" w:type="dxa"/>
            <w:gridSpan w:val="2"/>
            <w:tcBorders>
              <w:top w:val="nil"/>
              <w:left w:val="nil"/>
              <w:bottom w:val="single" w:sz="4" w:space="0" w:color="000000"/>
              <w:right w:val="single" w:sz="4" w:space="0" w:color="000000"/>
            </w:tcBorders>
            <w:vAlign w:val="center"/>
          </w:tcPr>
          <w:p w14:paraId="605204F6"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w:t>
            </w:r>
          </w:p>
        </w:tc>
        <w:tc>
          <w:tcPr>
            <w:tcW w:w="236" w:type="dxa"/>
            <w:vAlign w:val="center"/>
          </w:tcPr>
          <w:p w14:paraId="459543EF"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01C80365" w14:textId="77777777" w:rsidTr="0031213C">
        <w:trPr>
          <w:gridAfter w:val="2"/>
          <w:wAfter w:w="809" w:type="dxa"/>
          <w:trHeight w:val="300"/>
        </w:trPr>
        <w:tc>
          <w:tcPr>
            <w:tcW w:w="1209" w:type="dxa"/>
            <w:tcBorders>
              <w:top w:val="nil"/>
              <w:left w:val="single" w:sz="4" w:space="0" w:color="000000"/>
              <w:bottom w:val="single" w:sz="4" w:space="0" w:color="000000"/>
              <w:right w:val="single" w:sz="4" w:space="0" w:color="000000"/>
            </w:tcBorders>
            <w:vAlign w:val="center"/>
          </w:tcPr>
          <w:p w14:paraId="05291A69"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6</w:t>
            </w:r>
          </w:p>
        </w:tc>
        <w:tc>
          <w:tcPr>
            <w:tcW w:w="5438" w:type="dxa"/>
            <w:gridSpan w:val="2"/>
            <w:tcBorders>
              <w:top w:val="nil"/>
              <w:left w:val="nil"/>
              <w:bottom w:val="single" w:sz="4" w:space="0" w:color="000000"/>
              <w:right w:val="single" w:sz="4" w:space="0" w:color="000000"/>
            </w:tcBorders>
            <w:vAlign w:val="center"/>
          </w:tcPr>
          <w:p w14:paraId="14E6DE8D"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Minor surgery not requiring confinement prescribed by an affiliated physician / specialist</w:t>
            </w:r>
          </w:p>
        </w:tc>
        <w:tc>
          <w:tcPr>
            <w:tcW w:w="4225" w:type="dxa"/>
            <w:gridSpan w:val="2"/>
            <w:tcBorders>
              <w:top w:val="nil"/>
              <w:left w:val="nil"/>
              <w:bottom w:val="single" w:sz="4" w:space="0" w:color="000000"/>
              <w:right w:val="single" w:sz="4" w:space="0" w:color="000000"/>
            </w:tcBorders>
            <w:vAlign w:val="center"/>
          </w:tcPr>
          <w:p w14:paraId="77F487BC"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w:t>
            </w:r>
          </w:p>
        </w:tc>
        <w:tc>
          <w:tcPr>
            <w:tcW w:w="236" w:type="dxa"/>
            <w:vAlign w:val="center"/>
          </w:tcPr>
          <w:p w14:paraId="7B082031"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5F5B4167" w14:textId="77777777" w:rsidTr="0031213C">
        <w:trPr>
          <w:gridAfter w:val="2"/>
          <w:wAfter w:w="809" w:type="dxa"/>
          <w:trHeight w:val="510"/>
        </w:trPr>
        <w:tc>
          <w:tcPr>
            <w:tcW w:w="1209" w:type="dxa"/>
            <w:tcBorders>
              <w:top w:val="nil"/>
              <w:left w:val="single" w:sz="4" w:space="0" w:color="000000"/>
              <w:bottom w:val="single" w:sz="4" w:space="0" w:color="000000"/>
              <w:right w:val="single" w:sz="4" w:space="0" w:color="000000"/>
            </w:tcBorders>
            <w:vAlign w:val="center"/>
          </w:tcPr>
          <w:p w14:paraId="7136FC73"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7</w:t>
            </w:r>
          </w:p>
        </w:tc>
        <w:tc>
          <w:tcPr>
            <w:tcW w:w="5438" w:type="dxa"/>
            <w:gridSpan w:val="2"/>
            <w:tcBorders>
              <w:top w:val="nil"/>
              <w:left w:val="nil"/>
              <w:bottom w:val="single" w:sz="4" w:space="0" w:color="000000"/>
              <w:right w:val="single" w:sz="4" w:space="0" w:color="000000"/>
            </w:tcBorders>
            <w:vAlign w:val="center"/>
          </w:tcPr>
          <w:p w14:paraId="657FC1E9"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Cauterization of Warts prescribed by an Affiliated Physician/Specialist except genital warts and condyloma acuminatum</w:t>
            </w:r>
          </w:p>
        </w:tc>
        <w:tc>
          <w:tcPr>
            <w:tcW w:w="4225" w:type="dxa"/>
            <w:gridSpan w:val="2"/>
            <w:tcBorders>
              <w:top w:val="nil"/>
              <w:left w:val="nil"/>
              <w:bottom w:val="single" w:sz="4" w:space="0" w:color="000000"/>
              <w:right w:val="single" w:sz="4" w:space="0" w:color="000000"/>
            </w:tcBorders>
            <w:vAlign w:val="center"/>
          </w:tcPr>
          <w:p w14:paraId="713EFB68"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 xml:space="preserve">If </w:t>
            </w:r>
            <w:proofErr w:type="gramStart"/>
            <w:r>
              <w:rPr>
                <w:rFonts w:ascii="Cambria" w:eastAsia="Cambria" w:hAnsi="Cambria" w:cs="Cambria"/>
                <w:color w:val="000000"/>
                <w:sz w:val="20"/>
                <w:szCs w:val="20"/>
              </w:rPr>
              <w:t>Medically</w:t>
            </w:r>
            <w:proofErr w:type="gramEnd"/>
            <w:r>
              <w:rPr>
                <w:rFonts w:ascii="Cambria" w:eastAsia="Cambria" w:hAnsi="Cambria" w:cs="Cambria"/>
                <w:color w:val="000000"/>
                <w:sz w:val="20"/>
                <w:szCs w:val="20"/>
              </w:rPr>
              <w:t xml:space="preserve"> necessary &amp; For therapeutic purposes (e.g. plantar warts, etc.) covered up to MBL;</w:t>
            </w:r>
          </w:p>
        </w:tc>
        <w:tc>
          <w:tcPr>
            <w:tcW w:w="236" w:type="dxa"/>
            <w:vAlign w:val="center"/>
          </w:tcPr>
          <w:p w14:paraId="183FB6FA"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18DDA80D" w14:textId="77777777" w:rsidTr="0031213C">
        <w:trPr>
          <w:gridAfter w:val="2"/>
          <w:wAfter w:w="809" w:type="dxa"/>
          <w:trHeight w:val="300"/>
        </w:trPr>
        <w:tc>
          <w:tcPr>
            <w:tcW w:w="1209" w:type="dxa"/>
            <w:tcBorders>
              <w:top w:val="nil"/>
              <w:left w:val="single" w:sz="4" w:space="0" w:color="000000"/>
              <w:bottom w:val="single" w:sz="4" w:space="0" w:color="000000"/>
              <w:right w:val="single" w:sz="4" w:space="0" w:color="000000"/>
            </w:tcBorders>
            <w:vAlign w:val="center"/>
          </w:tcPr>
          <w:p w14:paraId="4AE8E92E"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8</w:t>
            </w:r>
          </w:p>
        </w:tc>
        <w:tc>
          <w:tcPr>
            <w:tcW w:w="5438" w:type="dxa"/>
            <w:gridSpan w:val="2"/>
            <w:tcBorders>
              <w:top w:val="nil"/>
              <w:left w:val="nil"/>
              <w:bottom w:val="single" w:sz="4" w:space="0" w:color="000000"/>
              <w:right w:val="single" w:sz="4" w:space="0" w:color="000000"/>
            </w:tcBorders>
            <w:vAlign w:val="center"/>
          </w:tcPr>
          <w:p w14:paraId="64465E9A"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Speech Therapy</w:t>
            </w:r>
          </w:p>
        </w:tc>
        <w:tc>
          <w:tcPr>
            <w:tcW w:w="4225" w:type="dxa"/>
            <w:gridSpan w:val="2"/>
            <w:tcBorders>
              <w:top w:val="nil"/>
              <w:left w:val="nil"/>
              <w:bottom w:val="single" w:sz="4" w:space="0" w:color="000000"/>
              <w:right w:val="single" w:sz="4" w:space="0" w:color="000000"/>
            </w:tcBorders>
            <w:vAlign w:val="center"/>
          </w:tcPr>
          <w:p w14:paraId="7AA8326D" w14:textId="77777777" w:rsidR="00526085" w:rsidRDefault="00526085" w:rsidP="00624666">
            <w:pPr>
              <w:spacing w:after="0" w:line="240" w:lineRule="auto"/>
              <w:jc w:val="center"/>
              <w:rPr>
                <w:rFonts w:ascii="Cambria" w:eastAsia="Cambria" w:hAnsi="Cambria" w:cs="Cambria"/>
                <w:b/>
                <w:bCs/>
                <w:color w:val="000000"/>
                <w:sz w:val="20"/>
                <w:szCs w:val="20"/>
              </w:rPr>
            </w:pPr>
            <w:r>
              <w:rPr>
                <w:rFonts w:ascii="Cambria" w:eastAsia="Cambria" w:hAnsi="Cambria" w:cs="Cambria"/>
                <w:b/>
                <w:bCs/>
                <w:color w:val="000000"/>
                <w:sz w:val="20"/>
                <w:szCs w:val="20"/>
              </w:rPr>
              <w:t>Not Covered</w:t>
            </w:r>
          </w:p>
        </w:tc>
        <w:tc>
          <w:tcPr>
            <w:tcW w:w="236" w:type="dxa"/>
            <w:vAlign w:val="center"/>
          </w:tcPr>
          <w:p w14:paraId="21A382CD"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11C65C5A" w14:textId="77777777" w:rsidTr="0031213C">
        <w:trPr>
          <w:gridAfter w:val="2"/>
          <w:wAfter w:w="809" w:type="dxa"/>
          <w:trHeight w:val="300"/>
        </w:trPr>
        <w:tc>
          <w:tcPr>
            <w:tcW w:w="1209" w:type="dxa"/>
            <w:tcBorders>
              <w:top w:val="nil"/>
              <w:left w:val="single" w:sz="4" w:space="0" w:color="000000"/>
              <w:bottom w:val="single" w:sz="4" w:space="0" w:color="000000"/>
              <w:right w:val="single" w:sz="4" w:space="0" w:color="000000"/>
            </w:tcBorders>
            <w:vAlign w:val="center"/>
          </w:tcPr>
          <w:p w14:paraId="0A84A955"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9</w:t>
            </w:r>
          </w:p>
        </w:tc>
        <w:tc>
          <w:tcPr>
            <w:tcW w:w="5438" w:type="dxa"/>
            <w:gridSpan w:val="2"/>
            <w:tcBorders>
              <w:top w:val="nil"/>
              <w:left w:val="nil"/>
              <w:bottom w:val="single" w:sz="4" w:space="0" w:color="000000"/>
              <w:right w:val="single" w:sz="4" w:space="0" w:color="000000"/>
            </w:tcBorders>
            <w:vAlign w:val="center"/>
          </w:tcPr>
          <w:p w14:paraId="1E60D49C"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Initial treatment of animal bites</w:t>
            </w:r>
          </w:p>
        </w:tc>
        <w:tc>
          <w:tcPr>
            <w:tcW w:w="4225" w:type="dxa"/>
            <w:gridSpan w:val="2"/>
            <w:tcBorders>
              <w:top w:val="nil"/>
              <w:left w:val="nil"/>
              <w:bottom w:val="single" w:sz="4" w:space="0" w:color="000000"/>
              <w:right w:val="single" w:sz="4" w:space="0" w:color="000000"/>
            </w:tcBorders>
            <w:vAlign w:val="center"/>
          </w:tcPr>
          <w:p w14:paraId="03C91707"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Covered subject to MBL except cost of vaccines which is</w:t>
            </w:r>
          </w:p>
        </w:tc>
        <w:tc>
          <w:tcPr>
            <w:tcW w:w="236" w:type="dxa"/>
            <w:vAlign w:val="center"/>
          </w:tcPr>
          <w:p w14:paraId="54851D6A"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7E6A38F8" w14:textId="77777777" w:rsidTr="0031213C">
        <w:trPr>
          <w:gridAfter w:val="2"/>
          <w:wAfter w:w="809" w:type="dxa"/>
          <w:trHeight w:val="300"/>
        </w:trPr>
        <w:tc>
          <w:tcPr>
            <w:tcW w:w="1209" w:type="dxa"/>
            <w:tcBorders>
              <w:top w:val="nil"/>
              <w:left w:val="single" w:sz="4" w:space="0" w:color="000000"/>
              <w:bottom w:val="single" w:sz="4" w:space="0" w:color="000000"/>
              <w:right w:val="single" w:sz="4" w:space="0" w:color="000000"/>
            </w:tcBorders>
            <w:vAlign w:val="center"/>
          </w:tcPr>
          <w:p w14:paraId="01D1B14E"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10</w:t>
            </w:r>
          </w:p>
        </w:tc>
        <w:tc>
          <w:tcPr>
            <w:tcW w:w="5438" w:type="dxa"/>
            <w:gridSpan w:val="2"/>
            <w:tcBorders>
              <w:top w:val="nil"/>
              <w:left w:val="nil"/>
              <w:bottom w:val="single" w:sz="4" w:space="0" w:color="000000"/>
              <w:right w:val="single" w:sz="4" w:space="0" w:color="000000"/>
            </w:tcBorders>
            <w:vAlign w:val="center"/>
          </w:tcPr>
          <w:p w14:paraId="648BB12F"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Passive and active vaccines for treatment of tetanus and animal bites (including immunoglobulin)</w:t>
            </w:r>
          </w:p>
        </w:tc>
        <w:tc>
          <w:tcPr>
            <w:tcW w:w="4225" w:type="dxa"/>
            <w:gridSpan w:val="2"/>
            <w:tcBorders>
              <w:top w:val="nil"/>
              <w:left w:val="nil"/>
              <w:bottom w:val="single" w:sz="4" w:space="0" w:color="000000"/>
              <w:right w:val="single" w:sz="4" w:space="0" w:color="000000"/>
            </w:tcBorders>
            <w:vAlign w:val="center"/>
          </w:tcPr>
          <w:p w14:paraId="5E194C97" w14:textId="77777777" w:rsidR="00526085" w:rsidRDefault="00526085" w:rsidP="00624666">
            <w:pPr>
              <w:spacing w:after="0" w:line="240" w:lineRule="auto"/>
              <w:jc w:val="center"/>
              <w:rPr>
                <w:rFonts w:ascii="Cambria" w:eastAsia="Cambria" w:hAnsi="Cambria" w:cs="Cambria"/>
                <w:b/>
                <w:bCs/>
                <w:color w:val="000000"/>
                <w:sz w:val="20"/>
                <w:szCs w:val="20"/>
              </w:rPr>
            </w:pPr>
            <w:r>
              <w:rPr>
                <w:rFonts w:ascii="Cambria" w:eastAsia="Cambria" w:hAnsi="Cambria" w:cs="Cambria"/>
                <w:b/>
                <w:bCs/>
                <w:color w:val="000000"/>
                <w:sz w:val="20"/>
                <w:szCs w:val="20"/>
              </w:rPr>
              <w:t>Not Covered</w:t>
            </w:r>
          </w:p>
        </w:tc>
        <w:tc>
          <w:tcPr>
            <w:tcW w:w="236" w:type="dxa"/>
            <w:vAlign w:val="center"/>
          </w:tcPr>
          <w:p w14:paraId="0B9C18A5"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737D337B" w14:textId="77777777" w:rsidTr="0031213C">
        <w:trPr>
          <w:trHeight w:val="300"/>
        </w:trPr>
        <w:tc>
          <w:tcPr>
            <w:tcW w:w="11681" w:type="dxa"/>
            <w:gridSpan w:val="7"/>
            <w:vMerge w:val="restart"/>
            <w:tcBorders>
              <w:top w:val="single" w:sz="4" w:space="0" w:color="000000"/>
              <w:left w:val="single" w:sz="4" w:space="0" w:color="000000"/>
              <w:bottom w:val="single" w:sz="4" w:space="0" w:color="000000"/>
              <w:right w:val="single" w:sz="4" w:space="0" w:color="000000"/>
            </w:tcBorders>
            <w:shd w:val="clear" w:color="auto" w:fill="1F4E79"/>
            <w:vAlign w:val="center"/>
          </w:tcPr>
          <w:p w14:paraId="4C1889CA" w14:textId="77777777" w:rsidR="00526085" w:rsidRDefault="00526085" w:rsidP="00624666">
            <w:pPr>
              <w:spacing w:after="0" w:line="240" w:lineRule="auto"/>
              <w:rPr>
                <w:rFonts w:ascii="Cambria" w:eastAsia="Cambria" w:hAnsi="Cambria" w:cs="Cambria"/>
                <w:b/>
                <w:bCs/>
                <w:color w:val="FFFFFF"/>
                <w:sz w:val="20"/>
                <w:szCs w:val="20"/>
              </w:rPr>
            </w:pPr>
            <w:r>
              <w:rPr>
                <w:rFonts w:ascii="Cambria" w:eastAsia="Cambria" w:hAnsi="Cambria" w:cs="Cambria"/>
                <w:b/>
                <w:bCs/>
                <w:color w:val="FFFFFF"/>
                <w:sz w:val="20"/>
                <w:szCs w:val="20"/>
              </w:rPr>
              <w:t>IN-PATIENT SERVICES</w:t>
            </w:r>
          </w:p>
        </w:tc>
        <w:tc>
          <w:tcPr>
            <w:tcW w:w="236" w:type="dxa"/>
            <w:vAlign w:val="center"/>
          </w:tcPr>
          <w:p w14:paraId="646AE26C"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79FA3F3F" w14:textId="77777777" w:rsidTr="0031213C">
        <w:trPr>
          <w:trHeight w:val="300"/>
        </w:trPr>
        <w:tc>
          <w:tcPr>
            <w:tcW w:w="11681" w:type="dxa"/>
            <w:gridSpan w:val="7"/>
            <w:vMerge/>
            <w:tcBorders>
              <w:top w:val="single" w:sz="4" w:space="0" w:color="000000"/>
              <w:left w:val="single" w:sz="4" w:space="0" w:color="000000"/>
              <w:bottom w:val="single" w:sz="4" w:space="0" w:color="000000"/>
              <w:right w:val="single" w:sz="4" w:space="0" w:color="000000"/>
            </w:tcBorders>
            <w:shd w:val="clear" w:color="auto" w:fill="1F4E79"/>
            <w:vAlign w:val="center"/>
          </w:tcPr>
          <w:p w14:paraId="252CE541" w14:textId="77777777" w:rsidR="00526085" w:rsidRDefault="00526085" w:rsidP="00624666">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236" w:type="dxa"/>
            <w:tcBorders>
              <w:top w:val="nil"/>
              <w:left w:val="nil"/>
              <w:bottom w:val="nil"/>
              <w:right w:val="nil"/>
            </w:tcBorders>
            <w:vAlign w:val="bottom"/>
          </w:tcPr>
          <w:p w14:paraId="4663B3EC" w14:textId="77777777" w:rsidR="00526085" w:rsidRDefault="00526085" w:rsidP="00624666">
            <w:pPr>
              <w:spacing w:after="0" w:line="240" w:lineRule="auto"/>
              <w:rPr>
                <w:rFonts w:ascii="Cambria" w:eastAsia="Cambria" w:hAnsi="Cambria" w:cs="Cambria"/>
                <w:b/>
                <w:bCs/>
                <w:color w:val="FFFFFF"/>
                <w:sz w:val="20"/>
                <w:szCs w:val="20"/>
              </w:rPr>
            </w:pPr>
          </w:p>
        </w:tc>
      </w:tr>
      <w:tr w:rsidR="00526085" w14:paraId="79CA8174" w14:textId="77777777" w:rsidTr="0031213C">
        <w:trPr>
          <w:gridAfter w:val="2"/>
          <w:wAfter w:w="809" w:type="dxa"/>
          <w:trHeight w:val="510"/>
        </w:trPr>
        <w:tc>
          <w:tcPr>
            <w:tcW w:w="1209" w:type="dxa"/>
            <w:tcBorders>
              <w:top w:val="nil"/>
              <w:left w:val="single" w:sz="4" w:space="0" w:color="000000"/>
              <w:bottom w:val="single" w:sz="4" w:space="0" w:color="000000"/>
              <w:right w:val="single" w:sz="4" w:space="0" w:color="000000"/>
            </w:tcBorders>
            <w:vAlign w:val="center"/>
          </w:tcPr>
          <w:p w14:paraId="10593DEA"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1</w:t>
            </w:r>
          </w:p>
        </w:tc>
        <w:tc>
          <w:tcPr>
            <w:tcW w:w="5438" w:type="dxa"/>
            <w:gridSpan w:val="2"/>
            <w:tcBorders>
              <w:top w:val="nil"/>
              <w:left w:val="nil"/>
              <w:bottom w:val="single" w:sz="4" w:space="0" w:color="000000"/>
              <w:right w:val="single" w:sz="4" w:space="0" w:color="000000"/>
            </w:tcBorders>
            <w:vAlign w:val="center"/>
          </w:tcPr>
          <w:p w14:paraId="4AA8EE62"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Use of operating room, Intensive Care Unit (ICU), isolation room (if prescribed by attending Affiliated Physician) and recovery room.</w:t>
            </w:r>
          </w:p>
        </w:tc>
        <w:tc>
          <w:tcPr>
            <w:tcW w:w="4225" w:type="dxa"/>
            <w:gridSpan w:val="2"/>
            <w:tcBorders>
              <w:top w:val="nil"/>
              <w:left w:val="nil"/>
              <w:bottom w:val="single" w:sz="4" w:space="0" w:color="000000"/>
              <w:right w:val="single" w:sz="4" w:space="0" w:color="000000"/>
            </w:tcBorders>
            <w:vAlign w:val="center"/>
          </w:tcPr>
          <w:p w14:paraId="4DCDFE2B" w14:textId="77777777" w:rsidR="00526085" w:rsidRDefault="00B312F3"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MBL or PEC*</w:t>
            </w:r>
          </w:p>
        </w:tc>
        <w:tc>
          <w:tcPr>
            <w:tcW w:w="236" w:type="dxa"/>
            <w:vAlign w:val="center"/>
          </w:tcPr>
          <w:p w14:paraId="729C85EB"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266BD530" w14:textId="77777777" w:rsidTr="0031213C">
        <w:trPr>
          <w:gridAfter w:val="2"/>
          <w:wAfter w:w="809" w:type="dxa"/>
          <w:trHeight w:val="300"/>
        </w:trPr>
        <w:tc>
          <w:tcPr>
            <w:tcW w:w="1209" w:type="dxa"/>
            <w:tcBorders>
              <w:top w:val="nil"/>
              <w:left w:val="single" w:sz="4" w:space="0" w:color="000000"/>
              <w:bottom w:val="nil"/>
              <w:right w:val="single" w:sz="4" w:space="0" w:color="000000"/>
            </w:tcBorders>
            <w:vAlign w:val="center"/>
          </w:tcPr>
          <w:p w14:paraId="68D52D5C"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2</w:t>
            </w:r>
          </w:p>
        </w:tc>
        <w:tc>
          <w:tcPr>
            <w:tcW w:w="5438" w:type="dxa"/>
            <w:gridSpan w:val="2"/>
            <w:tcBorders>
              <w:top w:val="nil"/>
              <w:left w:val="nil"/>
              <w:bottom w:val="single" w:sz="4" w:space="0" w:color="000000"/>
              <w:right w:val="single" w:sz="4" w:space="0" w:color="000000"/>
            </w:tcBorders>
            <w:vAlign w:val="center"/>
          </w:tcPr>
          <w:p w14:paraId="553A03C1"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Professional fees in accordance with PhilCare Schedule of Rates.</w:t>
            </w:r>
          </w:p>
        </w:tc>
        <w:tc>
          <w:tcPr>
            <w:tcW w:w="4225" w:type="dxa"/>
            <w:gridSpan w:val="2"/>
            <w:tcBorders>
              <w:top w:val="nil"/>
              <w:left w:val="nil"/>
              <w:bottom w:val="single" w:sz="4" w:space="0" w:color="000000"/>
              <w:right w:val="single" w:sz="4" w:space="0" w:color="000000"/>
            </w:tcBorders>
            <w:vAlign w:val="center"/>
          </w:tcPr>
          <w:p w14:paraId="2DAEDB15" w14:textId="77777777" w:rsidR="00526085" w:rsidRDefault="00B312F3"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MBL or PEC*</w:t>
            </w:r>
          </w:p>
        </w:tc>
        <w:tc>
          <w:tcPr>
            <w:tcW w:w="236" w:type="dxa"/>
            <w:vAlign w:val="center"/>
          </w:tcPr>
          <w:p w14:paraId="2817718C"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48EFB658" w14:textId="77777777" w:rsidTr="0031213C">
        <w:trPr>
          <w:gridAfter w:val="2"/>
          <w:wAfter w:w="809" w:type="dxa"/>
          <w:trHeight w:val="300"/>
        </w:trPr>
        <w:tc>
          <w:tcPr>
            <w:tcW w:w="1209" w:type="dxa"/>
            <w:tcBorders>
              <w:top w:val="single" w:sz="4" w:space="0" w:color="000000"/>
              <w:left w:val="single" w:sz="4" w:space="0" w:color="000000"/>
              <w:bottom w:val="nil"/>
              <w:right w:val="single" w:sz="4" w:space="0" w:color="000000"/>
            </w:tcBorders>
            <w:vAlign w:val="center"/>
          </w:tcPr>
          <w:p w14:paraId="11DE574D"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19C7D5AE" w14:textId="77777777" w:rsidR="00526085" w:rsidRDefault="00526085" w:rsidP="00624666">
            <w:pPr>
              <w:spacing w:after="0" w:line="240" w:lineRule="auto"/>
              <w:ind w:firstLine="400"/>
              <w:rPr>
                <w:rFonts w:ascii="Cambria" w:eastAsia="Cambria" w:hAnsi="Cambria" w:cs="Cambria"/>
                <w:color w:val="000000"/>
                <w:sz w:val="20"/>
                <w:szCs w:val="20"/>
              </w:rPr>
            </w:pPr>
            <w:r>
              <w:rPr>
                <w:rFonts w:ascii="Cambria" w:eastAsia="Cambria" w:hAnsi="Cambria" w:cs="Cambria"/>
                <w:color w:val="000000"/>
                <w:sz w:val="20"/>
                <w:szCs w:val="20"/>
              </w:rPr>
              <w:t>a. Attending Physicians</w:t>
            </w:r>
          </w:p>
        </w:tc>
        <w:tc>
          <w:tcPr>
            <w:tcW w:w="4225" w:type="dxa"/>
            <w:gridSpan w:val="2"/>
            <w:tcBorders>
              <w:top w:val="nil"/>
              <w:left w:val="nil"/>
              <w:bottom w:val="single" w:sz="4" w:space="0" w:color="000000"/>
              <w:right w:val="single" w:sz="4" w:space="0" w:color="000000"/>
            </w:tcBorders>
            <w:vAlign w:val="center"/>
          </w:tcPr>
          <w:p w14:paraId="225D2A3D" w14:textId="77777777" w:rsidR="00526085" w:rsidRDefault="00B312F3"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MBL or PEC*</w:t>
            </w:r>
          </w:p>
        </w:tc>
        <w:tc>
          <w:tcPr>
            <w:tcW w:w="236" w:type="dxa"/>
            <w:vAlign w:val="center"/>
          </w:tcPr>
          <w:p w14:paraId="6B2A1836"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71898D98" w14:textId="77777777" w:rsidTr="0031213C">
        <w:trPr>
          <w:gridAfter w:val="2"/>
          <w:wAfter w:w="809" w:type="dxa"/>
          <w:trHeight w:val="300"/>
        </w:trPr>
        <w:tc>
          <w:tcPr>
            <w:tcW w:w="1209" w:type="dxa"/>
            <w:tcBorders>
              <w:top w:val="nil"/>
              <w:left w:val="single" w:sz="4" w:space="0" w:color="000000"/>
              <w:bottom w:val="nil"/>
              <w:right w:val="single" w:sz="4" w:space="0" w:color="000000"/>
            </w:tcBorders>
            <w:vAlign w:val="center"/>
          </w:tcPr>
          <w:p w14:paraId="2F332902"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lastRenderedPageBreak/>
              <w:t> </w:t>
            </w:r>
          </w:p>
        </w:tc>
        <w:tc>
          <w:tcPr>
            <w:tcW w:w="5438" w:type="dxa"/>
            <w:gridSpan w:val="2"/>
            <w:tcBorders>
              <w:top w:val="nil"/>
              <w:left w:val="nil"/>
              <w:bottom w:val="single" w:sz="4" w:space="0" w:color="000000"/>
              <w:right w:val="single" w:sz="4" w:space="0" w:color="000000"/>
            </w:tcBorders>
            <w:vAlign w:val="center"/>
          </w:tcPr>
          <w:p w14:paraId="58B8FFCD" w14:textId="77777777" w:rsidR="00526085" w:rsidRDefault="00526085" w:rsidP="00624666">
            <w:pPr>
              <w:spacing w:after="0" w:line="240" w:lineRule="auto"/>
              <w:ind w:firstLine="400"/>
              <w:rPr>
                <w:rFonts w:ascii="Cambria" w:eastAsia="Cambria" w:hAnsi="Cambria" w:cs="Cambria"/>
                <w:color w:val="000000"/>
                <w:sz w:val="20"/>
                <w:szCs w:val="20"/>
              </w:rPr>
            </w:pPr>
            <w:r>
              <w:rPr>
                <w:rFonts w:ascii="Cambria" w:eastAsia="Cambria" w:hAnsi="Cambria" w:cs="Cambria"/>
                <w:color w:val="000000"/>
                <w:sz w:val="20"/>
                <w:szCs w:val="20"/>
              </w:rPr>
              <w:t>b. Surgeons</w:t>
            </w:r>
          </w:p>
        </w:tc>
        <w:tc>
          <w:tcPr>
            <w:tcW w:w="4225" w:type="dxa"/>
            <w:gridSpan w:val="2"/>
            <w:tcBorders>
              <w:top w:val="nil"/>
              <w:left w:val="nil"/>
              <w:bottom w:val="single" w:sz="4" w:space="0" w:color="000000"/>
              <w:right w:val="single" w:sz="4" w:space="0" w:color="000000"/>
            </w:tcBorders>
            <w:vAlign w:val="center"/>
          </w:tcPr>
          <w:p w14:paraId="4C3A3FA7" w14:textId="77777777" w:rsidR="00526085" w:rsidRDefault="00B312F3"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MBL or PEC*</w:t>
            </w:r>
          </w:p>
        </w:tc>
        <w:tc>
          <w:tcPr>
            <w:tcW w:w="236" w:type="dxa"/>
            <w:vAlign w:val="center"/>
          </w:tcPr>
          <w:p w14:paraId="71A8BDE2"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098A9BEF" w14:textId="77777777" w:rsidTr="0031213C">
        <w:trPr>
          <w:gridAfter w:val="2"/>
          <w:wAfter w:w="809" w:type="dxa"/>
          <w:trHeight w:val="300"/>
        </w:trPr>
        <w:tc>
          <w:tcPr>
            <w:tcW w:w="1209" w:type="dxa"/>
            <w:tcBorders>
              <w:top w:val="nil"/>
              <w:left w:val="single" w:sz="4" w:space="0" w:color="000000"/>
              <w:bottom w:val="nil"/>
              <w:right w:val="single" w:sz="4" w:space="0" w:color="000000"/>
            </w:tcBorders>
            <w:vAlign w:val="center"/>
          </w:tcPr>
          <w:p w14:paraId="450A0238"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2C03FDE1" w14:textId="77777777" w:rsidR="00526085" w:rsidRDefault="00526085" w:rsidP="00624666">
            <w:pPr>
              <w:spacing w:after="0" w:line="240" w:lineRule="auto"/>
              <w:ind w:firstLine="400"/>
              <w:rPr>
                <w:rFonts w:ascii="Cambria" w:eastAsia="Cambria" w:hAnsi="Cambria" w:cs="Cambria"/>
                <w:color w:val="000000"/>
                <w:sz w:val="20"/>
                <w:szCs w:val="20"/>
              </w:rPr>
            </w:pPr>
            <w:r>
              <w:rPr>
                <w:rFonts w:ascii="Cambria" w:eastAsia="Cambria" w:hAnsi="Cambria" w:cs="Cambria"/>
                <w:color w:val="000000"/>
                <w:sz w:val="20"/>
                <w:szCs w:val="20"/>
              </w:rPr>
              <w:t>c. Anesthesiologists</w:t>
            </w:r>
          </w:p>
        </w:tc>
        <w:tc>
          <w:tcPr>
            <w:tcW w:w="4225" w:type="dxa"/>
            <w:gridSpan w:val="2"/>
            <w:tcBorders>
              <w:top w:val="nil"/>
              <w:left w:val="nil"/>
              <w:bottom w:val="single" w:sz="4" w:space="0" w:color="000000"/>
              <w:right w:val="single" w:sz="4" w:space="0" w:color="000000"/>
            </w:tcBorders>
            <w:vAlign w:val="center"/>
          </w:tcPr>
          <w:p w14:paraId="302F6AEB" w14:textId="77777777" w:rsidR="00526085" w:rsidRDefault="00B312F3"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MBL or PEC*</w:t>
            </w:r>
          </w:p>
        </w:tc>
        <w:tc>
          <w:tcPr>
            <w:tcW w:w="236" w:type="dxa"/>
            <w:vAlign w:val="center"/>
          </w:tcPr>
          <w:p w14:paraId="26258C78"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2ADCBA9F" w14:textId="77777777" w:rsidTr="0031213C">
        <w:trPr>
          <w:gridAfter w:val="2"/>
          <w:wAfter w:w="809" w:type="dxa"/>
          <w:trHeight w:val="300"/>
        </w:trPr>
        <w:tc>
          <w:tcPr>
            <w:tcW w:w="1209" w:type="dxa"/>
            <w:tcBorders>
              <w:top w:val="nil"/>
              <w:left w:val="single" w:sz="4" w:space="0" w:color="000000"/>
              <w:bottom w:val="single" w:sz="4" w:space="0" w:color="000000"/>
              <w:right w:val="single" w:sz="4" w:space="0" w:color="000000"/>
            </w:tcBorders>
            <w:vAlign w:val="center"/>
          </w:tcPr>
          <w:p w14:paraId="258CC61D"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24991968" w14:textId="77777777" w:rsidR="00526085" w:rsidRDefault="00526085" w:rsidP="00624666">
            <w:pPr>
              <w:spacing w:after="0" w:line="240" w:lineRule="auto"/>
              <w:ind w:firstLine="400"/>
              <w:rPr>
                <w:rFonts w:ascii="Cambria" w:eastAsia="Cambria" w:hAnsi="Cambria" w:cs="Cambria"/>
                <w:color w:val="000000"/>
                <w:sz w:val="20"/>
                <w:szCs w:val="20"/>
              </w:rPr>
            </w:pPr>
            <w:r>
              <w:rPr>
                <w:rFonts w:ascii="Cambria" w:eastAsia="Cambria" w:hAnsi="Cambria" w:cs="Cambria"/>
                <w:color w:val="000000"/>
                <w:sz w:val="20"/>
                <w:szCs w:val="20"/>
              </w:rPr>
              <w:t>d. Cardio-pulmonary clearance before surgery and cardiac monitoring during surgery.</w:t>
            </w:r>
          </w:p>
        </w:tc>
        <w:tc>
          <w:tcPr>
            <w:tcW w:w="4225" w:type="dxa"/>
            <w:gridSpan w:val="2"/>
            <w:tcBorders>
              <w:top w:val="nil"/>
              <w:left w:val="nil"/>
              <w:bottom w:val="single" w:sz="4" w:space="0" w:color="000000"/>
              <w:right w:val="single" w:sz="4" w:space="0" w:color="000000"/>
            </w:tcBorders>
            <w:vAlign w:val="center"/>
          </w:tcPr>
          <w:p w14:paraId="20708094" w14:textId="77777777" w:rsidR="00526085" w:rsidRDefault="00B312F3"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MBL or PEC*</w:t>
            </w:r>
          </w:p>
        </w:tc>
        <w:tc>
          <w:tcPr>
            <w:tcW w:w="236" w:type="dxa"/>
            <w:vAlign w:val="center"/>
          </w:tcPr>
          <w:p w14:paraId="1701606C"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1B900F7F" w14:textId="77777777" w:rsidTr="0031213C">
        <w:trPr>
          <w:gridAfter w:val="2"/>
          <w:wAfter w:w="809" w:type="dxa"/>
          <w:trHeight w:val="300"/>
        </w:trPr>
        <w:tc>
          <w:tcPr>
            <w:tcW w:w="1209" w:type="dxa"/>
            <w:tcBorders>
              <w:top w:val="nil"/>
              <w:left w:val="single" w:sz="4" w:space="0" w:color="000000"/>
              <w:bottom w:val="single" w:sz="4" w:space="0" w:color="000000"/>
              <w:right w:val="single" w:sz="4" w:space="0" w:color="000000"/>
            </w:tcBorders>
            <w:vAlign w:val="center"/>
          </w:tcPr>
          <w:p w14:paraId="70F01FC1"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3</w:t>
            </w:r>
          </w:p>
        </w:tc>
        <w:tc>
          <w:tcPr>
            <w:tcW w:w="5438" w:type="dxa"/>
            <w:gridSpan w:val="2"/>
            <w:tcBorders>
              <w:top w:val="nil"/>
              <w:left w:val="nil"/>
              <w:bottom w:val="single" w:sz="4" w:space="0" w:color="000000"/>
              <w:right w:val="single" w:sz="4" w:space="0" w:color="000000"/>
            </w:tcBorders>
            <w:vAlign w:val="center"/>
          </w:tcPr>
          <w:p w14:paraId="46FF1F95"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Standard Nursing Services</w:t>
            </w:r>
          </w:p>
        </w:tc>
        <w:tc>
          <w:tcPr>
            <w:tcW w:w="4225" w:type="dxa"/>
            <w:gridSpan w:val="2"/>
            <w:tcBorders>
              <w:top w:val="nil"/>
              <w:left w:val="nil"/>
              <w:bottom w:val="single" w:sz="4" w:space="0" w:color="000000"/>
              <w:right w:val="single" w:sz="4" w:space="0" w:color="000000"/>
            </w:tcBorders>
            <w:vAlign w:val="center"/>
          </w:tcPr>
          <w:p w14:paraId="446B6355" w14:textId="77777777" w:rsidR="00526085" w:rsidRDefault="00B312F3"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MBL or PEC*</w:t>
            </w:r>
          </w:p>
        </w:tc>
        <w:tc>
          <w:tcPr>
            <w:tcW w:w="236" w:type="dxa"/>
            <w:vAlign w:val="center"/>
          </w:tcPr>
          <w:p w14:paraId="66CE834D"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772FD5F4" w14:textId="77777777" w:rsidTr="0031213C">
        <w:trPr>
          <w:gridAfter w:val="2"/>
          <w:wAfter w:w="809" w:type="dxa"/>
          <w:trHeight w:val="300"/>
        </w:trPr>
        <w:tc>
          <w:tcPr>
            <w:tcW w:w="1209" w:type="dxa"/>
            <w:tcBorders>
              <w:top w:val="nil"/>
              <w:left w:val="single" w:sz="4" w:space="0" w:color="000000"/>
              <w:bottom w:val="single" w:sz="4" w:space="0" w:color="000000"/>
              <w:right w:val="single" w:sz="4" w:space="0" w:color="000000"/>
            </w:tcBorders>
            <w:vAlign w:val="center"/>
          </w:tcPr>
          <w:p w14:paraId="00AF2B8B"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4</w:t>
            </w:r>
          </w:p>
        </w:tc>
        <w:tc>
          <w:tcPr>
            <w:tcW w:w="5438" w:type="dxa"/>
            <w:gridSpan w:val="2"/>
            <w:tcBorders>
              <w:top w:val="nil"/>
              <w:left w:val="nil"/>
              <w:bottom w:val="single" w:sz="4" w:space="0" w:color="000000"/>
              <w:right w:val="single" w:sz="4" w:space="0" w:color="000000"/>
            </w:tcBorders>
            <w:vAlign w:val="center"/>
          </w:tcPr>
          <w:p w14:paraId="5B263402"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Medicines for in-patient use</w:t>
            </w:r>
          </w:p>
        </w:tc>
        <w:tc>
          <w:tcPr>
            <w:tcW w:w="4225" w:type="dxa"/>
            <w:gridSpan w:val="2"/>
            <w:tcBorders>
              <w:top w:val="nil"/>
              <w:left w:val="nil"/>
              <w:bottom w:val="single" w:sz="4" w:space="0" w:color="000000"/>
              <w:right w:val="single" w:sz="4" w:space="0" w:color="000000"/>
            </w:tcBorders>
            <w:vAlign w:val="center"/>
          </w:tcPr>
          <w:p w14:paraId="63A619A0" w14:textId="77777777" w:rsidR="00526085" w:rsidRDefault="00B312F3"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MBL or PEC*</w:t>
            </w:r>
          </w:p>
        </w:tc>
        <w:tc>
          <w:tcPr>
            <w:tcW w:w="236" w:type="dxa"/>
            <w:vAlign w:val="center"/>
          </w:tcPr>
          <w:p w14:paraId="7631FFD0"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4FADCB3C" w14:textId="77777777" w:rsidTr="0031213C">
        <w:trPr>
          <w:gridAfter w:val="2"/>
          <w:wAfter w:w="809" w:type="dxa"/>
          <w:trHeight w:val="510"/>
        </w:trPr>
        <w:tc>
          <w:tcPr>
            <w:tcW w:w="1209" w:type="dxa"/>
            <w:tcBorders>
              <w:top w:val="nil"/>
              <w:left w:val="single" w:sz="4" w:space="0" w:color="000000"/>
              <w:bottom w:val="single" w:sz="4" w:space="0" w:color="000000"/>
              <w:right w:val="single" w:sz="4" w:space="0" w:color="000000"/>
            </w:tcBorders>
            <w:vAlign w:val="center"/>
          </w:tcPr>
          <w:p w14:paraId="012FFA8A"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5</w:t>
            </w:r>
          </w:p>
        </w:tc>
        <w:tc>
          <w:tcPr>
            <w:tcW w:w="5438" w:type="dxa"/>
            <w:gridSpan w:val="2"/>
            <w:tcBorders>
              <w:top w:val="nil"/>
              <w:left w:val="nil"/>
              <w:bottom w:val="single" w:sz="4" w:space="0" w:color="000000"/>
              <w:right w:val="single" w:sz="4" w:space="0" w:color="000000"/>
            </w:tcBorders>
            <w:vAlign w:val="center"/>
          </w:tcPr>
          <w:p w14:paraId="28AB2E37"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Blood products transfusions and intravenous fluids, including blood screening and cross matching.</w:t>
            </w:r>
          </w:p>
        </w:tc>
        <w:tc>
          <w:tcPr>
            <w:tcW w:w="4225" w:type="dxa"/>
            <w:gridSpan w:val="2"/>
            <w:tcBorders>
              <w:top w:val="nil"/>
              <w:left w:val="nil"/>
              <w:bottom w:val="single" w:sz="4" w:space="0" w:color="000000"/>
              <w:right w:val="single" w:sz="4" w:space="0" w:color="000000"/>
            </w:tcBorders>
            <w:vAlign w:val="center"/>
          </w:tcPr>
          <w:p w14:paraId="4A18C2A8"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 xml:space="preserve">Covered subject to MBL; blood screening of donor's blood </w:t>
            </w:r>
            <w:r>
              <w:rPr>
                <w:rFonts w:ascii="Cambria" w:eastAsia="Cambria" w:hAnsi="Cambria" w:cs="Cambria"/>
                <w:b/>
                <w:bCs/>
                <w:color w:val="000000"/>
                <w:sz w:val="20"/>
                <w:szCs w:val="20"/>
              </w:rPr>
              <w:t>not included</w:t>
            </w:r>
          </w:p>
        </w:tc>
        <w:tc>
          <w:tcPr>
            <w:tcW w:w="236" w:type="dxa"/>
            <w:vAlign w:val="center"/>
          </w:tcPr>
          <w:p w14:paraId="32F081BC"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6181A854" w14:textId="77777777" w:rsidTr="0031213C">
        <w:trPr>
          <w:gridAfter w:val="2"/>
          <w:wAfter w:w="809" w:type="dxa"/>
          <w:trHeight w:val="300"/>
        </w:trPr>
        <w:tc>
          <w:tcPr>
            <w:tcW w:w="1209" w:type="dxa"/>
            <w:tcBorders>
              <w:top w:val="nil"/>
              <w:left w:val="single" w:sz="4" w:space="0" w:color="000000"/>
              <w:bottom w:val="single" w:sz="4" w:space="0" w:color="000000"/>
              <w:right w:val="single" w:sz="4" w:space="0" w:color="000000"/>
            </w:tcBorders>
            <w:vAlign w:val="center"/>
          </w:tcPr>
          <w:p w14:paraId="595A90A4"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6</w:t>
            </w:r>
          </w:p>
        </w:tc>
        <w:tc>
          <w:tcPr>
            <w:tcW w:w="5438" w:type="dxa"/>
            <w:gridSpan w:val="2"/>
            <w:tcBorders>
              <w:top w:val="nil"/>
              <w:left w:val="nil"/>
              <w:bottom w:val="single" w:sz="4" w:space="0" w:color="000000"/>
              <w:right w:val="single" w:sz="4" w:space="0" w:color="000000"/>
            </w:tcBorders>
            <w:vAlign w:val="center"/>
          </w:tcPr>
          <w:p w14:paraId="026BC73D"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X-Ray, laboratory examinations, diagnostic tests and therapeutic procedures incidental to confinement</w:t>
            </w:r>
          </w:p>
        </w:tc>
        <w:tc>
          <w:tcPr>
            <w:tcW w:w="4225" w:type="dxa"/>
            <w:gridSpan w:val="2"/>
            <w:tcBorders>
              <w:top w:val="nil"/>
              <w:left w:val="nil"/>
              <w:bottom w:val="single" w:sz="4" w:space="0" w:color="000000"/>
              <w:right w:val="single" w:sz="4" w:space="0" w:color="000000"/>
            </w:tcBorders>
            <w:vAlign w:val="center"/>
          </w:tcPr>
          <w:p w14:paraId="7BC71299" w14:textId="77777777" w:rsidR="00526085" w:rsidRDefault="00B312F3"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MBL or PEC*</w:t>
            </w:r>
          </w:p>
        </w:tc>
        <w:tc>
          <w:tcPr>
            <w:tcW w:w="236" w:type="dxa"/>
            <w:vAlign w:val="center"/>
          </w:tcPr>
          <w:p w14:paraId="1F217491"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3D64436B" w14:textId="77777777" w:rsidTr="0031213C">
        <w:trPr>
          <w:gridAfter w:val="2"/>
          <w:wAfter w:w="809" w:type="dxa"/>
          <w:trHeight w:val="300"/>
        </w:trPr>
        <w:tc>
          <w:tcPr>
            <w:tcW w:w="1209" w:type="dxa"/>
            <w:tcBorders>
              <w:top w:val="nil"/>
              <w:left w:val="single" w:sz="4" w:space="0" w:color="000000"/>
              <w:bottom w:val="single" w:sz="4" w:space="0" w:color="000000"/>
              <w:right w:val="single" w:sz="4" w:space="0" w:color="000000"/>
            </w:tcBorders>
            <w:vAlign w:val="center"/>
          </w:tcPr>
          <w:p w14:paraId="46238D8F"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7</w:t>
            </w:r>
          </w:p>
        </w:tc>
        <w:tc>
          <w:tcPr>
            <w:tcW w:w="5438" w:type="dxa"/>
            <w:gridSpan w:val="2"/>
            <w:tcBorders>
              <w:top w:val="nil"/>
              <w:left w:val="nil"/>
              <w:bottom w:val="single" w:sz="4" w:space="0" w:color="000000"/>
              <w:right w:val="single" w:sz="4" w:space="0" w:color="000000"/>
            </w:tcBorders>
            <w:vAlign w:val="center"/>
          </w:tcPr>
          <w:p w14:paraId="5CFA8821"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Dressings, conventional casts (plaster of Paris) and sutures</w:t>
            </w:r>
          </w:p>
        </w:tc>
        <w:tc>
          <w:tcPr>
            <w:tcW w:w="4225" w:type="dxa"/>
            <w:gridSpan w:val="2"/>
            <w:tcBorders>
              <w:top w:val="nil"/>
              <w:left w:val="nil"/>
              <w:bottom w:val="single" w:sz="4" w:space="0" w:color="000000"/>
              <w:right w:val="single" w:sz="4" w:space="0" w:color="000000"/>
            </w:tcBorders>
            <w:vAlign w:val="center"/>
          </w:tcPr>
          <w:p w14:paraId="12454A62" w14:textId="77777777" w:rsidR="00526085" w:rsidRDefault="00B312F3"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MBL or PEC*</w:t>
            </w:r>
          </w:p>
        </w:tc>
        <w:tc>
          <w:tcPr>
            <w:tcW w:w="236" w:type="dxa"/>
            <w:vAlign w:val="center"/>
          </w:tcPr>
          <w:p w14:paraId="074356C4"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540D0B85" w14:textId="77777777" w:rsidTr="0031213C">
        <w:trPr>
          <w:gridAfter w:val="2"/>
          <w:wAfter w:w="809" w:type="dxa"/>
          <w:trHeight w:val="300"/>
        </w:trPr>
        <w:tc>
          <w:tcPr>
            <w:tcW w:w="1209" w:type="dxa"/>
            <w:tcBorders>
              <w:top w:val="nil"/>
              <w:left w:val="single" w:sz="4" w:space="0" w:color="000000"/>
              <w:bottom w:val="single" w:sz="4" w:space="0" w:color="000000"/>
              <w:right w:val="single" w:sz="4" w:space="0" w:color="000000"/>
            </w:tcBorders>
            <w:vAlign w:val="center"/>
          </w:tcPr>
          <w:p w14:paraId="4A7B2BC6"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8</w:t>
            </w:r>
          </w:p>
        </w:tc>
        <w:tc>
          <w:tcPr>
            <w:tcW w:w="5438" w:type="dxa"/>
            <w:gridSpan w:val="2"/>
            <w:tcBorders>
              <w:top w:val="nil"/>
              <w:left w:val="nil"/>
              <w:bottom w:val="single" w:sz="4" w:space="0" w:color="000000"/>
              <w:right w:val="single" w:sz="4" w:space="0" w:color="000000"/>
            </w:tcBorders>
            <w:vAlign w:val="center"/>
          </w:tcPr>
          <w:p w14:paraId="724B24D7"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Anesthesia and its administration</w:t>
            </w:r>
          </w:p>
        </w:tc>
        <w:tc>
          <w:tcPr>
            <w:tcW w:w="4225" w:type="dxa"/>
            <w:gridSpan w:val="2"/>
            <w:tcBorders>
              <w:top w:val="nil"/>
              <w:left w:val="nil"/>
              <w:bottom w:val="single" w:sz="4" w:space="0" w:color="000000"/>
              <w:right w:val="single" w:sz="4" w:space="0" w:color="000000"/>
            </w:tcBorders>
            <w:vAlign w:val="center"/>
          </w:tcPr>
          <w:p w14:paraId="47D14B1C" w14:textId="77777777" w:rsidR="00526085" w:rsidRDefault="00B312F3"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MBL or PEC*</w:t>
            </w:r>
          </w:p>
        </w:tc>
        <w:tc>
          <w:tcPr>
            <w:tcW w:w="236" w:type="dxa"/>
            <w:vAlign w:val="center"/>
          </w:tcPr>
          <w:p w14:paraId="433B4684"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6D41C26B" w14:textId="77777777" w:rsidTr="0031213C">
        <w:trPr>
          <w:gridAfter w:val="2"/>
          <w:wAfter w:w="809" w:type="dxa"/>
          <w:trHeight w:val="300"/>
        </w:trPr>
        <w:tc>
          <w:tcPr>
            <w:tcW w:w="1209" w:type="dxa"/>
            <w:tcBorders>
              <w:top w:val="nil"/>
              <w:left w:val="single" w:sz="4" w:space="0" w:color="000000"/>
              <w:bottom w:val="single" w:sz="4" w:space="0" w:color="000000"/>
              <w:right w:val="single" w:sz="4" w:space="0" w:color="000000"/>
            </w:tcBorders>
            <w:vAlign w:val="center"/>
          </w:tcPr>
          <w:p w14:paraId="137FD7CB"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9</w:t>
            </w:r>
          </w:p>
        </w:tc>
        <w:tc>
          <w:tcPr>
            <w:tcW w:w="5438" w:type="dxa"/>
            <w:gridSpan w:val="2"/>
            <w:tcBorders>
              <w:top w:val="nil"/>
              <w:left w:val="nil"/>
              <w:bottom w:val="single" w:sz="4" w:space="0" w:color="000000"/>
              <w:right w:val="single" w:sz="4" w:space="0" w:color="000000"/>
            </w:tcBorders>
            <w:vAlign w:val="center"/>
          </w:tcPr>
          <w:p w14:paraId="2A863E7F"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Oxygen and its administration</w:t>
            </w:r>
          </w:p>
        </w:tc>
        <w:tc>
          <w:tcPr>
            <w:tcW w:w="4225" w:type="dxa"/>
            <w:gridSpan w:val="2"/>
            <w:tcBorders>
              <w:top w:val="nil"/>
              <w:left w:val="nil"/>
              <w:bottom w:val="single" w:sz="4" w:space="0" w:color="000000"/>
              <w:right w:val="single" w:sz="4" w:space="0" w:color="000000"/>
            </w:tcBorders>
            <w:vAlign w:val="center"/>
          </w:tcPr>
          <w:p w14:paraId="7B184701" w14:textId="77777777" w:rsidR="00526085" w:rsidRDefault="00B312F3"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MBL or PEC*</w:t>
            </w:r>
          </w:p>
        </w:tc>
        <w:tc>
          <w:tcPr>
            <w:tcW w:w="236" w:type="dxa"/>
            <w:vAlign w:val="center"/>
          </w:tcPr>
          <w:p w14:paraId="6D68EC65"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19CF5223" w14:textId="77777777" w:rsidTr="0031213C">
        <w:trPr>
          <w:gridAfter w:val="2"/>
          <w:wAfter w:w="809" w:type="dxa"/>
          <w:trHeight w:val="300"/>
        </w:trPr>
        <w:tc>
          <w:tcPr>
            <w:tcW w:w="1209" w:type="dxa"/>
            <w:tcBorders>
              <w:top w:val="nil"/>
              <w:left w:val="single" w:sz="4" w:space="0" w:color="000000"/>
              <w:bottom w:val="single" w:sz="4" w:space="0" w:color="000000"/>
              <w:right w:val="single" w:sz="4" w:space="0" w:color="000000"/>
            </w:tcBorders>
            <w:vAlign w:val="center"/>
          </w:tcPr>
          <w:p w14:paraId="0ECC7A16"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10</w:t>
            </w:r>
          </w:p>
        </w:tc>
        <w:tc>
          <w:tcPr>
            <w:tcW w:w="5438" w:type="dxa"/>
            <w:gridSpan w:val="2"/>
            <w:tcBorders>
              <w:top w:val="nil"/>
              <w:left w:val="nil"/>
              <w:bottom w:val="single" w:sz="4" w:space="0" w:color="000000"/>
              <w:right w:val="single" w:sz="4" w:space="0" w:color="000000"/>
            </w:tcBorders>
            <w:vAlign w:val="center"/>
          </w:tcPr>
          <w:p w14:paraId="5574512B"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Standard Admission kit</w:t>
            </w:r>
          </w:p>
        </w:tc>
        <w:tc>
          <w:tcPr>
            <w:tcW w:w="4225" w:type="dxa"/>
            <w:gridSpan w:val="2"/>
            <w:tcBorders>
              <w:top w:val="nil"/>
              <w:left w:val="nil"/>
              <w:bottom w:val="single" w:sz="4" w:space="0" w:color="000000"/>
              <w:right w:val="single" w:sz="4" w:space="0" w:color="000000"/>
            </w:tcBorders>
            <w:vAlign w:val="center"/>
          </w:tcPr>
          <w:p w14:paraId="6A5ABAC8" w14:textId="77777777" w:rsidR="00526085" w:rsidRDefault="00B312F3"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MBL or PEC*</w:t>
            </w:r>
          </w:p>
        </w:tc>
        <w:tc>
          <w:tcPr>
            <w:tcW w:w="236" w:type="dxa"/>
            <w:vAlign w:val="center"/>
          </w:tcPr>
          <w:p w14:paraId="35BC7488"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4A33A9B4" w14:textId="77777777" w:rsidTr="0031213C">
        <w:trPr>
          <w:gridAfter w:val="2"/>
          <w:wAfter w:w="809" w:type="dxa"/>
          <w:trHeight w:val="510"/>
        </w:trPr>
        <w:tc>
          <w:tcPr>
            <w:tcW w:w="1209" w:type="dxa"/>
            <w:tcBorders>
              <w:top w:val="nil"/>
              <w:left w:val="single" w:sz="4" w:space="0" w:color="000000"/>
              <w:bottom w:val="single" w:sz="4" w:space="0" w:color="000000"/>
              <w:right w:val="single" w:sz="4" w:space="0" w:color="000000"/>
            </w:tcBorders>
            <w:vAlign w:val="center"/>
          </w:tcPr>
          <w:p w14:paraId="418EBC31"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11</w:t>
            </w:r>
          </w:p>
        </w:tc>
        <w:tc>
          <w:tcPr>
            <w:tcW w:w="5438" w:type="dxa"/>
            <w:gridSpan w:val="2"/>
            <w:tcBorders>
              <w:top w:val="nil"/>
              <w:left w:val="nil"/>
              <w:bottom w:val="single" w:sz="4" w:space="0" w:color="000000"/>
              <w:right w:val="single" w:sz="4" w:space="0" w:color="000000"/>
            </w:tcBorders>
            <w:vAlign w:val="center"/>
          </w:tcPr>
          <w:p w14:paraId="1BD6757A"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All other items directly related in the medical management of the patient, as deemed medically necessary by the attending Affiliated Physician</w:t>
            </w:r>
          </w:p>
        </w:tc>
        <w:tc>
          <w:tcPr>
            <w:tcW w:w="4225" w:type="dxa"/>
            <w:gridSpan w:val="2"/>
            <w:tcBorders>
              <w:top w:val="nil"/>
              <w:left w:val="nil"/>
              <w:bottom w:val="single" w:sz="4" w:space="0" w:color="000000"/>
              <w:right w:val="single" w:sz="4" w:space="0" w:color="000000"/>
            </w:tcBorders>
            <w:vAlign w:val="center"/>
          </w:tcPr>
          <w:p w14:paraId="0D657C5A" w14:textId="77777777" w:rsidR="00526085" w:rsidRDefault="00B312F3"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MBL or PEC*</w:t>
            </w:r>
          </w:p>
        </w:tc>
        <w:tc>
          <w:tcPr>
            <w:tcW w:w="236" w:type="dxa"/>
            <w:vAlign w:val="center"/>
          </w:tcPr>
          <w:p w14:paraId="09603090"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1468509B" w14:textId="77777777" w:rsidTr="0031213C">
        <w:trPr>
          <w:gridAfter w:val="2"/>
          <w:wAfter w:w="809" w:type="dxa"/>
          <w:trHeight w:val="300"/>
        </w:trPr>
        <w:tc>
          <w:tcPr>
            <w:tcW w:w="1209" w:type="dxa"/>
            <w:tcBorders>
              <w:top w:val="nil"/>
              <w:left w:val="single" w:sz="4" w:space="0" w:color="000000"/>
              <w:bottom w:val="single" w:sz="4" w:space="0" w:color="000000"/>
              <w:right w:val="single" w:sz="4" w:space="0" w:color="000000"/>
            </w:tcBorders>
            <w:vAlign w:val="center"/>
          </w:tcPr>
          <w:p w14:paraId="3B022A5E"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12</w:t>
            </w:r>
          </w:p>
        </w:tc>
        <w:tc>
          <w:tcPr>
            <w:tcW w:w="5438" w:type="dxa"/>
            <w:gridSpan w:val="2"/>
            <w:tcBorders>
              <w:top w:val="nil"/>
              <w:left w:val="nil"/>
              <w:bottom w:val="single" w:sz="4" w:space="0" w:color="000000"/>
              <w:right w:val="single" w:sz="4" w:space="0" w:color="000000"/>
            </w:tcBorders>
            <w:vAlign w:val="center"/>
          </w:tcPr>
          <w:p w14:paraId="5D203907"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Assistance in administrative requirements through a Liaison Officer</w:t>
            </w:r>
          </w:p>
        </w:tc>
        <w:tc>
          <w:tcPr>
            <w:tcW w:w="4225" w:type="dxa"/>
            <w:gridSpan w:val="2"/>
            <w:tcBorders>
              <w:top w:val="nil"/>
              <w:left w:val="nil"/>
              <w:bottom w:val="single" w:sz="4" w:space="0" w:color="000000"/>
              <w:right w:val="single" w:sz="4" w:space="0" w:color="000000"/>
            </w:tcBorders>
            <w:vAlign w:val="center"/>
          </w:tcPr>
          <w:p w14:paraId="3838BC6D" w14:textId="77777777" w:rsidR="00526085" w:rsidRDefault="00B312F3"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MBL or PEC*</w:t>
            </w:r>
          </w:p>
        </w:tc>
        <w:tc>
          <w:tcPr>
            <w:tcW w:w="236" w:type="dxa"/>
            <w:vAlign w:val="center"/>
          </w:tcPr>
          <w:p w14:paraId="73A1773D"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0F31DC42" w14:textId="77777777" w:rsidTr="0031213C">
        <w:trPr>
          <w:trHeight w:val="510"/>
        </w:trPr>
        <w:tc>
          <w:tcPr>
            <w:tcW w:w="11681" w:type="dxa"/>
            <w:gridSpan w:val="7"/>
            <w:tcBorders>
              <w:top w:val="single" w:sz="4" w:space="0" w:color="000000"/>
              <w:left w:val="single" w:sz="4" w:space="0" w:color="000000"/>
              <w:bottom w:val="single" w:sz="4" w:space="0" w:color="000000"/>
              <w:right w:val="single" w:sz="4" w:space="0" w:color="000000"/>
            </w:tcBorders>
            <w:shd w:val="clear" w:color="auto" w:fill="1F4E79"/>
            <w:vAlign w:val="center"/>
          </w:tcPr>
          <w:p w14:paraId="00E8FE17" w14:textId="77777777" w:rsidR="00526085" w:rsidRDefault="00526085" w:rsidP="00624666">
            <w:pPr>
              <w:spacing w:after="0" w:line="240" w:lineRule="auto"/>
              <w:rPr>
                <w:rFonts w:ascii="Cambria" w:eastAsia="Cambria" w:hAnsi="Cambria" w:cs="Cambria"/>
                <w:b/>
                <w:bCs/>
                <w:color w:val="FFFFFF"/>
                <w:sz w:val="20"/>
                <w:szCs w:val="20"/>
              </w:rPr>
            </w:pPr>
            <w:r>
              <w:rPr>
                <w:rFonts w:ascii="Cambria" w:eastAsia="Cambria" w:hAnsi="Cambria" w:cs="Cambria"/>
                <w:b/>
                <w:bCs/>
                <w:color w:val="FFFFFF"/>
                <w:sz w:val="20"/>
                <w:szCs w:val="20"/>
              </w:rPr>
              <w:t>SPECIAL MODALITIES OF TREATMENT</w:t>
            </w:r>
          </w:p>
        </w:tc>
        <w:tc>
          <w:tcPr>
            <w:tcW w:w="236" w:type="dxa"/>
            <w:vAlign w:val="center"/>
          </w:tcPr>
          <w:p w14:paraId="0568592E"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46594C3F" w14:textId="77777777" w:rsidTr="0031213C">
        <w:trPr>
          <w:gridAfter w:val="2"/>
          <w:wAfter w:w="809" w:type="dxa"/>
          <w:trHeight w:val="510"/>
        </w:trPr>
        <w:tc>
          <w:tcPr>
            <w:tcW w:w="1209" w:type="dxa"/>
            <w:tcBorders>
              <w:top w:val="nil"/>
              <w:left w:val="single" w:sz="4" w:space="0" w:color="000000"/>
              <w:bottom w:val="single" w:sz="4" w:space="0" w:color="000000"/>
              <w:right w:val="single" w:sz="4" w:space="0" w:color="000000"/>
            </w:tcBorders>
            <w:vAlign w:val="center"/>
          </w:tcPr>
          <w:p w14:paraId="06DB84D6"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1</w:t>
            </w:r>
          </w:p>
        </w:tc>
        <w:tc>
          <w:tcPr>
            <w:tcW w:w="5438" w:type="dxa"/>
            <w:gridSpan w:val="2"/>
            <w:tcBorders>
              <w:top w:val="nil"/>
              <w:left w:val="nil"/>
              <w:bottom w:val="single" w:sz="4" w:space="0" w:color="000000"/>
              <w:right w:val="single" w:sz="4" w:space="0" w:color="000000"/>
            </w:tcBorders>
            <w:vAlign w:val="center"/>
          </w:tcPr>
          <w:p w14:paraId="2E83CA6F"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Laparoscopic Cholecystectomy</w:t>
            </w:r>
          </w:p>
        </w:tc>
        <w:tc>
          <w:tcPr>
            <w:tcW w:w="4225" w:type="dxa"/>
            <w:gridSpan w:val="2"/>
            <w:tcBorders>
              <w:top w:val="nil"/>
              <w:left w:val="nil"/>
              <w:bottom w:val="single" w:sz="4" w:space="0" w:color="000000"/>
              <w:right w:val="single" w:sz="4" w:space="0" w:color="000000"/>
            </w:tcBorders>
            <w:vAlign w:val="center"/>
          </w:tcPr>
          <w:p w14:paraId="10F9D54E"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Php35,000 or subject to MBL; whichever is lower; limited to once per contract year</w:t>
            </w:r>
          </w:p>
        </w:tc>
        <w:tc>
          <w:tcPr>
            <w:tcW w:w="236" w:type="dxa"/>
            <w:vAlign w:val="center"/>
          </w:tcPr>
          <w:p w14:paraId="5B78DA3D"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1852C084" w14:textId="77777777" w:rsidTr="0031213C">
        <w:trPr>
          <w:gridAfter w:val="2"/>
          <w:wAfter w:w="809" w:type="dxa"/>
          <w:trHeight w:val="510"/>
        </w:trPr>
        <w:tc>
          <w:tcPr>
            <w:tcW w:w="1209" w:type="dxa"/>
            <w:tcBorders>
              <w:top w:val="nil"/>
              <w:left w:val="single" w:sz="4" w:space="0" w:color="000000"/>
              <w:bottom w:val="single" w:sz="4" w:space="0" w:color="000000"/>
              <w:right w:val="single" w:sz="4" w:space="0" w:color="000000"/>
            </w:tcBorders>
            <w:vAlign w:val="center"/>
          </w:tcPr>
          <w:p w14:paraId="6ACEF0EA"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2</w:t>
            </w:r>
          </w:p>
        </w:tc>
        <w:tc>
          <w:tcPr>
            <w:tcW w:w="5438" w:type="dxa"/>
            <w:gridSpan w:val="2"/>
            <w:tcBorders>
              <w:top w:val="nil"/>
              <w:left w:val="nil"/>
              <w:bottom w:val="single" w:sz="4" w:space="0" w:color="000000"/>
              <w:right w:val="single" w:sz="4" w:space="0" w:color="000000"/>
            </w:tcBorders>
            <w:vAlign w:val="center"/>
          </w:tcPr>
          <w:p w14:paraId="1FFD2DA8"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Lithotripsy</w:t>
            </w:r>
          </w:p>
        </w:tc>
        <w:tc>
          <w:tcPr>
            <w:tcW w:w="4225" w:type="dxa"/>
            <w:gridSpan w:val="2"/>
            <w:tcBorders>
              <w:top w:val="nil"/>
              <w:left w:val="nil"/>
              <w:bottom w:val="single" w:sz="4" w:space="0" w:color="000000"/>
              <w:right w:val="single" w:sz="4" w:space="0" w:color="000000"/>
            </w:tcBorders>
            <w:vAlign w:val="center"/>
          </w:tcPr>
          <w:p w14:paraId="4ECD4831"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Php35,000 or subject to MBL; whichever is lower; limited to once per contract year</w:t>
            </w:r>
          </w:p>
        </w:tc>
        <w:tc>
          <w:tcPr>
            <w:tcW w:w="236" w:type="dxa"/>
            <w:vAlign w:val="center"/>
          </w:tcPr>
          <w:p w14:paraId="3457688D"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30856800" w14:textId="77777777" w:rsidTr="0031213C">
        <w:trPr>
          <w:gridAfter w:val="2"/>
          <w:wAfter w:w="809" w:type="dxa"/>
          <w:trHeight w:val="300"/>
        </w:trPr>
        <w:tc>
          <w:tcPr>
            <w:tcW w:w="1209" w:type="dxa"/>
            <w:tcBorders>
              <w:top w:val="nil"/>
              <w:left w:val="single" w:sz="4" w:space="0" w:color="000000"/>
              <w:bottom w:val="single" w:sz="4" w:space="0" w:color="000000"/>
              <w:right w:val="single" w:sz="4" w:space="0" w:color="000000"/>
            </w:tcBorders>
            <w:vAlign w:val="center"/>
          </w:tcPr>
          <w:p w14:paraId="39B052E2"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3</w:t>
            </w:r>
          </w:p>
        </w:tc>
        <w:tc>
          <w:tcPr>
            <w:tcW w:w="5438" w:type="dxa"/>
            <w:gridSpan w:val="2"/>
            <w:tcBorders>
              <w:top w:val="nil"/>
              <w:left w:val="nil"/>
              <w:bottom w:val="single" w:sz="4" w:space="0" w:color="000000"/>
              <w:right w:val="single" w:sz="4" w:space="0" w:color="000000"/>
            </w:tcBorders>
            <w:vAlign w:val="center"/>
          </w:tcPr>
          <w:p w14:paraId="3C687428"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Magnetic Resonance Imaging (MRI)</w:t>
            </w:r>
          </w:p>
        </w:tc>
        <w:tc>
          <w:tcPr>
            <w:tcW w:w="4225" w:type="dxa"/>
            <w:gridSpan w:val="2"/>
            <w:tcBorders>
              <w:top w:val="nil"/>
              <w:left w:val="nil"/>
              <w:bottom w:val="single" w:sz="4" w:space="0" w:color="000000"/>
              <w:right w:val="single" w:sz="4" w:space="0" w:color="000000"/>
            </w:tcBorders>
            <w:vAlign w:val="center"/>
          </w:tcPr>
          <w:p w14:paraId="0E3CE406"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Php5,000</w:t>
            </w:r>
          </w:p>
        </w:tc>
        <w:tc>
          <w:tcPr>
            <w:tcW w:w="236" w:type="dxa"/>
            <w:vAlign w:val="center"/>
          </w:tcPr>
          <w:p w14:paraId="51046437"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726BC131" w14:textId="77777777" w:rsidTr="0031213C">
        <w:trPr>
          <w:gridAfter w:val="2"/>
          <w:wAfter w:w="809" w:type="dxa"/>
          <w:trHeight w:val="300"/>
        </w:trPr>
        <w:tc>
          <w:tcPr>
            <w:tcW w:w="1209" w:type="dxa"/>
            <w:tcBorders>
              <w:top w:val="nil"/>
              <w:left w:val="single" w:sz="4" w:space="0" w:color="000000"/>
              <w:bottom w:val="single" w:sz="4" w:space="0" w:color="000000"/>
              <w:right w:val="single" w:sz="4" w:space="0" w:color="000000"/>
            </w:tcBorders>
            <w:vAlign w:val="center"/>
          </w:tcPr>
          <w:p w14:paraId="08F38F8F"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4</w:t>
            </w:r>
          </w:p>
        </w:tc>
        <w:tc>
          <w:tcPr>
            <w:tcW w:w="5438" w:type="dxa"/>
            <w:gridSpan w:val="2"/>
            <w:tcBorders>
              <w:top w:val="nil"/>
              <w:left w:val="nil"/>
              <w:bottom w:val="single" w:sz="4" w:space="0" w:color="000000"/>
              <w:right w:val="single" w:sz="4" w:space="0" w:color="000000"/>
            </w:tcBorders>
            <w:vAlign w:val="center"/>
          </w:tcPr>
          <w:p w14:paraId="02D72656"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Use of Nuclear/Radioactive Isotopes</w:t>
            </w:r>
          </w:p>
        </w:tc>
        <w:tc>
          <w:tcPr>
            <w:tcW w:w="4225" w:type="dxa"/>
            <w:gridSpan w:val="2"/>
            <w:tcBorders>
              <w:top w:val="nil"/>
              <w:left w:val="nil"/>
              <w:bottom w:val="single" w:sz="4" w:space="0" w:color="000000"/>
              <w:right w:val="single" w:sz="4" w:space="0" w:color="000000"/>
            </w:tcBorders>
            <w:vAlign w:val="center"/>
          </w:tcPr>
          <w:p w14:paraId="12E66C5D"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Php5,000</w:t>
            </w:r>
          </w:p>
        </w:tc>
        <w:tc>
          <w:tcPr>
            <w:tcW w:w="236" w:type="dxa"/>
            <w:vAlign w:val="center"/>
          </w:tcPr>
          <w:p w14:paraId="2CD7EB54"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1218AB24" w14:textId="77777777" w:rsidTr="0031213C">
        <w:trPr>
          <w:gridAfter w:val="2"/>
          <w:wAfter w:w="809" w:type="dxa"/>
          <w:trHeight w:val="300"/>
        </w:trPr>
        <w:tc>
          <w:tcPr>
            <w:tcW w:w="1209" w:type="dxa"/>
            <w:tcBorders>
              <w:top w:val="nil"/>
              <w:left w:val="single" w:sz="4" w:space="0" w:color="000000"/>
              <w:bottom w:val="single" w:sz="4" w:space="0" w:color="000000"/>
              <w:right w:val="single" w:sz="4" w:space="0" w:color="000000"/>
            </w:tcBorders>
            <w:vAlign w:val="center"/>
          </w:tcPr>
          <w:p w14:paraId="2ADF602D"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5</w:t>
            </w:r>
          </w:p>
        </w:tc>
        <w:tc>
          <w:tcPr>
            <w:tcW w:w="5438" w:type="dxa"/>
            <w:gridSpan w:val="2"/>
            <w:tcBorders>
              <w:top w:val="nil"/>
              <w:left w:val="nil"/>
              <w:bottom w:val="single" w:sz="4" w:space="0" w:color="000000"/>
              <w:right w:val="single" w:sz="4" w:space="0" w:color="000000"/>
            </w:tcBorders>
            <w:vAlign w:val="center"/>
          </w:tcPr>
          <w:p w14:paraId="56795D10" w14:textId="77777777" w:rsidR="00526085" w:rsidRDefault="00526085" w:rsidP="00624666">
            <w:pPr>
              <w:spacing w:after="0" w:line="240" w:lineRule="auto"/>
              <w:rPr>
                <w:rFonts w:ascii="Cambria" w:eastAsia="Cambria" w:hAnsi="Cambria" w:cs="Cambria"/>
                <w:color w:val="000000"/>
                <w:sz w:val="20"/>
                <w:szCs w:val="20"/>
              </w:rPr>
            </w:pPr>
            <w:proofErr w:type="spellStart"/>
            <w:r>
              <w:rPr>
                <w:rFonts w:ascii="Cambria" w:eastAsia="Cambria" w:hAnsi="Cambria" w:cs="Cambria"/>
                <w:color w:val="000000"/>
                <w:sz w:val="20"/>
                <w:szCs w:val="20"/>
              </w:rPr>
              <w:t>Hysterescopic</w:t>
            </w:r>
            <w:proofErr w:type="spellEnd"/>
            <w:r>
              <w:rPr>
                <w:rFonts w:ascii="Cambria" w:eastAsia="Cambria" w:hAnsi="Cambria" w:cs="Cambria"/>
                <w:color w:val="000000"/>
                <w:sz w:val="20"/>
                <w:szCs w:val="20"/>
              </w:rPr>
              <w:t xml:space="preserve"> Myoma Resection</w:t>
            </w:r>
          </w:p>
        </w:tc>
        <w:tc>
          <w:tcPr>
            <w:tcW w:w="4225" w:type="dxa"/>
            <w:gridSpan w:val="2"/>
            <w:tcBorders>
              <w:top w:val="nil"/>
              <w:left w:val="nil"/>
              <w:bottom w:val="single" w:sz="4" w:space="0" w:color="000000"/>
              <w:right w:val="single" w:sz="4" w:space="0" w:color="000000"/>
            </w:tcBorders>
            <w:vAlign w:val="center"/>
          </w:tcPr>
          <w:p w14:paraId="08F409EE"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Php20,000</w:t>
            </w:r>
          </w:p>
        </w:tc>
        <w:tc>
          <w:tcPr>
            <w:tcW w:w="236" w:type="dxa"/>
            <w:vAlign w:val="center"/>
          </w:tcPr>
          <w:p w14:paraId="152D9E25"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732AE7F2" w14:textId="77777777" w:rsidTr="0031213C">
        <w:trPr>
          <w:gridAfter w:val="2"/>
          <w:wAfter w:w="809" w:type="dxa"/>
          <w:trHeight w:val="300"/>
        </w:trPr>
        <w:tc>
          <w:tcPr>
            <w:tcW w:w="1209" w:type="dxa"/>
            <w:tcBorders>
              <w:top w:val="nil"/>
              <w:left w:val="single" w:sz="4" w:space="0" w:color="000000"/>
              <w:bottom w:val="single" w:sz="4" w:space="0" w:color="000000"/>
              <w:right w:val="single" w:sz="4" w:space="0" w:color="000000"/>
            </w:tcBorders>
            <w:vAlign w:val="center"/>
          </w:tcPr>
          <w:p w14:paraId="576A324F"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6</w:t>
            </w:r>
          </w:p>
        </w:tc>
        <w:tc>
          <w:tcPr>
            <w:tcW w:w="5438" w:type="dxa"/>
            <w:gridSpan w:val="2"/>
            <w:tcBorders>
              <w:top w:val="nil"/>
              <w:left w:val="nil"/>
              <w:bottom w:val="single" w:sz="4" w:space="0" w:color="000000"/>
              <w:right w:val="single" w:sz="4" w:space="0" w:color="000000"/>
            </w:tcBorders>
            <w:vAlign w:val="center"/>
          </w:tcPr>
          <w:p w14:paraId="2018DD50"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Laparoscopic Adrenalectomy (Unilateral)</w:t>
            </w:r>
          </w:p>
        </w:tc>
        <w:tc>
          <w:tcPr>
            <w:tcW w:w="4225" w:type="dxa"/>
            <w:gridSpan w:val="2"/>
            <w:tcBorders>
              <w:top w:val="nil"/>
              <w:left w:val="nil"/>
              <w:bottom w:val="single" w:sz="4" w:space="0" w:color="000000"/>
              <w:right w:val="single" w:sz="4" w:space="0" w:color="000000"/>
            </w:tcBorders>
            <w:vAlign w:val="center"/>
          </w:tcPr>
          <w:p w14:paraId="74EF0D04" w14:textId="77777777" w:rsidR="00526085" w:rsidRDefault="00526085" w:rsidP="00624666">
            <w:pPr>
              <w:spacing w:after="0" w:line="240" w:lineRule="auto"/>
              <w:ind w:firstLine="1200"/>
              <w:rPr>
                <w:rFonts w:ascii="Cambria" w:eastAsia="Cambria" w:hAnsi="Cambria" w:cs="Cambria"/>
                <w:color w:val="000000"/>
                <w:sz w:val="20"/>
                <w:szCs w:val="20"/>
              </w:rPr>
            </w:pPr>
            <w:r>
              <w:rPr>
                <w:rFonts w:ascii="Cambria" w:eastAsia="Cambria" w:hAnsi="Cambria" w:cs="Cambria"/>
                <w:color w:val="000000"/>
                <w:sz w:val="20"/>
                <w:szCs w:val="20"/>
              </w:rPr>
              <w:t>Php75,000 or subject to MBL; whichever is lower</w:t>
            </w:r>
          </w:p>
        </w:tc>
        <w:tc>
          <w:tcPr>
            <w:tcW w:w="236" w:type="dxa"/>
            <w:vAlign w:val="center"/>
          </w:tcPr>
          <w:p w14:paraId="11D3532F"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62DD01F3" w14:textId="77777777" w:rsidTr="0031213C">
        <w:trPr>
          <w:gridAfter w:val="2"/>
          <w:wAfter w:w="809" w:type="dxa"/>
          <w:trHeight w:val="300"/>
        </w:trPr>
        <w:tc>
          <w:tcPr>
            <w:tcW w:w="1209" w:type="dxa"/>
            <w:tcBorders>
              <w:top w:val="nil"/>
              <w:left w:val="single" w:sz="4" w:space="0" w:color="000000"/>
              <w:bottom w:val="single" w:sz="4" w:space="0" w:color="000000"/>
              <w:right w:val="single" w:sz="4" w:space="0" w:color="000000"/>
            </w:tcBorders>
            <w:vAlign w:val="center"/>
          </w:tcPr>
          <w:p w14:paraId="50111FC1"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7</w:t>
            </w:r>
          </w:p>
        </w:tc>
        <w:tc>
          <w:tcPr>
            <w:tcW w:w="5438" w:type="dxa"/>
            <w:gridSpan w:val="2"/>
            <w:tcBorders>
              <w:top w:val="nil"/>
              <w:left w:val="nil"/>
              <w:bottom w:val="single" w:sz="4" w:space="0" w:color="000000"/>
              <w:right w:val="single" w:sz="4" w:space="0" w:color="000000"/>
            </w:tcBorders>
            <w:vAlign w:val="center"/>
          </w:tcPr>
          <w:p w14:paraId="3BFC1E3C"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Laparoscopic Adrenalectomy (Bilateral)</w:t>
            </w:r>
          </w:p>
        </w:tc>
        <w:tc>
          <w:tcPr>
            <w:tcW w:w="4225" w:type="dxa"/>
            <w:gridSpan w:val="2"/>
            <w:tcBorders>
              <w:top w:val="nil"/>
              <w:left w:val="nil"/>
              <w:bottom w:val="single" w:sz="4" w:space="0" w:color="000000"/>
              <w:right w:val="single" w:sz="4" w:space="0" w:color="000000"/>
            </w:tcBorders>
            <w:vAlign w:val="center"/>
          </w:tcPr>
          <w:p w14:paraId="5220A595" w14:textId="77777777" w:rsidR="00526085" w:rsidRDefault="00526085" w:rsidP="00624666">
            <w:pPr>
              <w:spacing w:after="0" w:line="240" w:lineRule="auto"/>
              <w:ind w:firstLine="1200"/>
              <w:rPr>
                <w:rFonts w:ascii="Cambria" w:eastAsia="Cambria" w:hAnsi="Cambria" w:cs="Cambria"/>
                <w:color w:val="000000"/>
                <w:sz w:val="20"/>
                <w:szCs w:val="20"/>
              </w:rPr>
            </w:pPr>
            <w:r>
              <w:rPr>
                <w:rFonts w:ascii="Cambria" w:eastAsia="Cambria" w:hAnsi="Cambria" w:cs="Cambria"/>
                <w:color w:val="000000"/>
                <w:sz w:val="20"/>
                <w:szCs w:val="20"/>
              </w:rPr>
              <w:t>Php85,000 or subject to MBL; whichever is lower</w:t>
            </w:r>
          </w:p>
        </w:tc>
        <w:tc>
          <w:tcPr>
            <w:tcW w:w="236" w:type="dxa"/>
            <w:vAlign w:val="center"/>
          </w:tcPr>
          <w:p w14:paraId="497D3166"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7EFD3475" w14:textId="77777777" w:rsidTr="0031213C">
        <w:trPr>
          <w:gridAfter w:val="2"/>
          <w:wAfter w:w="809" w:type="dxa"/>
          <w:trHeight w:val="510"/>
        </w:trPr>
        <w:tc>
          <w:tcPr>
            <w:tcW w:w="1209" w:type="dxa"/>
            <w:tcBorders>
              <w:top w:val="nil"/>
              <w:left w:val="single" w:sz="4" w:space="0" w:color="000000"/>
              <w:bottom w:val="single" w:sz="4" w:space="0" w:color="000000"/>
              <w:right w:val="single" w:sz="4" w:space="0" w:color="000000"/>
            </w:tcBorders>
            <w:vAlign w:val="center"/>
          </w:tcPr>
          <w:p w14:paraId="53A0B6B2"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8</w:t>
            </w:r>
          </w:p>
        </w:tc>
        <w:tc>
          <w:tcPr>
            <w:tcW w:w="5438" w:type="dxa"/>
            <w:gridSpan w:val="2"/>
            <w:tcBorders>
              <w:top w:val="nil"/>
              <w:left w:val="nil"/>
              <w:bottom w:val="single" w:sz="4" w:space="0" w:color="000000"/>
              <w:right w:val="single" w:sz="4" w:space="0" w:color="000000"/>
            </w:tcBorders>
            <w:vAlign w:val="center"/>
          </w:tcPr>
          <w:p w14:paraId="578DA853"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Transurethral Microwave Therapy of Prostate</w:t>
            </w:r>
          </w:p>
        </w:tc>
        <w:tc>
          <w:tcPr>
            <w:tcW w:w="4225" w:type="dxa"/>
            <w:gridSpan w:val="2"/>
            <w:tcBorders>
              <w:top w:val="nil"/>
              <w:left w:val="nil"/>
              <w:bottom w:val="single" w:sz="4" w:space="0" w:color="000000"/>
              <w:right w:val="single" w:sz="4" w:space="0" w:color="000000"/>
            </w:tcBorders>
            <w:vAlign w:val="center"/>
          </w:tcPr>
          <w:p w14:paraId="707F53F0"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Php35,000 or subject to MBL; whichever is lower; limited to once per contract year</w:t>
            </w:r>
          </w:p>
        </w:tc>
        <w:tc>
          <w:tcPr>
            <w:tcW w:w="236" w:type="dxa"/>
            <w:vAlign w:val="center"/>
          </w:tcPr>
          <w:p w14:paraId="5FC40B95"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31E53964" w14:textId="77777777" w:rsidTr="0031213C">
        <w:trPr>
          <w:gridAfter w:val="2"/>
          <w:wAfter w:w="809" w:type="dxa"/>
          <w:trHeight w:val="300"/>
        </w:trPr>
        <w:tc>
          <w:tcPr>
            <w:tcW w:w="1209" w:type="dxa"/>
            <w:tcBorders>
              <w:top w:val="nil"/>
              <w:left w:val="single" w:sz="4" w:space="0" w:color="000000"/>
              <w:bottom w:val="single" w:sz="4" w:space="0" w:color="000000"/>
              <w:right w:val="single" w:sz="4" w:space="0" w:color="000000"/>
            </w:tcBorders>
            <w:vAlign w:val="center"/>
          </w:tcPr>
          <w:p w14:paraId="52D26AD5"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9</w:t>
            </w:r>
          </w:p>
        </w:tc>
        <w:tc>
          <w:tcPr>
            <w:tcW w:w="5438" w:type="dxa"/>
            <w:gridSpan w:val="2"/>
            <w:tcBorders>
              <w:top w:val="nil"/>
              <w:left w:val="nil"/>
              <w:bottom w:val="single" w:sz="4" w:space="0" w:color="000000"/>
              <w:right w:val="single" w:sz="4" w:space="0" w:color="000000"/>
            </w:tcBorders>
            <w:vAlign w:val="center"/>
          </w:tcPr>
          <w:p w14:paraId="6D5950CE"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Hysteroscopic Guided D&amp;C/Biopsy</w:t>
            </w:r>
          </w:p>
        </w:tc>
        <w:tc>
          <w:tcPr>
            <w:tcW w:w="4225" w:type="dxa"/>
            <w:gridSpan w:val="2"/>
            <w:tcBorders>
              <w:top w:val="nil"/>
              <w:left w:val="nil"/>
              <w:bottom w:val="single" w:sz="4" w:space="0" w:color="000000"/>
              <w:right w:val="single" w:sz="4" w:space="0" w:color="000000"/>
            </w:tcBorders>
            <w:vAlign w:val="center"/>
          </w:tcPr>
          <w:p w14:paraId="167DF077" w14:textId="77777777" w:rsidR="00526085" w:rsidRDefault="00526085" w:rsidP="00624666">
            <w:pPr>
              <w:spacing w:after="0" w:line="240" w:lineRule="auto"/>
              <w:ind w:firstLine="1200"/>
              <w:rPr>
                <w:rFonts w:ascii="Cambria" w:eastAsia="Cambria" w:hAnsi="Cambria" w:cs="Cambria"/>
                <w:color w:val="000000"/>
                <w:sz w:val="20"/>
                <w:szCs w:val="20"/>
              </w:rPr>
            </w:pPr>
            <w:r>
              <w:rPr>
                <w:rFonts w:ascii="Cambria" w:eastAsia="Cambria" w:hAnsi="Cambria" w:cs="Cambria"/>
                <w:color w:val="000000"/>
                <w:sz w:val="20"/>
                <w:szCs w:val="20"/>
              </w:rPr>
              <w:t>Php10,000 or subject to MBL; whichever is lower</w:t>
            </w:r>
          </w:p>
        </w:tc>
        <w:tc>
          <w:tcPr>
            <w:tcW w:w="236" w:type="dxa"/>
            <w:vAlign w:val="center"/>
          </w:tcPr>
          <w:p w14:paraId="787EC1FF"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439DFAE4" w14:textId="77777777" w:rsidTr="0031213C">
        <w:trPr>
          <w:gridAfter w:val="2"/>
          <w:wAfter w:w="809" w:type="dxa"/>
          <w:trHeight w:val="510"/>
        </w:trPr>
        <w:tc>
          <w:tcPr>
            <w:tcW w:w="1209" w:type="dxa"/>
            <w:tcBorders>
              <w:top w:val="nil"/>
              <w:left w:val="single" w:sz="4" w:space="0" w:color="000000"/>
              <w:bottom w:val="single" w:sz="4" w:space="0" w:color="000000"/>
              <w:right w:val="single" w:sz="4" w:space="0" w:color="000000"/>
            </w:tcBorders>
            <w:vAlign w:val="center"/>
          </w:tcPr>
          <w:p w14:paraId="41D77E94"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10</w:t>
            </w:r>
          </w:p>
        </w:tc>
        <w:tc>
          <w:tcPr>
            <w:tcW w:w="5438" w:type="dxa"/>
            <w:gridSpan w:val="2"/>
            <w:tcBorders>
              <w:top w:val="nil"/>
              <w:left w:val="nil"/>
              <w:bottom w:val="single" w:sz="4" w:space="0" w:color="000000"/>
              <w:right w:val="single" w:sz="4" w:space="0" w:color="000000"/>
            </w:tcBorders>
            <w:vAlign w:val="center"/>
          </w:tcPr>
          <w:p w14:paraId="031FD806"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Percutaneous Ultrasonic Nephrolithotomy</w:t>
            </w:r>
          </w:p>
        </w:tc>
        <w:tc>
          <w:tcPr>
            <w:tcW w:w="4225" w:type="dxa"/>
            <w:gridSpan w:val="2"/>
            <w:tcBorders>
              <w:top w:val="nil"/>
              <w:left w:val="nil"/>
              <w:bottom w:val="single" w:sz="4" w:space="0" w:color="000000"/>
              <w:right w:val="single" w:sz="4" w:space="0" w:color="000000"/>
            </w:tcBorders>
            <w:vAlign w:val="center"/>
          </w:tcPr>
          <w:p w14:paraId="77AF1300"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Php40,000 or subject to MBL; whichever is lower; limited to once per contract</w:t>
            </w:r>
          </w:p>
        </w:tc>
        <w:tc>
          <w:tcPr>
            <w:tcW w:w="236" w:type="dxa"/>
            <w:vAlign w:val="center"/>
          </w:tcPr>
          <w:p w14:paraId="1278E961"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4FE22010" w14:textId="77777777" w:rsidTr="0031213C">
        <w:trPr>
          <w:gridAfter w:val="2"/>
          <w:wAfter w:w="809" w:type="dxa"/>
          <w:trHeight w:val="510"/>
        </w:trPr>
        <w:tc>
          <w:tcPr>
            <w:tcW w:w="1209" w:type="dxa"/>
            <w:tcBorders>
              <w:top w:val="nil"/>
              <w:left w:val="single" w:sz="4" w:space="0" w:color="000000"/>
              <w:bottom w:val="single" w:sz="4" w:space="0" w:color="000000"/>
              <w:right w:val="single" w:sz="4" w:space="0" w:color="000000"/>
            </w:tcBorders>
            <w:vAlign w:val="center"/>
          </w:tcPr>
          <w:p w14:paraId="1EAECFB4"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11</w:t>
            </w:r>
          </w:p>
        </w:tc>
        <w:tc>
          <w:tcPr>
            <w:tcW w:w="5438" w:type="dxa"/>
            <w:gridSpan w:val="2"/>
            <w:tcBorders>
              <w:top w:val="nil"/>
              <w:left w:val="nil"/>
              <w:bottom w:val="single" w:sz="4" w:space="0" w:color="000000"/>
              <w:right w:val="single" w:sz="4" w:space="0" w:color="000000"/>
            </w:tcBorders>
            <w:vAlign w:val="center"/>
          </w:tcPr>
          <w:p w14:paraId="3362DBD2" w14:textId="77777777" w:rsidR="00526085" w:rsidRDefault="00526085" w:rsidP="00624666">
            <w:pPr>
              <w:spacing w:after="0" w:line="240" w:lineRule="auto"/>
              <w:rPr>
                <w:rFonts w:ascii="Cambria" w:eastAsia="Cambria" w:hAnsi="Cambria" w:cs="Cambria"/>
                <w:color w:val="000000"/>
                <w:sz w:val="20"/>
                <w:szCs w:val="20"/>
              </w:rPr>
            </w:pPr>
            <w:proofErr w:type="spellStart"/>
            <w:r>
              <w:rPr>
                <w:rFonts w:ascii="Cambria" w:eastAsia="Cambria" w:hAnsi="Cambria" w:cs="Cambria"/>
                <w:color w:val="000000"/>
                <w:sz w:val="20"/>
                <w:szCs w:val="20"/>
              </w:rPr>
              <w:t>Ureterolithotripsy</w:t>
            </w:r>
            <w:proofErr w:type="spellEnd"/>
          </w:p>
        </w:tc>
        <w:tc>
          <w:tcPr>
            <w:tcW w:w="4225" w:type="dxa"/>
            <w:gridSpan w:val="2"/>
            <w:tcBorders>
              <w:top w:val="nil"/>
              <w:left w:val="nil"/>
              <w:bottom w:val="single" w:sz="4" w:space="0" w:color="000000"/>
              <w:right w:val="single" w:sz="4" w:space="0" w:color="000000"/>
            </w:tcBorders>
            <w:vAlign w:val="center"/>
          </w:tcPr>
          <w:p w14:paraId="7297E04D"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Php35,000 or subject to MBL; whichever is lower; limited to once per contract year</w:t>
            </w:r>
          </w:p>
        </w:tc>
        <w:tc>
          <w:tcPr>
            <w:tcW w:w="236" w:type="dxa"/>
            <w:vAlign w:val="center"/>
          </w:tcPr>
          <w:p w14:paraId="4784E215"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0718A8DE" w14:textId="77777777" w:rsidTr="0031213C">
        <w:trPr>
          <w:gridAfter w:val="2"/>
          <w:wAfter w:w="809" w:type="dxa"/>
          <w:trHeight w:val="300"/>
        </w:trPr>
        <w:tc>
          <w:tcPr>
            <w:tcW w:w="1209" w:type="dxa"/>
            <w:tcBorders>
              <w:top w:val="nil"/>
              <w:left w:val="single" w:sz="4" w:space="0" w:color="000000"/>
              <w:bottom w:val="single" w:sz="4" w:space="0" w:color="000000"/>
              <w:right w:val="single" w:sz="4" w:space="0" w:color="000000"/>
            </w:tcBorders>
            <w:vAlign w:val="center"/>
          </w:tcPr>
          <w:p w14:paraId="30F4D6E3"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12</w:t>
            </w:r>
          </w:p>
        </w:tc>
        <w:tc>
          <w:tcPr>
            <w:tcW w:w="5438" w:type="dxa"/>
            <w:gridSpan w:val="2"/>
            <w:tcBorders>
              <w:top w:val="nil"/>
              <w:left w:val="nil"/>
              <w:bottom w:val="single" w:sz="4" w:space="0" w:color="000000"/>
              <w:right w:val="single" w:sz="4" w:space="0" w:color="000000"/>
            </w:tcBorders>
            <w:vAlign w:val="center"/>
          </w:tcPr>
          <w:p w14:paraId="3BE48A79"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Stereotactic Brain Biopsy</w:t>
            </w:r>
          </w:p>
        </w:tc>
        <w:tc>
          <w:tcPr>
            <w:tcW w:w="4225" w:type="dxa"/>
            <w:gridSpan w:val="2"/>
            <w:tcBorders>
              <w:top w:val="nil"/>
              <w:left w:val="nil"/>
              <w:bottom w:val="single" w:sz="4" w:space="0" w:color="000000"/>
              <w:right w:val="single" w:sz="4" w:space="0" w:color="000000"/>
            </w:tcBorders>
            <w:vAlign w:val="center"/>
          </w:tcPr>
          <w:p w14:paraId="49A10CC9" w14:textId="77777777" w:rsidR="00526085" w:rsidRDefault="00526085" w:rsidP="00624666">
            <w:pPr>
              <w:spacing w:after="0" w:line="240" w:lineRule="auto"/>
              <w:ind w:firstLine="1200"/>
              <w:rPr>
                <w:rFonts w:ascii="Cambria" w:eastAsia="Cambria" w:hAnsi="Cambria" w:cs="Cambria"/>
                <w:color w:val="000000"/>
                <w:sz w:val="20"/>
                <w:szCs w:val="20"/>
              </w:rPr>
            </w:pPr>
            <w:r>
              <w:rPr>
                <w:rFonts w:ascii="Cambria" w:eastAsia="Cambria" w:hAnsi="Cambria" w:cs="Cambria"/>
                <w:color w:val="000000"/>
                <w:sz w:val="20"/>
                <w:szCs w:val="20"/>
              </w:rPr>
              <w:t>Php120,000 or subject to MBL; whichever is lower</w:t>
            </w:r>
          </w:p>
        </w:tc>
        <w:tc>
          <w:tcPr>
            <w:tcW w:w="236" w:type="dxa"/>
            <w:vAlign w:val="center"/>
          </w:tcPr>
          <w:p w14:paraId="42746A23"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1F761D78" w14:textId="77777777" w:rsidTr="0031213C">
        <w:trPr>
          <w:gridAfter w:val="2"/>
          <w:wAfter w:w="809" w:type="dxa"/>
          <w:trHeight w:val="300"/>
        </w:trPr>
        <w:tc>
          <w:tcPr>
            <w:tcW w:w="1209" w:type="dxa"/>
            <w:tcBorders>
              <w:top w:val="nil"/>
              <w:left w:val="single" w:sz="4" w:space="0" w:color="000000"/>
              <w:bottom w:val="single" w:sz="4" w:space="0" w:color="000000"/>
              <w:right w:val="single" w:sz="4" w:space="0" w:color="000000"/>
            </w:tcBorders>
            <w:vAlign w:val="center"/>
          </w:tcPr>
          <w:p w14:paraId="5813128E"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13</w:t>
            </w:r>
          </w:p>
        </w:tc>
        <w:tc>
          <w:tcPr>
            <w:tcW w:w="5438" w:type="dxa"/>
            <w:gridSpan w:val="2"/>
            <w:tcBorders>
              <w:top w:val="nil"/>
              <w:left w:val="nil"/>
              <w:bottom w:val="single" w:sz="4" w:space="0" w:color="000000"/>
              <w:right w:val="single" w:sz="4" w:space="0" w:color="000000"/>
            </w:tcBorders>
            <w:vAlign w:val="center"/>
          </w:tcPr>
          <w:p w14:paraId="6EBBBD7B"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Cryosurgery</w:t>
            </w:r>
          </w:p>
        </w:tc>
        <w:tc>
          <w:tcPr>
            <w:tcW w:w="4225" w:type="dxa"/>
            <w:gridSpan w:val="2"/>
            <w:tcBorders>
              <w:top w:val="nil"/>
              <w:left w:val="nil"/>
              <w:bottom w:val="single" w:sz="4" w:space="0" w:color="000000"/>
              <w:right w:val="single" w:sz="4" w:space="0" w:color="000000"/>
            </w:tcBorders>
            <w:vAlign w:val="center"/>
          </w:tcPr>
          <w:p w14:paraId="3361071A" w14:textId="77777777" w:rsidR="00526085" w:rsidRDefault="00526085" w:rsidP="00624666">
            <w:pPr>
              <w:spacing w:after="0" w:line="240" w:lineRule="auto"/>
              <w:ind w:firstLine="1600"/>
              <w:rPr>
                <w:rFonts w:ascii="Cambria" w:eastAsia="Cambria" w:hAnsi="Cambria" w:cs="Cambria"/>
                <w:color w:val="000000"/>
                <w:sz w:val="20"/>
                <w:szCs w:val="20"/>
              </w:rPr>
            </w:pPr>
            <w:r>
              <w:rPr>
                <w:rFonts w:ascii="Cambria" w:eastAsia="Cambria" w:hAnsi="Cambria" w:cs="Cambria"/>
                <w:color w:val="000000"/>
                <w:sz w:val="20"/>
                <w:szCs w:val="20"/>
              </w:rPr>
              <w:t>Php1,000/area; limited to once per contract year</w:t>
            </w:r>
          </w:p>
        </w:tc>
        <w:tc>
          <w:tcPr>
            <w:tcW w:w="236" w:type="dxa"/>
            <w:vAlign w:val="center"/>
          </w:tcPr>
          <w:p w14:paraId="2C5A4E2F"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2123A169" w14:textId="77777777" w:rsidTr="0031213C">
        <w:trPr>
          <w:gridAfter w:val="2"/>
          <w:wAfter w:w="809" w:type="dxa"/>
          <w:trHeight w:val="300"/>
        </w:trPr>
        <w:tc>
          <w:tcPr>
            <w:tcW w:w="1209" w:type="dxa"/>
            <w:tcBorders>
              <w:top w:val="nil"/>
              <w:left w:val="single" w:sz="4" w:space="0" w:color="000000"/>
              <w:bottom w:val="single" w:sz="4" w:space="0" w:color="000000"/>
              <w:right w:val="single" w:sz="4" w:space="0" w:color="000000"/>
            </w:tcBorders>
            <w:vAlign w:val="center"/>
          </w:tcPr>
          <w:p w14:paraId="11554782"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14</w:t>
            </w:r>
          </w:p>
        </w:tc>
        <w:tc>
          <w:tcPr>
            <w:tcW w:w="5438" w:type="dxa"/>
            <w:gridSpan w:val="2"/>
            <w:tcBorders>
              <w:top w:val="nil"/>
              <w:left w:val="nil"/>
              <w:bottom w:val="single" w:sz="4" w:space="0" w:color="000000"/>
              <w:right w:val="single" w:sz="4" w:space="0" w:color="000000"/>
            </w:tcBorders>
            <w:vAlign w:val="center"/>
          </w:tcPr>
          <w:p w14:paraId="0FA50193"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Sleep Study/Polysomnograms (Sleep Recording)</w:t>
            </w:r>
          </w:p>
        </w:tc>
        <w:tc>
          <w:tcPr>
            <w:tcW w:w="4225" w:type="dxa"/>
            <w:gridSpan w:val="2"/>
            <w:tcBorders>
              <w:top w:val="nil"/>
              <w:left w:val="nil"/>
              <w:bottom w:val="single" w:sz="4" w:space="0" w:color="000000"/>
              <w:right w:val="single" w:sz="4" w:space="0" w:color="000000"/>
            </w:tcBorders>
            <w:vAlign w:val="center"/>
          </w:tcPr>
          <w:p w14:paraId="483A127C"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Php5,000; with or without CPAP</w:t>
            </w:r>
          </w:p>
        </w:tc>
        <w:tc>
          <w:tcPr>
            <w:tcW w:w="236" w:type="dxa"/>
            <w:vAlign w:val="center"/>
          </w:tcPr>
          <w:p w14:paraId="76E3EDB8"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17CAC6C5" w14:textId="77777777" w:rsidTr="0031213C">
        <w:trPr>
          <w:gridAfter w:val="2"/>
          <w:wAfter w:w="809" w:type="dxa"/>
          <w:trHeight w:val="300"/>
        </w:trPr>
        <w:tc>
          <w:tcPr>
            <w:tcW w:w="1209" w:type="dxa"/>
            <w:tcBorders>
              <w:top w:val="nil"/>
              <w:left w:val="single" w:sz="4" w:space="0" w:color="000000"/>
              <w:bottom w:val="single" w:sz="4" w:space="0" w:color="000000"/>
              <w:right w:val="single" w:sz="4" w:space="0" w:color="000000"/>
            </w:tcBorders>
            <w:vAlign w:val="center"/>
          </w:tcPr>
          <w:p w14:paraId="6EF3EC78"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15</w:t>
            </w:r>
          </w:p>
        </w:tc>
        <w:tc>
          <w:tcPr>
            <w:tcW w:w="5438" w:type="dxa"/>
            <w:gridSpan w:val="2"/>
            <w:tcBorders>
              <w:top w:val="nil"/>
              <w:left w:val="nil"/>
              <w:bottom w:val="single" w:sz="4" w:space="0" w:color="000000"/>
              <w:right w:val="single" w:sz="4" w:space="0" w:color="000000"/>
            </w:tcBorders>
            <w:vAlign w:val="center"/>
          </w:tcPr>
          <w:p w14:paraId="1EC3A1B2"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Continuous Positive Airway Pressure (CPAP) titration for sleep study</w:t>
            </w:r>
          </w:p>
        </w:tc>
        <w:tc>
          <w:tcPr>
            <w:tcW w:w="4225" w:type="dxa"/>
            <w:gridSpan w:val="2"/>
            <w:tcBorders>
              <w:top w:val="nil"/>
              <w:left w:val="nil"/>
              <w:bottom w:val="single" w:sz="4" w:space="0" w:color="000000"/>
              <w:right w:val="single" w:sz="4" w:space="0" w:color="000000"/>
            </w:tcBorders>
            <w:vAlign w:val="center"/>
          </w:tcPr>
          <w:p w14:paraId="521EE4EE"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Covered subject to </w:t>
            </w:r>
            <w:proofErr w:type="spellStart"/>
            <w:r>
              <w:rPr>
                <w:rFonts w:ascii="Cambria" w:eastAsia="Cambria" w:hAnsi="Cambria" w:cs="Cambria"/>
                <w:color w:val="000000"/>
                <w:sz w:val="20"/>
                <w:szCs w:val="20"/>
              </w:rPr>
              <w:t>Php</w:t>
            </w:r>
            <w:proofErr w:type="spellEnd"/>
            <w:r>
              <w:rPr>
                <w:rFonts w:ascii="Cambria" w:eastAsia="Cambria" w:hAnsi="Cambria" w:cs="Cambria"/>
                <w:color w:val="000000"/>
                <w:sz w:val="20"/>
                <w:szCs w:val="20"/>
              </w:rPr>
              <w:t xml:space="preserve"> 5,000; with separate limit for sleep study</w:t>
            </w:r>
          </w:p>
        </w:tc>
        <w:tc>
          <w:tcPr>
            <w:tcW w:w="236" w:type="dxa"/>
            <w:vAlign w:val="center"/>
          </w:tcPr>
          <w:p w14:paraId="0641724E"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7114AD5C" w14:textId="77777777" w:rsidTr="0031213C">
        <w:trPr>
          <w:gridAfter w:val="2"/>
          <w:wAfter w:w="809" w:type="dxa"/>
          <w:trHeight w:val="300"/>
        </w:trPr>
        <w:tc>
          <w:tcPr>
            <w:tcW w:w="1209" w:type="dxa"/>
            <w:tcBorders>
              <w:top w:val="nil"/>
              <w:left w:val="single" w:sz="4" w:space="0" w:color="000000"/>
              <w:bottom w:val="single" w:sz="4" w:space="0" w:color="000000"/>
              <w:right w:val="single" w:sz="4" w:space="0" w:color="000000"/>
            </w:tcBorders>
            <w:vAlign w:val="center"/>
          </w:tcPr>
          <w:p w14:paraId="59384264"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16</w:t>
            </w:r>
          </w:p>
        </w:tc>
        <w:tc>
          <w:tcPr>
            <w:tcW w:w="5438" w:type="dxa"/>
            <w:gridSpan w:val="2"/>
            <w:tcBorders>
              <w:top w:val="nil"/>
              <w:left w:val="nil"/>
              <w:bottom w:val="single" w:sz="4" w:space="0" w:color="000000"/>
              <w:right w:val="single" w:sz="4" w:space="0" w:color="000000"/>
            </w:tcBorders>
            <w:vAlign w:val="center"/>
          </w:tcPr>
          <w:p w14:paraId="5E57D376" w14:textId="77777777" w:rsidR="00526085" w:rsidRDefault="00526085" w:rsidP="00624666">
            <w:pPr>
              <w:spacing w:after="0" w:line="240" w:lineRule="auto"/>
              <w:rPr>
                <w:rFonts w:ascii="Cambria" w:eastAsia="Cambria" w:hAnsi="Cambria" w:cs="Cambria"/>
                <w:color w:val="000000"/>
                <w:sz w:val="20"/>
                <w:szCs w:val="20"/>
              </w:rPr>
            </w:pPr>
            <w:proofErr w:type="spellStart"/>
            <w:r>
              <w:rPr>
                <w:rFonts w:ascii="Cambria" w:eastAsia="Cambria" w:hAnsi="Cambria" w:cs="Cambria"/>
                <w:color w:val="000000"/>
                <w:sz w:val="20"/>
                <w:szCs w:val="20"/>
              </w:rPr>
              <w:t>Neuroscan</w:t>
            </w:r>
            <w:proofErr w:type="spellEnd"/>
          </w:p>
        </w:tc>
        <w:tc>
          <w:tcPr>
            <w:tcW w:w="4225" w:type="dxa"/>
            <w:gridSpan w:val="2"/>
            <w:tcBorders>
              <w:top w:val="nil"/>
              <w:left w:val="nil"/>
              <w:bottom w:val="single" w:sz="4" w:space="0" w:color="000000"/>
              <w:right w:val="single" w:sz="4" w:space="0" w:color="000000"/>
            </w:tcBorders>
            <w:vAlign w:val="center"/>
          </w:tcPr>
          <w:p w14:paraId="6A584D9A"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Php5,000</w:t>
            </w:r>
          </w:p>
        </w:tc>
        <w:tc>
          <w:tcPr>
            <w:tcW w:w="236" w:type="dxa"/>
            <w:vAlign w:val="center"/>
          </w:tcPr>
          <w:p w14:paraId="58A5F0D3"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45020CA6" w14:textId="77777777" w:rsidTr="0031213C">
        <w:trPr>
          <w:gridAfter w:val="2"/>
          <w:wAfter w:w="809" w:type="dxa"/>
          <w:trHeight w:val="510"/>
        </w:trPr>
        <w:tc>
          <w:tcPr>
            <w:tcW w:w="1209" w:type="dxa"/>
            <w:tcBorders>
              <w:top w:val="nil"/>
              <w:left w:val="single" w:sz="4" w:space="0" w:color="000000"/>
              <w:bottom w:val="single" w:sz="4" w:space="0" w:color="000000"/>
              <w:right w:val="single" w:sz="4" w:space="0" w:color="000000"/>
            </w:tcBorders>
            <w:vAlign w:val="center"/>
          </w:tcPr>
          <w:p w14:paraId="414B930A"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17</w:t>
            </w:r>
          </w:p>
        </w:tc>
        <w:tc>
          <w:tcPr>
            <w:tcW w:w="5438" w:type="dxa"/>
            <w:gridSpan w:val="2"/>
            <w:tcBorders>
              <w:top w:val="nil"/>
              <w:left w:val="nil"/>
              <w:bottom w:val="single" w:sz="4" w:space="0" w:color="000000"/>
              <w:right w:val="single" w:sz="4" w:space="0" w:color="000000"/>
            </w:tcBorders>
            <w:vAlign w:val="center"/>
          </w:tcPr>
          <w:p w14:paraId="0B54C0C6"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All Special Modalities of treatment and/or diagnostic procedures for which there are no comparable conventional or traditional equivalent or counterparts</w:t>
            </w:r>
          </w:p>
          <w:p w14:paraId="4D74331C" w14:textId="77777777" w:rsidR="00526085" w:rsidRDefault="00526085" w:rsidP="00624666">
            <w:pPr>
              <w:spacing w:after="0"/>
              <w:rPr>
                <w:rFonts w:ascii="Cambria" w:eastAsia="Cambria" w:hAnsi="Cambria" w:cs="Cambria"/>
                <w:color w:val="000000"/>
                <w:sz w:val="20"/>
                <w:szCs w:val="20"/>
              </w:rPr>
            </w:pPr>
          </w:p>
          <w:p w14:paraId="7DD9A870" w14:textId="77777777" w:rsidR="00526085" w:rsidRDefault="00526085" w:rsidP="00624666">
            <w:pPr>
              <w:spacing w:after="0"/>
              <w:rPr>
                <w:rFonts w:ascii="Cambria" w:eastAsia="Cambria" w:hAnsi="Cambria" w:cs="Cambria"/>
                <w:sz w:val="20"/>
                <w:szCs w:val="20"/>
              </w:rPr>
            </w:pPr>
          </w:p>
        </w:tc>
        <w:tc>
          <w:tcPr>
            <w:tcW w:w="4225" w:type="dxa"/>
            <w:gridSpan w:val="2"/>
            <w:tcBorders>
              <w:top w:val="nil"/>
              <w:left w:val="nil"/>
              <w:bottom w:val="single" w:sz="4" w:space="0" w:color="000000"/>
              <w:right w:val="single" w:sz="4" w:space="0" w:color="000000"/>
            </w:tcBorders>
            <w:vAlign w:val="center"/>
          </w:tcPr>
          <w:p w14:paraId="221FC6C7"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 xml:space="preserve">Covered up to </w:t>
            </w:r>
            <w:proofErr w:type="spellStart"/>
            <w:r>
              <w:rPr>
                <w:rFonts w:ascii="Cambria" w:eastAsia="Cambria" w:hAnsi="Cambria" w:cs="Cambria"/>
                <w:color w:val="000000"/>
                <w:sz w:val="20"/>
                <w:szCs w:val="20"/>
              </w:rPr>
              <w:t>Php</w:t>
            </w:r>
            <w:proofErr w:type="spellEnd"/>
            <w:r>
              <w:rPr>
                <w:rFonts w:ascii="Cambria" w:eastAsia="Cambria" w:hAnsi="Cambria" w:cs="Cambria"/>
                <w:color w:val="000000"/>
                <w:sz w:val="20"/>
                <w:szCs w:val="20"/>
              </w:rPr>
              <w:t xml:space="preserve"> 5,000/ procedure/member /year</w:t>
            </w:r>
          </w:p>
        </w:tc>
        <w:tc>
          <w:tcPr>
            <w:tcW w:w="236" w:type="dxa"/>
            <w:vAlign w:val="center"/>
          </w:tcPr>
          <w:p w14:paraId="38197DF6"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58BE7B7E" w14:textId="77777777" w:rsidTr="0031213C">
        <w:trPr>
          <w:gridAfter w:val="2"/>
          <w:wAfter w:w="809" w:type="dxa"/>
          <w:trHeight w:val="585"/>
        </w:trPr>
        <w:tc>
          <w:tcPr>
            <w:tcW w:w="1209" w:type="dxa"/>
            <w:tcBorders>
              <w:top w:val="nil"/>
              <w:left w:val="single" w:sz="4" w:space="0" w:color="000000"/>
              <w:bottom w:val="single" w:sz="4" w:space="0" w:color="000000"/>
              <w:right w:val="single" w:sz="4" w:space="0" w:color="000000"/>
            </w:tcBorders>
            <w:vAlign w:val="center"/>
          </w:tcPr>
          <w:p w14:paraId="7AAC24AD"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lastRenderedPageBreak/>
              <w:t>18</w:t>
            </w:r>
          </w:p>
        </w:tc>
        <w:tc>
          <w:tcPr>
            <w:tcW w:w="5438" w:type="dxa"/>
            <w:gridSpan w:val="2"/>
            <w:tcBorders>
              <w:top w:val="nil"/>
              <w:left w:val="nil"/>
              <w:bottom w:val="single" w:sz="4" w:space="0" w:color="000000"/>
              <w:right w:val="single" w:sz="4" w:space="0" w:color="000000"/>
            </w:tcBorders>
            <w:vAlign w:val="center"/>
          </w:tcPr>
          <w:p w14:paraId="39080206"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Sclerotherapy for varicose veins as prescribed by an Affiliated Physician, to be availed through Affiliated vascular surgeons.</w:t>
            </w:r>
          </w:p>
        </w:tc>
        <w:tc>
          <w:tcPr>
            <w:tcW w:w="4225" w:type="dxa"/>
            <w:gridSpan w:val="2"/>
            <w:tcBorders>
              <w:top w:val="nil"/>
              <w:left w:val="nil"/>
              <w:bottom w:val="single" w:sz="4" w:space="0" w:color="000000"/>
              <w:right w:val="single" w:sz="4" w:space="0" w:color="000000"/>
            </w:tcBorders>
            <w:vAlign w:val="center"/>
          </w:tcPr>
          <w:p w14:paraId="03427FB8" w14:textId="77777777" w:rsidR="00526085" w:rsidRDefault="00526085" w:rsidP="00624666">
            <w:pPr>
              <w:spacing w:after="0" w:line="240" w:lineRule="auto"/>
              <w:ind w:firstLine="1400"/>
              <w:rPr>
                <w:rFonts w:ascii="Cambria" w:eastAsia="Cambria" w:hAnsi="Cambria" w:cs="Cambria"/>
                <w:color w:val="000000"/>
                <w:sz w:val="20"/>
                <w:szCs w:val="20"/>
              </w:rPr>
            </w:pPr>
            <w:r>
              <w:rPr>
                <w:rFonts w:ascii="Cambria" w:eastAsia="Cambria" w:hAnsi="Cambria" w:cs="Cambria"/>
                <w:color w:val="000000"/>
                <w:sz w:val="20"/>
                <w:szCs w:val="20"/>
              </w:rPr>
              <w:t xml:space="preserve">Up to </w:t>
            </w:r>
            <w:proofErr w:type="spellStart"/>
            <w:r>
              <w:rPr>
                <w:rFonts w:ascii="Cambria" w:eastAsia="Cambria" w:hAnsi="Cambria" w:cs="Cambria"/>
                <w:color w:val="000000"/>
                <w:sz w:val="20"/>
                <w:szCs w:val="20"/>
              </w:rPr>
              <w:t>Php</w:t>
            </w:r>
            <w:proofErr w:type="spellEnd"/>
            <w:r>
              <w:rPr>
                <w:rFonts w:ascii="Cambria" w:eastAsia="Cambria" w:hAnsi="Cambria" w:cs="Cambria"/>
                <w:color w:val="000000"/>
                <w:sz w:val="20"/>
                <w:szCs w:val="20"/>
              </w:rPr>
              <w:t xml:space="preserve"> 5,000/member/year; aggregate limit.</w:t>
            </w:r>
          </w:p>
        </w:tc>
        <w:tc>
          <w:tcPr>
            <w:tcW w:w="236" w:type="dxa"/>
            <w:vAlign w:val="center"/>
          </w:tcPr>
          <w:p w14:paraId="292A59A9"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24B570F5" w14:textId="77777777" w:rsidTr="0031213C">
        <w:trPr>
          <w:trHeight w:val="300"/>
        </w:trPr>
        <w:tc>
          <w:tcPr>
            <w:tcW w:w="11681" w:type="dxa"/>
            <w:gridSpan w:val="7"/>
            <w:vMerge w:val="restart"/>
            <w:tcBorders>
              <w:top w:val="single" w:sz="4" w:space="0" w:color="000000"/>
              <w:left w:val="single" w:sz="4" w:space="0" w:color="000000"/>
              <w:bottom w:val="single" w:sz="4" w:space="0" w:color="000000"/>
              <w:right w:val="single" w:sz="4" w:space="0" w:color="000000"/>
            </w:tcBorders>
            <w:shd w:val="clear" w:color="auto" w:fill="1F4E79"/>
            <w:vAlign w:val="center"/>
          </w:tcPr>
          <w:p w14:paraId="1E946C1D" w14:textId="77777777" w:rsidR="00526085" w:rsidRDefault="00526085" w:rsidP="00624666">
            <w:pPr>
              <w:spacing w:after="0" w:line="240" w:lineRule="auto"/>
              <w:rPr>
                <w:rFonts w:ascii="Cambria" w:eastAsia="Cambria" w:hAnsi="Cambria" w:cs="Cambria"/>
                <w:b/>
                <w:bCs/>
                <w:color w:val="FFFFFF"/>
                <w:sz w:val="20"/>
                <w:szCs w:val="20"/>
              </w:rPr>
            </w:pPr>
            <w:r>
              <w:rPr>
                <w:rFonts w:ascii="Cambria" w:eastAsia="Cambria" w:hAnsi="Cambria" w:cs="Cambria"/>
                <w:b/>
                <w:bCs/>
                <w:color w:val="FFFFFF"/>
                <w:sz w:val="20"/>
                <w:szCs w:val="20"/>
              </w:rPr>
              <w:t>EMERGENCY CARE</w:t>
            </w:r>
          </w:p>
        </w:tc>
        <w:tc>
          <w:tcPr>
            <w:tcW w:w="236" w:type="dxa"/>
            <w:vAlign w:val="center"/>
          </w:tcPr>
          <w:p w14:paraId="3F04581F"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26C12E7C" w14:textId="77777777" w:rsidTr="0031213C">
        <w:trPr>
          <w:trHeight w:val="300"/>
        </w:trPr>
        <w:tc>
          <w:tcPr>
            <w:tcW w:w="11681" w:type="dxa"/>
            <w:gridSpan w:val="7"/>
            <w:vMerge/>
            <w:tcBorders>
              <w:top w:val="single" w:sz="4" w:space="0" w:color="000000"/>
              <w:left w:val="single" w:sz="4" w:space="0" w:color="000000"/>
              <w:bottom w:val="single" w:sz="4" w:space="0" w:color="000000"/>
              <w:right w:val="single" w:sz="4" w:space="0" w:color="000000"/>
            </w:tcBorders>
            <w:shd w:val="clear" w:color="auto" w:fill="1F4E79"/>
            <w:vAlign w:val="center"/>
          </w:tcPr>
          <w:p w14:paraId="5FBB3CB8" w14:textId="77777777" w:rsidR="00526085" w:rsidRDefault="00526085" w:rsidP="00624666">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236" w:type="dxa"/>
            <w:tcBorders>
              <w:top w:val="nil"/>
              <w:left w:val="nil"/>
              <w:bottom w:val="nil"/>
              <w:right w:val="nil"/>
            </w:tcBorders>
            <w:vAlign w:val="bottom"/>
          </w:tcPr>
          <w:p w14:paraId="2D155741" w14:textId="77777777" w:rsidR="00526085" w:rsidRDefault="00526085" w:rsidP="00624666">
            <w:pPr>
              <w:spacing w:after="0" w:line="240" w:lineRule="auto"/>
              <w:rPr>
                <w:rFonts w:ascii="Cambria" w:eastAsia="Cambria" w:hAnsi="Cambria" w:cs="Cambria"/>
                <w:b/>
                <w:bCs/>
                <w:color w:val="FFFFFF"/>
                <w:sz w:val="20"/>
                <w:szCs w:val="20"/>
              </w:rPr>
            </w:pPr>
          </w:p>
        </w:tc>
      </w:tr>
      <w:tr w:rsidR="00526085" w14:paraId="60F3E039" w14:textId="77777777" w:rsidTr="0031213C">
        <w:trPr>
          <w:gridAfter w:val="2"/>
          <w:wAfter w:w="809" w:type="dxa"/>
          <w:trHeight w:val="300"/>
        </w:trPr>
        <w:tc>
          <w:tcPr>
            <w:tcW w:w="1209" w:type="dxa"/>
            <w:vMerge w:val="restart"/>
            <w:tcBorders>
              <w:top w:val="nil"/>
              <w:left w:val="single" w:sz="4" w:space="0" w:color="000000"/>
              <w:bottom w:val="single" w:sz="4" w:space="0" w:color="000000"/>
              <w:right w:val="single" w:sz="4" w:space="0" w:color="000000"/>
            </w:tcBorders>
            <w:vAlign w:val="center"/>
          </w:tcPr>
          <w:p w14:paraId="5C2104AA" w14:textId="77777777" w:rsidR="00526085" w:rsidRDefault="00526085" w:rsidP="00624666">
            <w:pPr>
              <w:spacing w:after="0" w:line="240" w:lineRule="auto"/>
              <w:jc w:val="center"/>
              <w:rPr>
                <w:rFonts w:ascii="Cambria" w:eastAsia="Cambria" w:hAnsi="Cambria" w:cs="Cambria"/>
                <w:color w:val="000000"/>
                <w:sz w:val="18"/>
                <w:szCs w:val="18"/>
              </w:rPr>
            </w:pPr>
            <w:r>
              <w:rPr>
                <w:rFonts w:ascii="Cambria" w:eastAsia="Cambria" w:hAnsi="Cambria" w:cs="Cambria"/>
                <w:color w:val="000000"/>
                <w:sz w:val="18"/>
                <w:szCs w:val="18"/>
              </w:rPr>
              <w:t>1</w:t>
            </w:r>
          </w:p>
        </w:tc>
        <w:tc>
          <w:tcPr>
            <w:tcW w:w="5438" w:type="dxa"/>
            <w:gridSpan w:val="2"/>
            <w:tcBorders>
              <w:top w:val="nil"/>
              <w:left w:val="nil"/>
              <w:bottom w:val="single" w:sz="4" w:space="0" w:color="000000"/>
              <w:right w:val="single" w:sz="4" w:space="0" w:color="000000"/>
            </w:tcBorders>
            <w:vAlign w:val="center"/>
          </w:tcPr>
          <w:p w14:paraId="79BCE1BE"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a. Doctor’s services</w:t>
            </w:r>
          </w:p>
        </w:tc>
        <w:tc>
          <w:tcPr>
            <w:tcW w:w="4225" w:type="dxa"/>
            <w:gridSpan w:val="2"/>
            <w:tcBorders>
              <w:top w:val="nil"/>
              <w:left w:val="nil"/>
              <w:bottom w:val="single" w:sz="4" w:space="0" w:color="000000"/>
              <w:right w:val="single" w:sz="4" w:space="0" w:color="000000"/>
            </w:tcBorders>
            <w:vAlign w:val="center"/>
          </w:tcPr>
          <w:p w14:paraId="5E2D3D1E" w14:textId="77777777" w:rsidR="00526085" w:rsidRDefault="00B312F3"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MBL or PEC*</w:t>
            </w:r>
          </w:p>
        </w:tc>
        <w:tc>
          <w:tcPr>
            <w:tcW w:w="236" w:type="dxa"/>
            <w:vAlign w:val="center"/>
          </w:tcPr>
          <w:p w14:paraId="088E94EC"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631B4B1D" w14:textId="77777777" w:rsidTr="0031213C">
        <w:trPr>
          <w:gridAfter w:val="2"/>
          <w:wAfter w:w="809" w:type="dxa"/>
          <w:trHeight w:val="300"/>
        </w:trPr>
        <w:tc>
          <w:tcPr>
            <w:tcW w:w="1209" w:type="dxa"/>
            <w:vMerge/>
            <w:tcBorders>
              <w:top w:val="nil"/>
              <w:left w:val="single" w:sz="4" w:space="0" w:color="000000"/>
              <w:bottom w:val="single" w:sz="4" w:space="0" w:color="000000"/>
              <w:right w:val="single" w:sz="4" w:space="0" w:color="000000"/>
            </w:tcBorders>
            <w:vAlign w:val="center"/>
          </w:tcPr>
          <w:p w14:paraId="06EDD748" w14:textId="77777777" w:rsidR="00526085" w:rsidRDefault="00526085" w:rsidP="00624666">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5438" w:type="dxa"/>
            <w:gridSpan w:val="2"/>
            <w:tcBorders>
              <w:top w:val="nil"/>
              <w:left w:val="nil"/>
              <w:bottom w:val="single" w:sz="4" w:space="0" w:color="000000"/>
              <w:right w:val="single" w:sz="4" w:space="0" w:color="000000"/>
            </w:tcBorders>
            <w:vAlign w:val="center"/>
          </w:tcPr>
          <w:p w14:paraId="6D68A033"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b. Emergency Room Fees</w:t>
            </w:r>
          </w:p>
        </w:tc>
        <w:tc>
          <w:tcPr>
            <w:tcW w:w="4225" w:type="dxa"/>
            <w:gridSpan w:val="2"/>
            <w:tcBorders>
              <w:top w:val="nil"/>
              <w:left w:val="nil"/>
              <w:bottom w:val="single" w:sz="4" w:space="0" w:color="000000"/>
              <w:right w:val="single" w:sz="4" w:space="0" w:color="000000"/>
            </w:tcBorders>
            <w:vAlign w:val="center"/>
          </w:tcPr>
          <w:p w14:paraId="61D6A376" w14:textId="77777777" w:rsidR="00526085" w:rsidRDefault="00B312F3"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MBL or PEC*</w:t>
            </w:r>
          </w:p>
        </w:tc>
        <w:tc>
          <w:tcPr>
            <w:tcW w:w="236" w:type="dxa"/>
            <w:vAlign w:val="center"/>
          </w:tcPr>
          <w:p w14:paraId="0249C51B"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3832CA09" w14:textId="77777777" w:rsidTr="0031213C">
        <w:trPr>
          <w:gridAfter w:val="2"/>
          <w:wAfter w:w="809" w:type="dxa"/>
          <w:trHeight w:val="300"/>
        </w:trPr>
        <w:tc>
          <w:tcPr>
            <w:tcW w:w="1209" w:type="dxa"/>
            <w:vMerge/>
            <w:tcBorders>
              <w:top w:val="nil"/>
              <w:left w:val="single" w:sz="4" w:space="0" w:color="000000"/>
              <w:bottom w:val="single" w:sz="4" w:space="0" w:color="000000"/>
              <w:right w:val="single" w:sz="4" w:space="0" w:color="000000"/>
            </w:tcBorders>
            <w:vAlign w:val="center"/>
          </w:tcPr>
          <w:p w14:paraId="291D7B1E" w14:textId="77777777" w:rsidR="00526085" w:rsidRDefault="00526085" w:rsidP="00624666">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5438" w:type="dxa"/>
            <w:gridSpan w:val="2"/>
            <w:tcBorders>
              <w:top w:val="nil"/>
              <w:left w:val="nil"/>
              <w:bottom w:val="single" w:sz="4" w:space="0" w:color="000000"/>
              <w:right w:val="single" w:sz="4" w:space="0" w:color="000000"/>
            </w:tcBorders>
            <w:vAlign w:val="center"/>
          </w:tcPr>
          <w:p w14:paraId="6B0907BC"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c. Medicines used for immediate relief during treatment</w:t>
            </w:r>
          </w:p>
        </w:tc>
        <w:tc>
          <w:tcPr>
            <w:tcW w:w="4225" w:type="dxa"/>
            <w:gridSpan w:val="2"/>
            <w:tcBorders>
              <w:top w:val="nil"/>
              <w:left w:val="nil"/>
              <w:bottom w:val="single" w:sz="4" w:space="0" w:color="000000"/>
              <w:right w:val="single" w:sz="4" w:space="0" w:color="000000"/>
            </w:tcBorders>
            <w:vAlign w:val="center"/>
          </w:tcPr>
          <w:p w14:paraId="547AAF55" w14:textId="77777777" w:rsidR="00526085" w:rsidRDefault="00B312F3"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MBL or PEC*</w:t>
            </w:r>
          </w:p>
        </w:tc>
        <w:tc>
          <w:tcPr>
            <w:tcW w:w="236" w:type="dxa"/>
            <w:vAlign w:val="center"/>
          </w:tcPr>
          <w:p w14:paraId="01A5296C"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5FBA899E" w14:textId="77777777" w:rsidTr="0031213C">
        <w:trPr>
          <w:gridAfter w:val="2"/>
          <w:wAfter w:w="809" w:type="dxa"/>
          <w:trHeight w:val="300"/>
        </w:trPr>
        <w:tc>
          <w:tcPr>
            <w:tcW w:w="1209" w:type="dxa"/>
            <w:vMerge/>
            <w:tcBorders>
              <w:top w:val="nil"/>
              <w:left w:val="single" w:sz="4" w:space="0" w:color="000000"/>
              <w:bottom w:val="single" w:sz="4" w:space="0" w:color="000000"/>
              <w:right w:val="single" w:sz="4" w:space="0" w:color="000000"/>
            </w:tcBorders>
            <w:vAlign w:val="center"/>
          </w:tcPr>
          <w:p w14:paraId="0F7D7EC9" w14:textId="77777777" w:rsidR="00526085" w:rsidRDefault="00526085" w:rsidP="00624666">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5438" w:type="dxa"/>
            <w:gridSpan w:val="2"/>
            <w:tcBorders>
              <w:top w:val="nil"/>
              <w:left w:val="nil"/>
              <w:bottom w:val="single" w:sz="4" w:space="0" w:color="000000"/>
              <w:right w:val="single" w:sz="4" w:space="0" w:color="000000"/>
            </w:tcBorders>
            <w:vAlign w:val="center"/>
          </w:tcPr>
          <w:p w14:paraId="5C7596D8"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d. Oxygen, Intravenous fluids and blood products.</w:t>
            </w:r>
          </w:p>
        </w:tc>
        <w:tc>
          <w:tcPr>
            <w:tcW w:w="4225" w:type="dxa"/>
            <w:gridSpan w:val="2"/>
            <w:tcBorders>
              <w:top w:val="nil"/>
              <w:left w:val="nil"/>
              <w:bottom w:val="single" w:sz="4" w:space="0" w:color="000000"/>
              <w:right w:val="single" w:sz="4" w:space="0" w:color="000000"/>
            </w:tcBorders>
            <w:vAlign w:val="center"/>
          </w:tcPr>
          <w:p w14:paraId="2628D4A8" w14:textId="77777777" w:rsidR="00526085" w:rsidRDefault="00B312F3"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MBL or PEC*</w:t>
            </w:r>
          </w:p>
        </w:tc>
        <w:tc>
          <w:tcPr>
            <w:tcW w:w="236" w:type="dxa"/>
            <w:vAlign w:val="center"/>
          </w:tcPr>
          <w:p w14:paraId="0772F1FF"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19D8F49E" w14:textId="77777777" w:rsidTr="0031213C">
        <w:trPr>
          <w:gridAfter w:val="2"/>
          <w:wAfter w:w="809" w:type="dxa"/>
          <w:trHeight w:val="300"/>
        </w:trPr>
        <w:tc>
          <w:tcPr>
            <w:tcW w:w="1209" w:type="dxa"/>
            <w:vMerge/>
            <w:tcBorders>
              <w:top w:val="nil"/>
              <w:left w:val="single" w:sz="4" w:space="0" w:color="000000"/>
              <w:bottom w:val="single" w:sz="4" w:space="0" w:color="000000"/>
              <w:right w:val="single" w:sz="4" w:space="0" w:color="000000"/>
            </w:tcBorders>
            <w:vAlign w:val="center"/>
          </w:tcPr>
          <w:p w14:paraId="123E6544" w14:textId="77777777" w:rsidR="00526085" w:rsidRDefault="00526085" w:rsidP="00624666">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5438" w:type="dxa"/>
            <w:gridSpan w:val="2"/>
            <w:tcBorders>
              <w:top w:val="nil"/>
              <w:left w:val="nil"/>
              <w:bottom w:val="single" w:sz="4" w:space="0" w:color="000000"/>
              <w:right w:val="single" w:sz="4" w:space="0" w:color="000000"/>
            </w:tcBorders>
            <w:vAlign w:val="center"/>
          </w:tcPr>
          <w:p w14:paraId="7EBFA6A2"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e. Dressings, conventional casts (plaster of Paris) and sutures.</w:t>
            </w:r>
          </w:p>
        </w:tc>
        <w:tc>
          <w:tcPr>
            <w:tcW w:w="4225" w:type="dxa"/>
            <w:gridSpan w:val="2"/>
            <w:tcBorders>
              <w:top w:val="nil"/>
              <w:left w:val="nil"/>
              <w:bottom w:val="single" w:sz="4" w:space="0" w:color="000000"/>
              <w:right w:val="single" w:sz="4" w:space="0" w:color="000000"/>
            </w:tcBorders>
            <w:vAlign w:val="center"/>
          </w:tcPr>
          <w:p w14:paraId="19689941" w14:textId="77777777" w:rsidR="00526085" w:rsidRDefault="00B312F3"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MBL or PEC*</w:t>
            </w:r>
          </w:p>
        </w:tc>
        <w:tc>
          <w:tcPr>
            <w:tcW w:w="236" w:type="dxa"/>
            <w:vAlign w:val="center"/>
          </w:tcPr>
          <w:p w14:paraId="5CCC0497"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61064D8D" w14:textId="77777777" w:rsidTr="0031213C">
        <w:trPr>
          <w:gridAfter w:val="2"/>
          <w:wAfter w:w="809" w:type="dxa"/>
          <w:trHeight w:val="510"/>
        </w:trPr>
        <w:tc>
          <w:tcPr>
            <w:tcW w:w="1209" w:type="dxa"/>
            <w:vMerge/>
            <w:tcBorders>
              <w:top w:val="nil"/>
              <w:left w:val="single" w:sz="4" w:space="0" w:color="000000"/>
              <w:bottom w:val="single" w:sz="4" w:space="0" w:color="000000"/>
              <w:right w:val="single" w:sz="4" w:space="0" w:color="000000"/>
            </w:tcBorders>
            <w:vAlign w:val="center"/>
          </w:tcPr>
          <w:p w14:paraId="332D0A1F" w14:textId="77777777" w:rsidR="00526085" w:rsidRDefault="00526085" w:rsidP="00624666">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5438" w:type="dxa"/>
            <w:gridSpan w:val="2"/>
            <w:tcBorders>
              <w:top w:val="nil"/>
              <w:left w:val="nil"/>
              <w:bottom w:val="single" w:sz="4" w:space="0" w:color="000000"/>
              <w:right w:val="single" w:sz="4" w:space="0" w:color="000000"/>
            </w:tcBorders>
            <w:vAlign w:val="center"/>
          </w:tcPr>
          <w:p w14:paraId="61EA0DFE"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f. X-Rays, laboratory and diagnostic examinations, and other medical services related to the emergency treatment of the patient.</w:t>
            </w:r>
          </w:p>
        </w:tc>
        <w:tc>
          <w:tcPr>
            <w:tcW w:w="4225" w:type="dxa"/>
            <w:gridSpan w:val="2"/>
            <w:tcBorders>
              <w:top w:val="nil"/>
              <w:left w:val="nil"/>
              <w:bottom w:val="single" w:sz="4" w:space="0" w:color="000000"/>
              <w:right w:val="single" w:sz="4" w:space="0" w:color="000000"/>
            </w:tcBorders>
            <w:vAlign w:val="center"/>
          </w:tcPr>
          <w:p w14:paraId="6B27B518" w14:textId="77777777" w:rsidR="00526085" w:rsidRDefault="00B312F3"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MBL or PEC*</w:t>
            </w:r>
          </w:p>
        </w:tc>
        <w:tc>
          <w:tcPr>
            <w:tcW w:w="236" w:type="dxa"/>
            <w:vAlign w:val="center"/>
          </w:tcPr>
          <w:p w14:paraId="6D5B422B"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0925FC84" w14:textId="77777777" w:rsidTr="0031213C">
        <w:trPr>
          <w:gridAfter w:val="2"/>
          <w:wAfter w:w="809" w:type="dxa"/>
          <w:trHeight w:val="510"/>
        </w:trPr>
        <w:tc>
          <w:tcPr>
            <w:tcW w:w="1209" w:type="dxa"/>
            <w:vMerge/>
            <w:tcBorders>
              <w:top w:val="nil"/>
              <w:left w:val="single" w:sz="4" w:space="0" w:color="000000"/>
              <w:bottom w:val="single" w:sz="4" w:space="0" w:color="000000"/>
              <w:right w:val="single" w:sz="4" w:space="0" w:color="000000"/>
            </w:tcBorders>
            <w:vAlign w:val="center"/>
          </w:tcPr>
          <w:p w14:paraId="49DA03A6" w14:textId="77777777" w:rsidR="00526085" w:rsidRDefault="00526085" w:rsidP="00624666">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5438" w:type="dxa"/>
            <w:gridSpan w:val="2"/>
            <w:tcBorders>
              <w:top w:val="nil"/>
              <w:left w:val="nil"/>
              <w:bottom w:val="single" w:sz="4" w:space="0" w:color="000000"/>
              <w:right w:val="single" w:sz="4" w:space="0" w:color="000000"/>
            </w:tcBorders>
            <w:vAlign w:val="center"/>
          </w:tcPr>
          <w:p w14:paraId="4BCAC096"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g. Room Upgrade in case of room unavailability</w:t>
            </w:r>
          </w:p>
        </w:tc>
        <w:tc>
          <w:tcPr>
            <w:tcW w:w="4225" w:type="dxa"/>
            <w:gridSpan w:val="2"/>
            <w:tcBorders>
              <w:top w:val="nil"/>
              <w:left w:val="nil"/>
              <w:bottom w:val="single" w:sz="4" w:space="0" w:color="000000"/>
              <w:right w:val="single" w:sz="4" w:space="0" w:color="000000"/>
            </w:tcBorders>
            <w:vAlign w:val="center"/>
          </w:tcPr>
          <w:p w14:paraId="3C4B06B2"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Room upgrade will be subject to rules on room upgrading (with additional charge -Waived for the first 24 hours except Suite room.</w:t>
            </w:r>
          </w:p>
        </w:tc>
        <w:tc>
          <w:tcPr>
            <w:tcW w:w="236" w:type="dxa"/>
            <w:vAlign w:val="center"/>
          </w:tcPr>
          <w:p w14:paraId="254CAA17"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61BA235F" w14:textId="77777777" w:rsidTr="0031213C">
        <w:trPr>
          <w:gridAfter w:val="2"/>
          <w:wAfter w:w="809" w:type="dxa"/>
          <w:trHeight w:val="510"/>
        </w:trPr>
        <w:tc>
          <w:tcPr>
            <w:tcW w:w="1209" w:type="dxa"/>
            <w:tcBorders>
              <w:top w:val="nil"/>
              <w:left w:val="single" w:sz="4" w:space="0" w:color="000000"/>
              <w:bottom w:val="single" w:sz="4" w:space="0" w:color="000000"/>
              <w:right w:val="single" w:sz="4" w:space="0" w:color="000000"/>
            </w:tcBorders>
            <w:vAlign w:val="center"/>
          </w:tcPr>
          <w:p w14:paraId="1155045C"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2</w:t>
            </w:r>
          </w:p>
        </w:tc>
        <w:tc>
          <w:tcPr>
            <w:tcW w:w="5438" w:type="dxa"/>
            <w:gridSpan w:val="2"/>
            <w:tcBorders>
              <w:top w:val="nil"/>
              <w:left w:val="nil"/>
              <w:bottom w:val="single" w:sz="4" w:space="0" w:color="000000"/>
              <w:right w:val="single" w:sz="4" w:space="0" w:color="000000"/>
            </w:tcBorders>
            <w:vAlign w:val="center"/>
          </w:tcPr>
          <w:p w14:paraId="0594FDF0"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In Non-Affiliated Hospitals</w:t>
            </w:r>
          </w:p>
        </w:tc>
        <w:tc>
          <w:tcPr>
            <w:tcW w:w="4225" w:type="dxa"/>
            <w:gridSpan w:val="2"/>
            <w:tcBorders>
              <w:top w:val="nil"/>
              <w:left w:val="nil"/>
              <w:bottom w:val="single" w:sz="4" w:space="0" w:color="000000"/>
              <w:right w:val="single" w:sz="4" w:space="0" w:color="000000"/>
            </w:tcBorders>
            <w:vAlign w:val="center"/>
          </w:tcPr>
          <w:p w14:paraId="3FDEA2B9"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 xml:space="preserve">100% of hospital bills &amp; professional fees based on PhilCare rates up to </w:t>
            </w:r>
            <w:proofErr w:type="spellStart"/>
            <w:r>
              <w:rPr>
                <w:rFonts w:ascii="Cambria" w:eastAsia="Cambria" w:hAnsi="Cambria" w:cs="Cambria"/>
                <w:color w:val="000000"/>
                <w:sz w:val="20"/>
                <w:szCs w:val="20"/>
              </w:rPr>
              <w:t>Php</w:t>
            </w:r>
            <w:proofErr w:type="spellEnd"/>
            <w:r>
              <w:rPr>
                <w:rFonts w:ascii="Cambria" w:eastAsia="Cambria" w:hAnsi="Cambria" w:cs="Cambria"/>
                <w:color w:val="000000"/>
                <w:sz w:val="20"/>
                <w:szCs w:val="20"/>
              </w:rPr>
              <w:t xml:space="preserve"> 15,000 /case /member /year (Reimbursement Basis)</w:t>
            </w:r>
          </w:p>
        </w:tc>
        <w:tc>
          <w:tcPr>
            <w:tcW w:w="236" w:type="dxa"/>
            <w:vAlign w:val="center"/>
          </w:tcPr>
          <w:p w14:paraId="5B15786F"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451285E5" w14:textId="77777777" w:rsidTr="0031213C">
        <w:trPr>
          <w:gridAfter w:val="2"/>
          <w:wAfter w:w="809" w:type="dxa"/>
          <w:trHeight w:val="510"/>
        </w:trPr>
        <w:tc>
          <w:tcPr>
            <w:tcW w:w="1209" w:type="dxa"/>
            <w:tcBorders>
              <w:top w:val="nil"/>
              <w:left w:val="single" w:sz="4" w:space="0" w:color="000000"/>
              <w:bottom w:val="single" w:sz="4" w:space="0" w:color="000000"/>
              <w:right w:val="single" w:sz="4" w:space="0" w:color="000000"/>
            </w:tcBorders>
            <w:vAlign w:val="center"/>
          </w:tcPr>
          <w:p w14:paraId="3CEBE6AD"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3</w:t>
            </w:r>
          </w:p>
        </w:tc>
        <w:tc>
          <w:tcPr>
            <w:tcW w:w="5438" w:type="dxa"/>
            <w:gridSpan w:val="2"/>
            <w:tcBorders>
              <w:top w:val="nil"/>
              <w:left w:val="nil"/>
              <w:bottom w:val="single" w:sz="4" w:space="0" w:color="000000"/>
              <w:right w:val="single" w:sz="4" w:space="0" w:color="000000"/>
            </w:tcBorders>
            <w:vAlign w:val="center"/>
          </w:tcPr>
          <w:p w14:paraId="40FD5BA8"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Outside the Philippines</w:t>
            </w:r>
          </w:p>
        </w:tc>
        <w:tc>
          <w:tcPr>
            <w:tcW w:w="4225" w:type="dxa"/>
            <w:gridSpan w:val="2"/>
            <w:tcBorders>
              <w:top w:val="nil"/>
              <w:left w:val="nil"/>
              <w:bottom w:val="single" w:sz="4" w:space="0" w:color="000000"/>
              <w:right w:val="single" w:sz="4" w:space="0" w:color="000000"/>
            </w:tcBorders>
            <w:vAlign w:val="center"/>
          </w:tcPr>
          <w:p w14:paraId="52B20995"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 xml:space="preserve">100% of hospital bills &amp; professional fees based on PhilCare rates up to </w:t>
            </w:r>
            <w:proofErr w:type="spellStart"/>
            <w:r>
              <w:rPr>
                <w:rFonts w:ascii="Cambria" w:eastAsia="Cambria" w:hAnsi="Cambria" w:cs="Cambria"/>
                <w:color w:val="000000"/>
                <w:sz w:val="20"/>
                <w:szCs w:val="20"/>
              </w:rPr>
              <w:t>Php</w:t>
            </w:r>
            <w:proofErr w:type="spellEnd"/>
            <w:r>
              <w:rPr>
                <w:rFonts w:ascii="Cambria" w:eastAsia="Cambria" w:hAnsi="Cambria" w:cs="Cambria"/>
                <w:color w:val="000000"/>
                <w:sz w:val="20"/>
                <w:szCs w:val="20"/>
              </w:rPr>
              <w:t xml:space="preserve"> 15,000 /case /member /year (Reimbursement Basis)</w:t>
            </w:r>
          </w:p>
        </w:tc>
        <w:tc>
          <w:tcPr>
            <w:tcW w:w="236" w:type="dxa"/>
            <w:vAlign w:val="center"/>
          </w:tcPr>
          <w:p w14:paraId="132672E5"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16076C34" w14:textId="77777777" w:rsidTr="0031213C">
        <w:trPr>
          <w:gridAfter w:val="2"/>
          <w:wAfter w:w="809" w:type="dxa"/>
          <w:trHeight w:val="510"/>
        </w:trPr>
        <w:tc>
          <w:tcPr>
            <w:tcW w:w="1209" w:type="dxa"/>
            <w:tcBorders>
              <w:top w:val="nil"/>
              <w:left w:val="single" w:sz="4" w:space="0" w:color="000000"/>
              <w:bottom w:val="single" w:sz="4" w:space="0" w:color="000000"/>
              <w:right w:val="single" w:sz="4" w:space="0" w:color="000000"/>
            </w:tcBorders>
            <w:vAlign w:val="center"/>
          </w:tcPr>
          <w:p w14:paraId="72A77FB3"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4</w:t>
            </w:r>
          </w:p>
        </w:tc>
        <w:tc>
          <w:tcPr>
            <w:tcW w:w="5438" w:type="dxa"/>
            <w:gridSpan w:val="2"/>
            <w:tcBorders>
              <w:top w:val="nil"/>
              <w:left w:val="nil"/>
              <w:bottom w:val="single" w:sz="4" w:space="0" w:color="000000"/>
              <w:right w:val="single" w:sz="4" w:space="0" w:color="000000"/>
            </w:tcBorders>
            <w:vAlign w:val="center"/>
          </w:tcPr>
          <w:p w14:paraId="1EDAEA3E" w14:textId="77777777" w:rsidR="00526085" w:rsidRDefault="00526085" w:rsidP="00624666">
            <w:pPr>
              <w:spacing w:after="0" w:line="240" w:lineRule="auto"/>
              <w:rPr>
                <w:rFonts w:ascii="Cambria" w:eastAsia="Cambria" w:hAnsi="Cambria" w:cs="Cambria"/>
                <w:color w:val="000000"/>
                <w:sz w:val="20"/>
                <w:szCs w:val="20"/>
              </w:rPr>
            </w:pPr>
            <w:proofErr w:type="gramStart"/>
            <w:r>
              <w:rPr>
                <w:rFonts w:ascii="Cambria" w:eastAsia="Cambria" w:hAnsi="Cambria" w:cs="Cambria"/>
                <w:color w:val="000000"/>
                <w:sz w:val="20"/>
                <w:szCs w:val="20"/>
              </w:rPr>
              <w:t>Areas</w:t>
            </w:r>
            <w:proofErr w:type="gramEnd"/>
            <w:r>
              <w:rPr>
                <w:rFonts w:ascii="Cambria" w:eastAsia="Cambria" w:hAnsi="Cambria" w:cs="Cambria"/>
                <w:color w:val="000000"/>
                <w:sz w:val="20"/>
                <w:szCs w:val="20"/>
              </w:rPr>
              <w:t xml:space="preserve"> w/o Affiliated Hospital</w:t>
            </w:r>
          </w:p>
        </w:tc>
        <w:tc>
          <w:tcPr>
            <w:tcW w:w="4225" w:type="dxa"/>
            <w:gridSpan w:val="2"/>
            <w:tcBorders>
              <w:top w:val="nil"/>
              <w:left w:val="nil"/>
              <w:bottom w:val="single" w:sz="4" w:space="0" w:color="000000"/>
              <w:right w:val="single" w:sz="4" w:space="0" w:color="000000"/>
            </w:tcBorders>
            <w:vAlign w:val="center"/>
          </w:tcPr>
          <w:p w14:paraId="4F591BDF"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PhilCare rates up to MBL (using the 50-km radius rule)</w:t>
            </w:r>
          </w:p>
        </w:tc>
        <w:tc>
          <w:tcPr>
            <w:tcW w:w="236" w:type="dxa"/>
            <w:vAlign w:val="center"/>
          </w:tcPr>
          <w:p w14:paraId="288F2190"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660474CC" w14:textId="77777777" w:rsidTr="0031213C">
        <w:trPr>
          <w:gridAfter w:val="2"/>
          <w:wAfter w:w="809" w:type="dxa"/>
          <w:trHeight w:val="300"/>
        </w:trPr>
        <w:tc>
          <w:tcPr>
            <w:tcW w:w="1209" w:type="dxa"/>
            <w:tcBorders>
              <w:top w:val="nil"/>
              <w:left w:val="single" w:sz="4" w:space="0" w:color="000000"/>
              <w:bottom w:val="single" w:sz="4" w:space="0" w:color="000000"/>
              <w:right w:val="single" w:sz="4" w:space="0" w:color="000000"/>
            </w:tcBorders>
            <w:vAlign w:val="center"/>
          </w:tcPr>
          <w:p w14:paraId="35CEC708"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5</w:t>
            </w:r>
          </w:p>
        </w:tc>
        <w:tc>
          <w:tcPr>
            <w:tcW w:w="5438" w:type="dxa"/>
            <w:gridSpan w:val="2"/>
            <w:tcBorders>
              <w:top w:val="nil"/>
              <w:left w:val="nil"/>
              <w:bottom w:val="single" w:sz="4" w:space="0" w:color="000000"/>
              <w:right w:val="single" w:sz="4" w:space="0" w:color="000000"/>
            </w:tcBorders>
            <w:vAlign w:val="center"/>
          </w:tcPr>
          <w:p w14:paraId="58B643F7"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Ambulance Service (Affiliated/Non- Affiliated to Affiliated) if within Metro Manila</w:t>
            </w:r>
          </w:p>
        </w:tc>
        <w:tc>
          <w:tcPr>
            <w:tcW w:w="4225" w:type="dxa"/>
            <w:gridSpan w:val="2"/>
            <w:tcBorders>
              <w:top w:val="nil"/>
              <w:left w:val="nil"/>
              <w:bottom w:val="single" w:sz="4" w:space="0" w:color="000000"/>
              <w:right w:val="single" w:sz="4" w:space="0" w:color="000000"/>
            </w:tcBorders>
            <w:vAlign w:val="center"/>
          </w:tcPr>
          <w:p w14:paraId="635A2E33"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provided that case is fully coordinated with PhilCare</w:t>
            </w:r>
          </w:p>
        </w:tc>
        <w:tc>
          <w:tcPr>
            <w:tcW w:w="236" w:type="dxa"/>
            <w:vAlign w:val="center"/>
          </w:tcPr>
          <w:p w14:paraId="15AB41B5"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155B20EC" w14:textId="77777777" w:rsidTr="0031213C">
        <w:trPr>
          <w:gridAfter w:val="2"/>
          <w:wAfter w:w="809" w:type="dxa"/>
          <w:trHeight w:val="300"/>
        </w:trPr>
        <w:tc>
          <w:tcPr>
            <w:tcW w:w="1209" w:type="dxa"/>
            <w:tcBorders>
              <w:top w:val="nil"/>
              <w:left w:val="single" w:sz="4" w:space="0" w:color="000000"/>
              <w:bottom w:val="single" w:sz="4" w:space="0" w:color="000000"/>
              <w:right w:val="single" w:sz="4" w:space="0" w:color="000000"/>
            </w:tcBorders>
            <w:vAlign w:val="center"/>
          </w:tcPr>
          <w:p w14:paraId="5401B137"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6</w:t>
            </w:r>
          </w:p>
        </w:tc>
        <w:tc>
          <w:tcPr>
            <w:tcW w:w="5438" w:type="dxa"/>
            <w:gridSpan w:val="2"/>
            <w:tcBorders>
              <w:top w:val="nil"/>
              <w:left w:val="nil"/>
              <w:bottom w:val="single" w:sz="4" w:space="0" w:color="000000"/>
              <w:right w:val="single" w:sz="4" w:space="0" w:color="000000"/>
            </w:tcBorders>
            <w:vAlign w:val="center"/>
          </w:tcPr>
          <w:p w14:paraId="5FF87587"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Ambulance Service (Affiliated/Non- Affiliated to Affiliated) if in Provincial areas</w:t>
            </w:r>
          </w:p>
        </w:tc>
        <w:tc>
          <w:tcPr>
            <w:tcW w:w="4225" w:type="dxa"/>
            <w:gridSpan w:val="2"/>
            <w:tcBorders>
              <w:top w:val="nil"/>
              <w:left w:val="nil"/>
              <w:bottom w:val="single" w:sz="4" w:space="0" w:color="000000"/>
              <w:right w:val="single" w:sz="4" w:space="0" w:color="000000"/>
            </w:tcBorders>
            <w:vAlign w:val="center"/>
          </w:tcPr>
          <w:p w14:paraId="59C1A11F"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up to 2K per conduction (reimbursement)</w:t>
            </w:r>
          </w:p>
        </w:tc>
        <w:tc>
          <w:tcPr>
            <w:tcW w:w="236" w:type="dxa"/>
            <w:vAlign w:val="center"/>
          </w:tcPr>
          <w:p w14:paraId="744EFD5F"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18E260C8" w14:textId="77777777" w:rsidTr="0031213C">
        <w:trPr>
          <w:trHeight w:val="300"/>
        </w:trPr>
        <w:tc>
          <w:tcPr>
            <w:tcW w:w="11681" w:type="dxa"/>
            <w:gridSpan w:val="7"/>
            <w:vMerge w:val="restart"/>
            <w:tcBorders>
              <w:top w:val="nil"/>
              <w:left w:val="single" w:sz="4" w:space="0" w:color="000000"/>
              <w:right w:val="single" w:sz="4" w:space="0" w:color="000000"/>
            </w:tcBorders>
            <w:shd w:val="clear" w:color="auto" w:fill="1F4E79"/>
            <w:vAlign w:val="center"/>
          </w:tcPr>
          <w:p w14:paraId="640AB781" w14:textId="77777777" w:rsidR="00526085" w:rsidRDefault="00526085" w:rsidP="00624666">
            <w:pPr>
              <w:spacing w:after="0" w:line="240" w:lineRule="auto"/>
              <w:rPr>
                <w:rFonts w:ascii="Cambria" w:eastAsia="Cambria" w:hAnsi="Cambria" w:cs="Cambria"/>
                <w:b/>
                <w:bCs/>
                <w:color w:val="FFFFFF"/>
                <w:sz w:val="20"/>
                <w:szCs w:val="20"/>
              </w:rPr>
            </w:pPr>
            <w:r>
              <w:rPr>
                <w:rFonts w:ascii="Cambria" w:eastAsia="Cambria" w:hAnsi="Cambria" w:cs="Cambria"/>
                <w:b/>
                <w:bCs/>
                <w:color w:val="FFFFFF"/>
                <w:sz w:val="20"/>
                <w:szCs w:val="20"/>
              </w:rPr>
              <w:t>PRE-EXISTING CONDITIONS -     50% of CHOSEN PLAN LIMIT</w:t>
            </w:r>
            <w:r w:rsidR="00B312F3">
              <w:rPr>
                <w:rFonts w:ascii="Cambria" w:eastAsia="Cambria" w:hAnsi="Cambria" w:cs="Cambria"/>
                <w:b/>
                <w:bCs/>
                <w:color w:val="FFFFFF"/>
                <w:sz w:val="20"/>
                <w:szCs w:val="20"/>
              </w:rPr>
              <w:t xml:space="preserve"> (Aggregate Limit for Kids)</w:t>
            </w:r>
          </w:p>
          <w:p w14:paraId="0A2EAB6E" w14:textId="77777777" w:rsidR="00526085" w:rsidRDefault="00526085" w:rsidP="00624666">
            <w:pPr>
              <w:spacing w:after="0" w:line="240" w:lineRule="auto"/>
              <w:rPr>
                <w:rFonts w:ascii="Cambria" w:eastAsia="Cambria" w:hAnsi="Cambria" w:cs="Cambria"/>
                <w:i/>
                <w:iCs/>
                <w:color w:val="FFFFFF"/>
                <w:sz w:val="20"/>
                <w:szCs w:val="20"/>
              </w:rPr>
            </w:pPr>
            <w:r>
              <w:rPr>
                <w:rFonts w:ascii="Cambria" w:eastAsia="Cambria" w:hAnsi="Cambria" w:cs="Cambria"/>
                <w:i/>
                <w:iCs/>
                <w:color w:val="FFFFFF"/>
                <w:sz w:val="20"/>
                <w:szCs w:val="20"/>
              </w:rPr>
              <w:t xml:space="preserve">                                                          (KNOWN OR UNKNOWN PEC)</w:t>
            </w:r>
          </w:p>
          <w:p w14:paraId="3B734D17" w14:textId="77777777" w:rsidR="00526085" w:rsidRDefault="00526085" w:rsidP="00624666">
            <w:pPr>
              <w:spacing w:after="0" w:line="240" w:lineRule="auto"/>
              <w:rPr>
                <w:rFonts w:ascii="Cambria" w:eastAsia="Cambria" w:hAnsi="Cambria" w:cs="Cambria"/>
                <w:i/>
                <w:iCs/>
                <w:color w:val="FFFFFF"/>
                <w:sz w:val="20"/>
                <w:szCs w:val="20"/>
              </w:rPr>
            </w:pPr>
          </w:p>
        </w:tc>
        <w:tc>
          <w:tcPr>
            <w:tcW w:w="236" w:type="dxa"/>
            <w:vAlign w:val="center"/>
          </w:tcPr>
          <w:p w14:paraId="516132B0"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3DA51E60" w14:textId="77777777" w:rsidTr="0031213C">
        <w:trPr>
          <w:trHeight w:val="300"/>
        </w:trPr>
        <w:tc>
          <w:tcPr>
            <w:tcW w:w="11681" w:type="dxa"/>
            <w:gridSpan w:val="7"/>
            <w:vMerge/>
            <w:tcBorders>
              <w:top w:val="nil"/>
              <w:left w:val="single" w:sz="4" w:space="0" w:color="000000"/>
              <w:right w:val="single" w:sz="4" w:space="0" w:color="000000"/>
            </w:tcBorders>
            <w:shd w:val="clear" w:color="auto" w:fill="1F4E79"/>
            <w:vAlign w:val="center"/>
          </w:tcPr>
          <w:p w14:paraId="3FA7A023" w14:textId="77777777" w:rsidR="00526085" w:rsidRDefault="00526085" w:rsidP="00624666">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236" w:type="dxa"/>
            <w:tcBorders>
              <w:top w:val="nil"/>
              <w:left w:val="nil"/>
              <w:bottom w:val="nil"/>
              <w:right w:val="nil"/>
            </w:tcBorders>
            <w:vAlign w:val="bottom"/>
          </w:tcPr>
          <w:p w14:paraId="1CB7437F" w14:textId="77777777" w:rsidR="00526085" w:rsidRDefault="00526085" w:rsidP="00624666">
            <w:pPr>
              <w:spacing w:after="0" w:line="240" w:lineRule="auto"/>
              <w:jc w:val="center"/>
              <w:rPr>
                <w:rFonts w:ascii="Cambria" w:eastAsia="Cambria" w:hAnsi="Cambria" w:cs="Cambria"/>
                <w:b/>
                <w:bCs/>
                <w:color w:val="FFFFFF"/>
                <w:sz w:val="20"/>
                <w:szCs w:val="20"/>
              </w:rPr>
            </w:pPr>
          </w:p>
        </w:tc>
      </w:tr>
      <w:tr w:rsidR="00526085" w14:paraId="3A257081" w14:textId="77777777" w:rsidTr="0031213C">
        <w:trPr>
          <w:trHeight w:val="510"/>
        </w:trPr>
        <w:tc>
          <w:tcPr>
            <w:tcW w:w="11681" w:type="dxa"/>
            <w:gridSpan w:val="7"/>
            <w:tcBorders>
              <w:top w:val="single" w:sz="4" w:space="0" w:color="000000"/>
              <w:left w:val="single" w:sz="4" w:space="0" w:color="000000"/>
              <w:bottom w:val="single" w:sz="4" w:space="0" w:color="000000"/>
              <w:right w:val="single" w:sz="4" w:space="0" w:color="000000"/>
            </w:tcBorders>
            <w:shd w:val="clear" w:color="auto" w:fill="9CC2E4"/>
            <w:vAlign w:val="center"/>
          </w:tcPr>
          <w:p w14:paraId="028B2E68" w14:textId="77777777" w:rsidR="00526085" w:rsidRDefault="00526085" w:rsidP="00624666">
            <w:pPr>
              <w:spacing w:after="0" w:line="240" w:lineRule="auto"/>
              <w:rPr>
                <w:rFonts w:ascii="Cambria" w:eastAsia="Cambria" w:hAnsi="Cambria" w:cs="Cambria"/>
                <w:b/>
                <w:bCs/>
                <w:color w:val="000000"/>
                <w:sz w:val="20"/>
                <w:szCs w:val="20"/>
              </w:rPr>
            </w:pPr>
            <w:r>
              <w:rPr>
                <w:rFonts w:ascii="Cambria" w:eastAsia="Cambria" w:hAnsi="Cambria" w:cs="Cambria"/>
                <w:b/>
                <w:bCs/>
                <w:color w:val="000000"/>
                <w:sz w:val="20"/>
                <w:szCs w:val="20"/>
              </w:rPr>
              <w:t>OTHER BENEFITS/SPECIAL SERVICES</w:t>
            </w:r>
          </w:p>
        </w:tc>
        <w:tc>
          <w:tcPr>
            <w:tcW w:w="236" w:type="dxa"/>
            <w:vAlign w:val="center"/>
          </w:tcPr>
          <w:p w14:paraId="308003FB"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5A0025B4" w14:textId="77777777" w:rsidTr="0031213C">
        <w:trPr>
          <w:gridAfter w:val="2"/>
          <w:wAfter w:w="809" w:type="dxa"/>
          <w:trHeight w:val="300"/>
        </w:trPr>
        <w:tc>
          <w:tcPr>
            <w:tcW w:w="1209" w:type="dxa"/>
            <w:tcBorders>
              <w:top w:val="nil"/>
              <w:left w:val="single" w:sz="4" w:space="0" w:color="000000"/>
              <w:bottom w:val="single" w:sz="4" w:space="0" w:color="000000"/>
              <w:right w:val="single" w:sz="4" w:space="0" w:color="000000"/>
            </w:tcBorders>
            <w:vAlign w:val="center"/>
          </w:tcPr>
          <w:p w14:paraId="4959D7CF"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1</w:t>
            </w:r>
          </w:p>
        </w:tc>
        <w:tc>
          <w:tcPr>
            <w:tcW w:w="5438" w:type="dxa"/>
            <w:gridSpan w:val="2"/>
            <w:tcBorders>
              <w:top w:val="nil"/>
              <w:left w:val="nil"/>
              <w:bottom w:val="single" w:sz="4" w:space="0" w:color="000000"/>
              <w:right w:val="single" w:sz="4" w:space="0" w:color="000000"/>
            </w:tcBorders>
            <w:vAlign w:val="center"/>
          </w:tcPr>
          <w:p w14:paraId="16B8FCF7"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Work Related Conditions based on conditions covered by ECC</w:t>
            </w:r>
          </w:p>
        </w:tc>
        <w:tc>
          <w:tcPr>
            <w:tcW w:w="4225" w:type="dxa"/>
            <w:gridSpan w:val="2"/>
            <w:tcBorders>
              <w:top w:val="nil"/>
              <w:left w:val="nil"/>
              <w:bottom w:val="single" w:sz="4" w:space="0" w:color="000000"/>
              <w:right w:val="single" w:sz="4" w:space="0" w:color="000000"/>
            </w:tcBorders>
            <w:vAlign w:val="center"/>
          </w:tcPr>
          <w:p w14:paraId="51CD3E43" w14:textId="77777777" w:rsidR="00526085" w:rsidRDefault="00B312F3"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MBL or PEC*</w:t>
            </w:r>
          </w:p>
        </w:tc>
        <w:tc>
          <w:tcPr>
            <w:tcW w:w="236" w:type="dxa"/>
            <w:vAlign w:val="center"/>
          </w:tcPr>
          <w:p w14:paraId="49DA6276"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24F976D5" w14:textId="77777777" w:rsidTr="0031213C">
        <w:trPr>
          <w:gridAfter w:val="2"/>
          <w:wAfter w:w="809" w:type="dxa"/>
          <w:trHeight w:val="300"/>
        </w:trPr>
        <w:tc>
          <w:tcPr>
            <w:tcW w:w="1209" w:type="dxa"/>
            <w:tcBorders>
              <w:top w:val="nil"/>
              <w:left w:val="single" w:sz="4" w:space="0" w:color="000000"/>
              <w:bottom w:val="single" w:sz="4" w:space="0" w:color="000000"/>
              <w:right w:val="single" w:sz="4" w:space="0" w:color="000000"/>
            </w:tcBorders>
            <w:vAlign w:val="center"/>
          </w:tcPr>
          <w:p w14:paraId="52B34640"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4</w:t>
            </w:r>
          </w:p>
        </w:tc>
        <w:tc>
          <w:tcPr>
            <w:tcW w:w="5438" w:type="dxa"/>
            <w:gridSpan w:val="2"/>
            <w:tcBorders>
              <w:top w:val="nil"/>
              <w:left w:val="nil"/>
              <w:bottom w:val="single" w:sz="4" w:space="0" w:color="000000"/>
              <w:right w:val="single" w:sz="4" w:space="0" w:color="000000"/>
            </w:tcBorders>
            <w:vAlign w:val="center"/>
          </w:tcPr>
          <w:p w14:paraId="429AF99D"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Scoliosis including necessary procedures</w:t>
            </w:r>
          </w:p>
        </w:tc>
        <w:tc>
          <w:tcPr>
            <w:tcW w:w="4225" w:type="dxa"/>
            <w:gridSpan w:val="2"/>
            <w:tcBorders>
              <w:top w:val="nil"/>
              <w:left w:val="nil"/>
              <w:bottom w:val="single" w:sz="4" w:space="0" w:color="000000"/>
              <w:right w:val="single" w:sz="4" w:space="0" w:color="000000"/>
            </w:tcBorders>
            <w:vAlign w:val="center"/>
          </w:tcPr>
          <w:p w14:paraId="4E66D93F"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Not Covered</w:t>
            </w:r>
          </w:p>
        </w:tc>
        <w:tc>
          <w:tcPr>
            <w:tcW w:w="236" w:type="dxa"/>
            <w:vAlign w:val="center"/>
          </w:tcPr>
          <w:p w14:paraId="5AA91E3A"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06213E79" w14:textId="77777777" w:rsidTr="0031213C">
        <w:trPr>
          <w:gridAfter w:val="2"/>
          <w:wAfter w:w="809" w:type="dxa"/>
          <w:trHeight w:val="300"/>
        </w:trPr>
        <w:tc>
          <w:tcPr>
            <w:tcW w:w="1209" w:type="dxa"/>
            <w:tcBorders>
              <w:top w:val="nil"/>
              <w:left w:val="single" w:sz="4" w:space="0" w:color="000000"/>
              <w:bottom w:val="single" w:sz="4" w:space="0" w:color="000000"/>
              <w:right w:val="single" w:sz="4" w:space="0" w:color="000000"/>
            </w:tcBorders>
            <w:vAlign w:val="center"/>
          </w:tcPr>
          <w:p w14:paraId="1150821A"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5</w:t>
            </w:r>
          </w:p>
        </w:tc>
        <w:tc>
          <w:tcPr>
            <w:tcW w:w="5438" w:type="dxa"/>
            <w:gridSpan w:val="2"/>
            <w:tcBorders>
              <w:top w:val="nil"/>
              <w:left w:val="nil"/>
              <w:bottom w:val="single" w:sz="4" w:space="0" w:color="000000"/>
              <w:right w:val="single" w:sz="4" w:space="0" w:color="000000"/>
            </w:tcBorders>
            <w:vAlign w:val="center"/>
          </w:tcPr>
          <w:p w14:paraId="589BE62D"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Epilepsy, Seizure Disorder</w:t>
            </w:r>
          </w:p>
        </w:tc>
        <w:tc>
          <w:tcPr>
            <w:tcW w:w="4225" w:type="dxa"/>
            <w:gridSpan w:val="2"/>
            <w:tcBorders>
              <w:top w:val="nil"/>
              <w:left w:val="nil"/>
              <w:bottom w:val="single" w:sz="4" w:space="0" w:color="000000"/>
              <w:right w:val="single" w:sz="4" w:space="0" w:color="000000"/>
            </w:tcBorders>
            <w:vAlign w:val="center"/>
          </w:tcPr>
          <w:p w14:paraId="6FDA382B"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if acquired</w:t>
            </w:r>
          </w:p>
        </w:tc>
        <w:tc>
          <w:tcPr>
            <w:tcW w:w="236" w:type="dxa"/>
            <w:vAlign w:val="center"/>
          </w:tcPr>
          <w:p w14:paraId="21A9B213"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101CC2B4" w14:textId="77777777" w:rsidTr="0031213C">
        <w:trPr>
          <w:gridAfter w:val="2"/>
          <w:wAfter w:w="809" w:type="dxa"/>
          <w:trHeight w:val="300"/>
        </w:trPr>
        <w:tc>
          <w:tcPr>
            <w:tcW w:w="1209" w:type="dxa"/>
            <w:tcBorders>
              <w:top w:val="nil"/>
              <w:left w:val="single" w:sz="4" w:space="0" w:color="000000"/>
              <w:bottom w:val="single" w:sz="4" w:space="0" w:color="000000"/>
              <w:right w:val="single" w:sz="4" w:space="0" w:color="000000"/>
            </w:tcBorders>
            <w:vAlign w:val="center"/>
          </w:tcPr>
          <w:p w14:paraId="44666AF1"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6</w:t>
            </w:r>
          </w:p>
        </w:tc>
        <w:tc>
          <w:tcPr>
            <w:tcW w:w="5438" w:type="dxa"/>
            <w:gridSpan w:val="2"/>
            <w:tcBorders>
              <w:top w:val="nil"/>
              <w:left w:val="nil"/>
              <w:bottom w:val="single" w:sz="4" w:space="0" w:color="000000"/>
              <w:right w:val="single" w:sz="4" w:space="0" w:color="000000"/>
            </w:tcBorders>
            <w:vAlign w:val="center"/>
          </w:tcPr>
          <w:p w14:paraId="2821883A"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Hepatitis B (if acquired, excluding STD) &amp; Hepatitis C</w:t>
            </w:r>
          </w:p>
        </w:tc>
        <w:tc>
          <w:tcPr>
            <w:tcW w:w="4225" w:type="dxa"/>
            <w:gridSpan w:val="2"/>
            <w:tcBorders>
              <w:top w:val="nil"/>
              <w:left w:val="nil"/>
              <w:bottom w:val="single" w:sz="4" w:space="0" w:color="000000"/>
              <w:right w:val="single" w:sz="4" w:space="0" w:color="000000"/>
            </w:tcBorders>
            <w:vAlign w:val="center"/>
          </w:tcPr>
          <w:p w14:paraId="2973E965" w14:textId="77777777" w:rsidR="00526085" w:rsidRDefault="00526085" w:rsidP="00624666">
            <w:pPr>
              <w:spacing w:after="0" w:line="240" w:lineRule="auto"/>
              <w:ind w:firstLine="200"/>
              <w:rPr>
                <w:rFonts w:ascii="Cambria" w:eastAsia="Cambria" w:hAnsi="Cambria" w:cs="Cambria"/>
                <w:color w:val="000000"/>
                <w:sz w:val="20"/>
                <w:szCs w:val="20"/>
              </w:rPr>
            </w:pPr>
            <w:r>
              <w:rPr>
                <w:rFonts w:ascii="Cambria" w:eastAsia="Cambria" w:hAnsi="Cambria" w:cs="Cambria"/>
                <w:color w:val="000000"/>
                <w:sz w:val="20"/>
                <w:szCs w:val="20"/>
              </w:rPr>
              <w:t>Covered if acquired &amp; not related to STD. Screening test is not Covered</w:t>
            </w:r>
          </w:p>
        </w:tc>
        <w:tc>
          <w:tcPr>
            <w:tcW w:w="236" w:type="dxa"/>
            <w:vAlign w:val="center"/>
          </w:tcPr>
          <w:p w14:paraId="5ECD96BD"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11251829" w14:textId="77777777" w:rsidTr="0031213C">
        <w:trPr>
          <w:gridAfter w:val="2"/>
          <w:wAfter w:w="809" w:type="dxa"/>
          <w:trHeight w:val="300"/>
        </w:trPr>
        <w:tc>
          <w:tcPr>
            <w:tcW w:w="1209" w:type="dxa"/>
            <w:tcBorders>
              <w:top w:val="nil"/>
              <w:left w:val="single" w:sz="4" w:space="0" w:color="000000"/>
              <w:bottom w:val="single" w:sz="4" w:space="0" w:color="000000"/>
              <w:right w:val="single" w:sz="4" w:space="0" w:color="000000"/>
            </w:tcBorders>
            <w:vAlign w:val="center"/>
          </w:tcPr>
          <w:p w14:paraId="3A663866"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7</w:t>
            </w:r>
          </w:p>
        </w:tc>
        <w:tc>
          <w:tcPr>
            <w:tcW w:w="5438" w:type="dxa"/>
            <w:gridSpan w:val="2"/>
            <w:tcBorders>
              <w:top w:val="nil"/>
              <w:left w:val="nil"/>
              <w:bottom w:val="single" w:sz="4" w:space="0" w:color="000000"/>
              <w:right w:val="single" w:sz="4" w:space="0" w:color="000000"/>
            </w:tcBorders>
            <w:vAlign w:val="center"/>
          </w:tcPr>
          <w:p w14:paraId="7E8E860E"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Sports-related injuries</w:t>
            </w:r>
          </w:p>
        </w:tc>
        <w:tc>
          <w:tcPr>
            <w:tcW w:w="4225" w:type="dxa"/>
            <w:gridSpan w:val="2"/>
            <w:tcBorders>
              <w:top w:val="nil"/>
              <w:left w:val="nil"/>
              <w:bottom w:val="single" w:sz="4" w:space="0" w:color="000000"/>
              <w:right w:val="single" w:sz="4" w:space="0" w:color="000000"/>
            </w:tcBorders>
            <w:vAlign w:val="center"/>
          </w:tcPr>
          <w:p w14:paraId="3CB9C198"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except extreme</w:t>
            </w:r>
          </w:p>
        </w:tc>
        <w:tc>
          <w:tcPr>
            <w:tcW w:w="236" w:type="dxa"/>
            <w:vAlign w:val="center"/>
          </w:tcPr>
          <w:p w14:paraId="3D44BD75"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5B1DA658" w14:textId="77777777" w:rsidTr="0031213C">
        <w:trPr>
          <w:gridAfter w:val="2"/>
          <w:wAfter w:w="809" w:type="dxa"/>
          <w:trHeight w:val="300"/>
        </w:trPr>
        <w:tc>
          <w:tcPr>
            <w:tcW w:w="1209" w:type="dxa"/>
            <w:tcBorders>
              <w:top w:val="nil"/>
              <w:left w:val="single" w:sz="4" w:space="0" w:color="000000"/>
              <w:bottom w:val="single" w:sz="4" w:space="0" w:color="000000"/>
              <w:right w:val="single" w:sz="4" w:space="0" w:color="000000"/>
            </w:tcBorders>
            <w:vAlign w:val="center"/>
          </w:tcPr>
          <w:p w14:paraId="571C8A86"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8</w:t>
            </w:r>
          </w:p>
        </w:tc>
        <w:tc>
          <w:tcPr>
            <w:tcW w:w="5438" w:type="dxa"/>
            <w:gridSpan w:val="2"/>
            <w:tcBorders>
              <w:top w:val="nil"/>
              <w:left w:val="nil"/>
              <w:bottom w:val="single" w:sz="4" w:space="0" w:color="000000"/>
              <w:right w:val="single" w:sz="4" w:space="0" w:color="000000"/>
            </w:tcBorders>
            <w:vAlign w:val="center"/>
          </w:tcPr>
          <w:p w14:paraId="7CFB2845"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Unprovoked Assault, including domestic violence, whether initiated by a known or unknown third party</w:t>
            </w:r>
          </w:p>
        </w:tc>
        <w:tc>
          <w:tcPr>
            <w:tcW w:w="4225" w:type="dxa"/>
            <w:gridSpan w:val="2"/>
            <w:tcBorders>
              <w:top w:val="nil"/>
              <w:left w:val="nil"/>
              <w:bottom w:val="single" w:sz="4" w:space="0" w:color="000000"/>
              <w:right w:val="single" w:sz="4" w:space="0" w:color="000000"/>
            </w:tcBorders>
            <w:vAlign w:val="center"/>
          </w:tcPr>
          <w:p w14:paraId="4A44C6FE"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w:t>
            </w:r>
          </w:p>
        </w:tc>
        <w:tc>
          <w:tcPr>
            <w:tcW w:w="236" w:type="dxa"/>
            <w:vAlign w:val="center"/>
          </w:tcPr>
          <w:p w14:paraId="4B92D5B7"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5E2F7D90" w14:textId="77777777" w:rsidTr="0031213C">
        <w:trPr>
          <w:trHeight w:val="615"/>
        </w:trPr>
        <w:tc>
          <w:tcPr>
            <w:tcW w:w="11681" w:type="dxa"/>
            <w:gridSpan w:val="7"/>
            <w:tcBorders>
              <w:top w:val="single" w:sz="4" w:space="0" w:color="000000"/>
              <w:left w:val="single" w:sz="4" w:space="0" w:color="000000"/>
              <w:bottom w:val="single" w:sz="4" w:space="0" w:color="000000"/>
              <w:right w:val="single" w:sz="4" w:space="0" w:color="000000"/>
            </w:tcBorders>
            <w:shd w:val="clear" w:color="auto" w:fill="1F4E79"/>
            <w:vAlign w:val="center"/>
          </w:tcPr>
          <w:p w14:paraId="1B836825" w14:textId="77777777" w:rsidR="00526085" w:rsidRDefault="00526085" w:rsidP="00624666">
            <w:pPr>
              <w:spacing w:after="0" w:line="240" w:lineRule="auto"/>
              <w:rPr>
                <w:rFonts w:ascii="Cambria" w:eastAsia="Cambria" w:hAnsi="Cambria" w:cs="Cambria"/>
                <w:b/>
                <w:bCs/>
                <w:color w:val="FFFFFF"/>
                <w:sz w:val="20"/>
                <w:szCs w:val="20"/>
              </w:rPr>
            </w:pPr>
            <w:r>
              <w:rPr>
                <w:rFonts w:ascii="Cambria" w:eastAsia="Cambria" w:hAnsi="Cambria" w:cs="Cambria"/>
                <w:b/>
                <w:bCs/>
                <w:color w:val="FFFFFF"/>
                <w:sz w:val="20"/>
                <w:szCs w:val="20"/>
              </w:rPr>
              <w:t>DIAGNOSTIC PROCEDURES</w:t>
            </w:r>
          </w:p>
        </w:tc>
        <w:tc>
          <w:tcPr>
            <w:tcW w:w="236" w:type="dxa"/>
            <w:vAlign w:val="center"/>
          </w:tcPr>
          <w:p w14:paraId="1B3F15AE"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1DA883A0" w14:textId="77777777" w:rsidTr="0031213C">
        <w:trPr>
          <w:gridAfter w:val="2"/>
          <w:wAfter w:w="809" w:type="dxa"/>
          <w:trHeight w:val="300"/>
        </w:trPr>
        <w:tc>
          <w:tcPr>
            <w:tcW w:w="1209" w:type="dxa"/>
            <w:tcBorders>
              <w:top w:val="nil"/>
              <w:left w:val="single" w:sz="4" w:space="0" w:color="000000"/>
              <w:bottom w:val="single" w:sz="4" w:space="0" w:color="000000"/>
              <w:right w:val="single" w:sz="4" w:space="0" w:color="000000"/>
            </w:tcBorders>
            <w:vAlign w:val="center"/>
          </w:tcPr>
          <w:p w14:paraId="5EF0F6D8"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1</w:t>
            </w:r>
          </w:p>
        </w:tc>
        <w:tc>
          <w:tcPr>
            <w:tcW w:w="5438" w:type="dxa"/>
            <w:gridSpan w:val="2"/>
            <w:tcBorders>
              <w:top w:val="nil"/>
              <w:left w:val="nil"/>
              <w:bottom w:val="single" w:sz="4" w:space="0" w:color="000000"/>
              <w:right w:val="single" w:sz="4" w:space="0" w:color="000000"/>
            </w:tcBorders>
            <w:vAlign w:val="center"/>
          </w:tcPr>
          <w:p w14:paraId="5D3AAE22"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Coronary Angiography</w:t>
            </w:r>
          </w:p>
        </w:tc>
        <w:tc>
          <w:tcPr>
            <w:tcW w:w="4225" w:type="dxa"/>
            <w:gridSpan w:val="2"/>
            <w:tcBorders>
              <w:top w:val="nil"/>
              <w:left w:val="nil"/>
              <w:bottom w:val="single" w:sz="4" w:space="0" w:color="000000"/>
              <w:right w:val="single" w:sz="4" w:space="0" w:color="000000"/>
            </w:tcBorders>
            <w:vAlign w:val="center"/>
          </w:tcPr>
          <w:p w14:paraId="2F373D3F" w14:textId="77777777" w:rsidR="00526085" w:rsidRDefault="00B312F3"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MBL or PEC*</w:t>
            </w:r>
          </w:p>
        </w:tc>
        <w:tc>
          <w:tcPr>
            <w:tcW w:w="236" w:type="dxa"/>
            <w:vAlign w:val="center"/>
          </w:tcPr>
          <w:p w14:paraId="75356D21"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21D4168F" w14:textId="77777777" w:rsidTr="0031213C">
        <w:trPr>
          <w:gridAfter w:val="2"/>
          <w:wAfter w:w="809" w:type="dxa"/>
          <w:trHeight w:val="300"/>
        </w:trPr>
        <w:tc>
          <w:tcPr>
            <w:tcW w:w="1209" w:type="dxa"/>
            <w:tcBorders>
              <w:top w:val="nil"/>
              <w:left w:val="single" w:sz="4" w:space="0" w:color="000000"/>
              <w:bottom w:val="single" w:sz="4" w:space="0" w:color="000000"/>
              <w:right w:val="single" w:sz="4" w:space="0" w:color="000000"/>
            </w:tcBorders>
            <w:vAlign w:val="center"/>
          </w:tcPr>
          <w:p w14:paraId="64CE55AF"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2</w:t>
            </w:r>
          </w:p>
        </w:tc>
        <w:tc>
          <w:tcPr>
            <w:tcW w:w="5438" w:type="dxa"/>
            <w:gridSpan w:val="2"/>
            <w:tcBorders>
              <w:top w:val="nil"/>
              <w:left w:val="nil"/>
              <w:bottom w:val="single" w:sz="4" w:space="0" w:color="000000"/>
              <w:right w:val="single" w:sz="4" w:space="0" w:color="000000"/>
            </w:tcBorders>
            <w:vAlign w:val="center"/>
          </w:tcPr>
          <w:p w14:paraId="5AB9FC21" w14:textId="77777777" w:rsidR="00526085" w:rsidRDefault="00526085" w:rsidP="00624666">
            <w:pPr>
              <w:spacing w:after="0" w:line="240" w:lineRule="auto"/>
              <w:rPr>
                <w:rFonts w:ascii="Cambria" w:eastAsia="Cambria" w:hAnsi="Cambria" w:cs="Cambria"/>
                <w:color w:val="000000"/>
                <w:sz w:val="20"/>
                <w:szCs w:val="20"/>
              </w:rPr>
            </w:pPr>
            <w:proofErr w:type="gramStart"/>
            <w:r>
              <w:rPr>
                <w:rFonts w:ascii="Cambria" w:eastAsia="Cambria" w:hAnsi="Cambria" w:cs="Cambria"/>
                <w:color w:val="000000"/>
                <w:sz w:val="20"/>
                <w:szCs w:val="20"/>
              </w:rPr>
              <w:t>24 hour</w:t>
            </w:r>
            <w:proofErr w:type="gramEnd"/>
            <w:r>
              <w:rPr>
                <w:rFonts w:ascii="Cambria" w:eastAsia="Cambria" w:hAnsi="Cambria" w:cs="Cambria"/>
                <w:color w:val="000000"/>
                <w:sz w:val="20"/>
                <w:szCs w:val="20"/>
              </w:rPr>
              <w:t xml:space="preserve"> EEG Monitoring</w:t>
            </w:r>
          </w:p>
        </w:tc>
        <w:tc>
          <w:tcPr>
            <w:tcW w:w="4225" w:type="dxa"/>
            <w:gridSpan w:val="2"/>
            <w:tcBorders>
              <w:top w:val="nil"/>
              <w:left w:val="nil"/>
              <w:bottom w:val="single" w:sz="4" w:space="0" w:color="000000"/>
              <w:right w:val="single" w:sz="4" w:space="0" w:color="000000"/>
            </w:tcBorders>
            <w:vAlign w:val="center"/>
          </w:tcPr>
          <w:p w14:paraId="2C0A6ADC"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up to MBL*</w:t>
            </w:r>
          </w:p>
        </w:tc>
        <w:tc>
          <w:tcPr>
            <w:tcW w:w="236" w:type="dxa"/>
            <w:vAlign w:val="center"/>
          </w:tcPr>
          <w:p w14:paraId="26B250D7"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7F716043" w14:textId="77777777" w:rsidTr="0031213C">
        <w:trPr>
          <w:gridAfter w:val="2"/>
          <w:wAfter w:w="809" w:type="dxa"/>
          <w:trHeight w:val="300"/>
        </w:trPr>
        <w:tc>
          <w:tcPr>
            <w:tcW w:w="1209" w:type="dxa"/>
            <w:tcBorders>
              <w:top w:val="nil"/>
              <w:left w:val="single" w:sz="4" w:space="0" w:color="000000"/>
              <w:bottom w:val="single" w:sz="4" w:space="0" w:color="000000"/>
              <w:right w:val="single" w:sz="4" w:space="0" w:color="000000"/>
            </w:tcBorders>
            <w:vAlign w:val="center"/>
          </w:tcPr>
          <w:p w14:paraId="6072263E"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3</w:t>
            </w:r>
          </w:p>
        </w:tc>
        <w:tc>
          <w:tcPr>
            <w:tcW w:w="5438" w:type="dxa"/>
            <w:gridSpan w:val="2"/>
            <w:tcBorders>
              <w:top w:val="nil"/>
              <w:left w:val="nil"/>
              <w:bottom w:val="single" w:sz="4" w:space="0" w:color="000000"/>
              <w:right w:val="single" w:sz="4" w:space="0" w:color="000000"/>
            </w:tcBorders>
            <w:vAlign w:val="center"/>
          </w:tcPr>
          <w:p w14:paraId="1631FE81"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Esophageal Manometry</w:t>
            </w:r>
          </w:p>
        </w:tc>
        <w:tc>
          <w:tcPr>
            <w:tcW w:w="4225" w:type="dxa"/>
            <w:gridSpan w:val="2"/>
            <w:tcBorders>
              <w:top w:val="nil"/>
              <w:left w:val="nil"/>
              <w:bottom w:val="single" w:sz="4" w:space="0" w:color="000000"/>
              <w:right w:val="single" w:sz="4" w:space="0" w:color="000000"/>
            </w:tcBorders>
            <w:vAlign w:val="center"/>
          </w:tcPr>
          <w:p w14:paraId="16FD5682"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up to MBL*</w:t>
            </w:r>
          </w:p>
        </w:tc>
        <w:tc>
          <w:tcPr>
            <w:tcW w:w="236" w:type="dxa"/>
            <w:vAlign w:val="center"/>
          </w:tcPr>
          <w:p w14:paraId="0FEC832F"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7B5D645C" w14:textId="77777777" w:rsidTr="0031213C">
        <w:trPr>
          <w:gridAfter w:val="2"/>
          <w:wAfter w:w="809" w:type="dxa"/>
          <w:trHeight w:val="300"/>
        </w:trPr>
        <w:tc>
          <w:tcPr>
            <w:tcW w:w="1209" w:type="dxa"/>
            <w:tcBorders>
              <w:top w:val="nil"/>
              <w:left w:val="single" w:sz="4" w:space="0" w:color="000000"/>
              <w:bottom w:val="single" w:sz="4" w:space="0" w:color="000000"/>
              <w:right w:val="single" w:sz="4" w:space="0" w:color="000000"/>
            </w:tcBorders>
            <w:vAlign w:val="center"/>
          </w:tcPr>
          <w:p w14:paraId="3B86E167"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4</w:t>
            </w:r>
          </w:p>
        </w:tc>
        <w:tc>
          <w:tcPr>
            <w:tcW w:w="5438" w:type="dxa"/>
            <w:gridSpan w:val="2"/>
            <w:tcBorders>
              <w:top w:val="nil"/>
              <w:left w:val="nil"/>
              <w:bottom w:val="single" w:sz="4" w:space="0" w:color="000000"/>
              <w:right w:val="single" w:sz="4" w:space="0" w:color="000000"/>
            </w:tcBorders>
            <w:vAlign w:val="center"/>
          </w:tcPr>
          <w:p w14:paraId="4081F805"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Positron Emission Tomography</w:t>
            </w:r>
          </w:p>
        </w:tc>
        <w:tc>
          <w:tcPr>
            <w:tcW w:w="4225" w:type="dxa"/>
            <w:gridSpan w:val="2"/>
            <w:tcBorders>
              <w:top w:val="nil"/>
              <w:left w:val="nil"/>
              <w:bottom w:val="single" w:sz="4" w:space="0" w:color="000000"/>
              <w:right w:val="single" w:sz="4" w:space="0" w:color="000000"/>
            </w:tcBorders>
            <w:vAlign w:val="center"/>
          </w:tcPr>
          <w:p w14:paraId="5514BC38"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up to Php5,000/member/year</w:t>
            </w:r>
          </w:p>
        </w:tc>
        <w:tc>
          <w:tcPr>
            <w:tcW w:w="236" w:type="dxa"/>
            <w:vAlign w:val="center"/>
          </w:tcPr>
          <w:p w14:paraId="17859979"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4E64268C" w14:textId="77777777" w:rsidTr="0031213C">
        <w:trPr>
          <w:gridAfter w:val="2"/>
          <w:wAfter w:w="809" w:type="dxa"/>
          <w:trHeight w:val="300"/>
        </w:trPr>
        <w:tc>
          <w:tcPr>
            <w:tcW w:w="1209" w:type="dxa"/>
            <w:tcBorders>
              <w:top w:val="nil"/>
              <w:left w:val="single" w:sz="4" w:space="0" w:color="000000"/>
              <w:bottom w:val="single" w:sz="4" w:space="0" w:color="000000"/>
              <w:right w:val="single" w:sz="4" w:space="0" w:color="000000"/>
            </w:tcBorders>
            <w:vAlign w:val="center"/>
          </w:tcPr>
          <w:p w14:paraId="48E02079"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5</w:t>
            </w:r>
          </w:p>
        </w:tc>
        <w:tc>
          <w:tcPr>
            <w:tcW w:w="5438" w:type="dxa"/>
            <w:gridSpan w:val="2"/>
            <w:tcBorders>
              <w:top w:val="nil"/>
              <w:left w:val="nil"/>
              <w:bottom w:val="single" w:sz="4" w:space="0" w:color="000000"/>
              <w:right w:val="single" w:sz="4" w:space="0" w:color="000000"/>
            </w:tcBorders>
            <w:vAlign w:val="center"/>
          </w:tcPr>
          <w:p w14:paraId="594A8FF5"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CT Pulmonary Angiography</w:t>
            </w:r>
          </w:p>
        </w:tc>
        <w:tc>
          <w:tcPr>
            <w:tcW w:w="4225" w:type="dxa"/>
            <w:gridSpan w:val="2"/>
            <w:tcBorders>
              <w:top w:val="nil"/>
              <w:left w:val="nil"/>
              <w:bottom w:val="single" w:sz="4" w:space="0" w:color="000000"/>
              <w:right w:val="single" w:sz="4" w:space="0" w:color="000000"/>
            </w:tcBorders>
            <w:vAlign w:val="center"/>
          </w:tcPr>
          <w:p w14:paraId="1C818738"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up to MBL*</w:t>
            </w:r>
          </w:p>
        </w:tc>
        <w:tc>
          <w:tcPr>
            <w:tcW w:w="236" w:type="dxa"/>
            <w:vAlign w:val="center"/>
          </w:tcPr>
          <w:p w14:paraId="302D2152"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5E010BAA" w14:textId="77777777" w:rsidTr="0031213C">
        <w:trPr>
          <w:gridAfter w:val="2"/>
          <w:wAfter w:w="809" w:type="dxa"/>
          <w:trHeight w:val="300"/>
        </w:trPr>
        <w:tc>
          <w:tcPr>
            <w:tcW w:w="1209" w:type="dxa"/>
            <w:tcBorders>
              <w:top w:val="nil"/>
              <w:left w:val="single" w:sz="4" w:space="0" w:color="000000"/>
              <w:bottom w:val="single" w:sz="4" w:space="0" w:color="000000"/>
              <w:right w:val="single" w:sz="4" w:space="0" w:color="000000"/>
            </w:tcBorders>
            <w:vAlign w:val="center"/>
          </w:tcPr>
          <w:p w14:paraId="7327A7F1"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6</w:t>
            </w:r>
          </w:p>
        </w:tc>
        <w:tc>
          <w:tcPr>
            <w:tcW w:w="5438" w:type="dxa"/>
            <w:gridSpan w:val="2"/>
            <w:tcBorders>
              <w:top w:val="nil"/>
              <w:left w:val="nil"/>
              <w:bottom w:val="single" w:sz="4" w:space="0" w:color="000000"/>
              <w:right w:val="single" w:sz="4" w:space="0" w:color="000000"/>
            </w:tcBorders>
            <w:vAlign w:val="center"/>
          </w:tcPr>
          <w:p w14:paraId="5362B5A5"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Photodynamic Therapy</w:t>
            </w:r>
          </w:p>
        </w:tc>
        <w:tc>
          <w:tcPr>
            <w:tcW w:w="4225" w:type="dxa"/>
            <w:gridSpan w:val="2"/>
            <w:tcBorders>
              <w:top w:val="nil"/>
              <w:left w:val="nil"/>
              <w:bottom w:val="single" w:sz="4" w:space="0" w:color="000000"/>
              <w:right w:val="single" w:sz="4" w:space="0" w:color="000000"/>
            </w:tcBorders>
            <w:vAlign w:val="center"/>
          </w:tcPr>
          <w:p w14:paraId="0CDF66C4"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up to Php5,000/member/year</w:t>
            </w:r>
          </w:p>
        </w:tc>
        <w:tc>
          <w:tcPr>
            <w:tcW w:w="236" w:type="dxa"/>
            <w:vAlign w:val="center"/>
          </w:tcPr>
          <w:p w14:paraId="71762F4A"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24C1AE9A" w14:textId="77777777" w:rsidTr="0031213C">
        <w:trPr>
          <w:gridAfter w:val="2"/>
          <w:wAfter w:w="809" w:type="dxa"/>
          <w:trHeight w:val="300"/>
        </w:trPr>
        <w:tc>
          <w:tcPr>
            <w:tcW w:w="1209" w:type="dxa"/>
            <w:tcBorders>
              <w:top w:val="nil"/>
              <w:left w:val="single" w:sz="4" w:space="0" w:color="000000"/>
              <w:bottom w:val="single" w:sz="4" w:space="0" w:color="000000"/>
              <w:right w:val="single" w:sz="4" w:space="0" w:color="000000"/>
            </w:tcBorders>
            <w:vAlign w:val="center"/>
          </w:tcPr>
          <w:p w14:paraId="6929543E"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7</w:t>
            </w:r>
          </w:p>
        </w:tc>
        <w:tc>
          <w:tcPr>
            <w:tcW w:w="5438" w:type="dxa"/>
            <w:gridSpan w:val="2"/>
            <w:tcBorders>
              <w:top w:val="nil"/>
              <w:left w:val="nil"/>
              <w:bottom w:val="single" w:sz="4" w:space="0" w:color="000000"/>
              <w:right w:val="single" w:sz="4" w:space="0" w:color="000000"/>
            </w:tcBorders>
            <w:vAlign w:val="center"/>
          </w:tcPr>
          <w:p w14:paraId="7191C668"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24-hour Holter Monitoring</w:t>
            </w:r>
          </w:p>
        </w:tc>
        <w:tc>
          <w:tcPr>
            <w:tcW w:w="4225" w:type="dxa"/>
            <w:gridSpan w:val="2"/>
            <w:tcBorders>
              <w:top w:val="nil"/>
              <w:left w:val="nil"/>
              <w:bottom w:val="single" w:sz="4" w:space="0" w:color="000000"/>
              <w:right w:val="single" w:sz="4" w:space="0" w:color="000000"/>
            </w:tcBorders>
            <w:vAlign w:val="center"/>
          </w:tcPr>
          <w:p w14:paraId="0075759A" w14:textId="77777777" w:rsidR="00526085" w:rsidRDefault="00B312F3"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MBL or PEC*</w:t>
            </w:r>
          </w:p>
        </w:tc>
        <w:tc>
          <w:tcPr>
            <w:tcW w:w="236" w:type="dxa"/>
            <w:vAlign w:val="center"/>
          </w:tcPr>
          <w:p w14:paraId="352D4520"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2A1746F2" w14:textId="77777777" w:rsidTr="0031213C">
        <w:trPr>
          <w:gridAfter w:val="2"/>
          <w:wAfter w:w="809" w:type="dxa"/>
          <w:trHeight w:val="300"/>
        </w:trPr>
        <w:tc>
          <w:tcPr>
            <w:tcW w:w="1209" w:type="dxa"/>
            <w:tcBorders>
              <w:top w:val="nil"/>
              <w:left w:val="single" w:sz="4" w:space="0" w:color="000000"/>
              <w:bottom w:val="single" w:sz="4" w:space="0" w:color="000000"/>
              <w:right w:val="single" w:sz="4" w:space="0" w:color="000000"/>
            </w:tcBorders>
            <w:vAlign w:val="center"/>
          </w:tcPr>
          <w:p w14:paraId="3553FDFC"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8</w:t>
            </w:r>
          </w:p>
        </w:tc>
        <w:tc>
          <w:tcPr>
            <w:tcW w:w="5438" w:type="dxa"/>
            <w:gridSpan w:val="2"/>
            <w:tcBorders>
              <w:top w:val="nil"/>
              <w:left w:val="nil"/>
              <w:bottom w:val="single" w:sz="4" w:space="0" w:color="000000"/>
              <w:right w:val="single" w:sz="4" w:space="0" w:color="000000"/>
            </w:tcBorders>
            <w:vAlign w:val="center"/>
          </w:tcPr>
          <w:p w14:paraId="724378EF"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Adrenocortical Function</w:t>
            </w:r>
          </w:p>
        </w:tc>
        <w:tc>
          <w:tcPr>
            <w:tcW w:w="4225" w:type="dxa"/>
            <w:gridSpan w:val="2"/>
            <w:tcBorders>
              <w:top w:val="nil"/>
              <w:left w:val="nil"/>
              <w:bottom w:val="single" w:sz="4" w:space="0" w:color="000000"/>
              <w:right w:val="single" w:sz="4" w:space="0" w:color="000000"/>
            </w:tcBorders>
            <w:vAlign w:val="center"/>
          </w:tcPr>
          <w:p w14:paraId="21835CDA" w14:textId="77777777" w:rsidR="00526085" w:rsidRDefault="00B312F3"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MBL or PEC*</w:t>
            </w:r>
          </w:p>
        </w:tc>
        <w:tc>
          <w:tcPr>
            <w:tcW w:w="236" w:type="dxa"/>
            <w:vAlign w:val="center"/>
          </w:tcPr>
          <w:p w14:paraId="478DE858"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1CCCD036" w14:textId="77777777" w:rsidTr="0031213C">
        <w:trPr>
          <w:gridAfter w:val="2"/>
          <w:wAfter w:w="809" w:type="dxa"/>
          <w:trHeight w:val="300"/>
        </w:trPr>
        <w:tc>
          <w:tcPr>
            <w:tcW w:w="1209" w:type="dxa"/>
            <w:tcBorders>
              <w:top w:val="nil"/>
              <w:left w:val="single" w:sz="4" w:space="0" w:color="000000"/>
              <w:bottom w:val="single" w:sz="4" w:space="0" w:color="000000"/>
              <w:right w:val="single" w:sz="4" w:space="0" w:color="000000"/>
            </w:tcBorders>
            <w:vAlign w:val="center"/>
          </w:tcPr>
          <w:p w14:paraId="5A09769F"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lastRenderedPageBreak/>
              <w:t>9</w:t>
            </w:r>
          </w:p>
        </w:tc>
        <w:tc>
          <w:tcPr>
            <w:tcW w:w="5438" w:type="dxa"/>
            <w:gridSpan w:val="2"/>
            <w:tcBorders>
              <w:top w:val="nil"/>
              <w:left w:val="nil"/>
              <w:bottom w:val="single" w:sz="4" w:space="0" w:color="000000"/>
              <w:right w:val="single" w:sz="4" w:space="0" w:color="000000"/>
            </w:tcBorders>
            <w:vAlign w:val="center"/>
          </w:tcPr>
          <w:p w14:paraId="3818A141"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Anti-Nuclear Antibody, C-Reactive Protein, Lupus Cell Exam</w:t>
            </w:r>
          </w:p>
        </w:tc>
        <w:tc>
          <w:tcPr>
            <w:tcW w:w="4225" w:type="dxa"/>
            <w:gridSpan w:val="2"/>
            <w:tcBorders>
              <w:top w:val="nil"/>
              <w:left w:val="nil"/>
              <w:bottom w:val="single" w:sz="4" w:space="0" w:color="000000"/>
              <w:right w:val="single" w:sz="4" w:space="0" w:color="000000"/>
            </w:tcBorders>
            <w:vAlign w:val="center"/>
          </w:tcPr>
          <w:p w14:paraId="23EF1F3E" w14:textId="77777777" w:rsidR="00526085" w:rsidRDefault="00B312F3"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MBL or PEC*</w:t>
            </w:r>
          </w:p>
        </w:tc>
        <w:tc>
          <w:tcPr>
            <w:tcW w:w="236" w:type="dxa"/>
            <w:vAlign w:val="center"/>
          </w:tcPr>
          <w:p w14:paraId="278E6531"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08F455BE" w14:textId="77777777" w:rsidTr="0031213C">
        <w:trPr>
          <w:gridAfter w:val="2"/>
          <w:wAfter w:w="809" w:type="dxa"/>
          <w:trHeight w:val="300"/>
        </w:trPr>
        <w:tc>
          <w:tcPr>
            <w:tcW w:w="1209" w:type="dxa"/>
            <w:tcBorders>
              <w:top w:val="nil"/>
              <w:left w:val="single" w:sz="4" w:space="0" w:color="000000"/>
              <w:bottom w:val="single" w:sz="4" w:space="0" w:color="000000"/>
              <w:right w:val="single" w:sz="4" w:space="0" w:color="000000"/>
            </w:tcBorders>
            <w:vAlign w:val="center"/>
          </w:tcPr>
          <w:p w14:paraId="785C5F10"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10</w:t>
            </w:r>
          </w:p>
        </w:tc>
        <w:tc>
          <w:tcPr>
            <w:tcW w:w="5438" w:type="dxa"/>
            <w:gridSpan w:val="2"/>
            <w:tcBorders>
              <w:top w:val="nil"/>
              <w:left w:val="nil"/>
              <w:bottom w:val="single" w:sz="4" w:space="0" w:color="000000"/>
              <w:right w:val="single" w:sz="4" w:space="0" w:color="000000"/>
            </w:tcBorders>
            <w:vAlign w:val="center"/>
          </w:tcPr>
          <w:p w14:paraId="0AB7D28A"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Arterial Blood Gas</w:t>
            </w:r>
          </w:p>
        </w:tc>
        <w:tc>
          <w:tcPr>
            <w:tcW w:w="4225" w:type="dxa"/>
            <w:gridSpan w:val="2"/>
            <w:tcBorders>
              <w:top w:val="nil"/>
              <w:left w:val="nil"/>
              <w:bottom w:val="single" w:sz="4" w:space="0" w:color="000000"/>
              <w:right w:val="single" w:sz="4" w:space="0" w:color="000000"/>
            </w:tcBorders>
            <w:vAlign w:val="center"/>
          </w:tcPr>
          <w:p w14:paraId="4914B6FF" w14:textId="77777777" w:rsidR="00526085" w:rsidRDefault="00B312F3"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MBL or PEC*</w:t>
            </w:r>
          </w:p>
        </w:tc>
        <w:tc>
          <w:tcPr>
            <w:tcW w:w="236" w:type="dxa"/>
            <w:vAlign w:val="center"/>
          </w:tcPr>
          <w:p w14:paraId="3ABD3DB0"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14EBD155" w14:textId="77777777" w:rsidTr="0031213C">
        <w:trPr>
          <w:gridAfter w:val="2"/>
          <w:wAfter w:w="809" w:type="dxa"/>
          <w:trHeight w:val="300"/>
        </w:trPr>
        <w:tc>
          <w:tcPr>
            <w:tcW w:w="1209" w:type="dxa"/>
            <w:tcBorders>
              <w:top w:val="nil"/>
              <w:left w:val="single" w:sz="4" w:space="0" w:color="000000"/>
              <w:bottom w:val="single" w:sz="4" w:space="0" w:color="000000"/>
              <w:right w:val="single" w:sz="4" w:space="0" w:color="000000"/>
            </w:tcBorders>
            <w:vAlign w:val="center"/>
          </w:tcPr>
          <w:p w14:paraId="208A1478"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11</w:t>
            </w:r>
          </w:p>
        </w:tc>
        <w:tc>
          <w:tcPr>
            <w:tcW w:w="5438" w:type="dxa"/>
            <w:gridSpan w:val="2"/>
            <w:tcBorders>
              <w:top w:val="nil"/>
              <w:left w:val="nil"/>
              <w:bottom w:val="single" w:sz="4" w:space="0" w:color="000000"/>
              <w:right w:val="single" w:sz="4" w:space="0" w:color="000000"/>
            </w:tcBorders>
            <w:vAlign w:val="center"/>
          </w:tcPr>
          <w:p w14:paraId="6C400D24"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Arthroscopic Procedures, Orthopedic Arthroscopy</w:t>
            </w:r>
          </w:p>
        </w:tc>
        <w:tc>
          <w:tcPr>
            <w:tcW w:w="4225" w:type="dxa"/>
            <w:gridSpan w:val="2"/>
            <w:tcBorders>
              <w:top w:val="nil"/>
              <w:left w:val="nil"/>
              <w:bottom w:val="single" w:sz="4" w:space="0" w:color="000000"/>
              <w:right w:val="single" w:sz="4" w:space="0" w:color="000000"/>
            </w:tcBorders>
            <w:vAlign w:val="center"/>
          </w:tcPr>
          <w:p w14:paraId="70451E34" w14:textId="77777777" w:rsidR="00526085" w:rsidRDefault="00B312F3"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MBL or PEC*</w:t>
            </w:r>
          </w:p>
        </w:tc>
        <w:tc>
          <w:tcPr>
            <w:tcW w:w="236" w:type="dxa"/>
            <w:vAlign w:val="center"/>
          </w:tcPr>
          <w:p w14:paraId="26A4A21C"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0373F79C" w14:textId="77777777" w:rsidTr="0031213C">
        <w:trPr>
          <w:gridAfter w:val="2"/>
          <w:wAfter w:w="809" w:type="dxa"/>
          <w:trHeight w:val="300"/>
        </w:trPr>
        <w:tc>
          <w:tcPr>
            <w:tcW w:w="1209" w:type="dxa"/>
            <w:tcBorders>
              <w:top w:val="nil"/>
              <w:left w:val="single" w:sz="4" w:space="0" w:color="000000"/>
              <w:bottom w:val="single" w:sz="4" w:space="0" w:color="000000"/>
              <w:right w:val="single" w:sz="4" w:space="0" w:color="000000"/>
            </w:tcBorders>
            <w:vAlign w:val="center"/>
          </w:tcPr>
          <w:p w14:paraId="35CA7675"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12</w:t>
            </w:r>
          </w:p>
        </w:tc>
        <w:tc>
          <w:tcPr>
            <w:tcW w:w="5438" w:type="dxa"/>
            <w:gridSpan w:val="2"/>
            <w:tcBorders>
              <w:top w:val="nil"/>
              <w:left w:val="nil"/>
              <w:bottom w:val="single" w:sz="4" w:space="0" w:color="000000"/>
              <w:right w:val="single" w:sz="4" w:space="0" w:color="000000"/>
            </w:tcBorders>
            <w:vAlign w:val="center"/>
          </w:tcPr>
          <w:p w14:paraId="332F3268"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Audiograms and Tympanograms</w:t>
            </w:r>
          </w:p>
        </w:tc>
        <w:tc>
          <w:tcPr>
            <w:tcW w:w="4225" w:type="dxa"/>
            <w:gridSpan w:val="2"/>
            <w:tcBorders>
              <w:top w:val="nil"/>
              <w:left w:val="nil"/>
              <w:bottom w:val="single" w:sz="4" w:space="0" w:color="000000"/>
              <w:right w:val="single" w:sz="4" w:space="0" w:color="000000"/>
            </w:tcBorders>
            <w:vAlign w:val="center"/>
          </w:tcPr>
          <w:p w14:paraId="34AD99B2" w14:textId="77777777" w:rsidR="00526085" w:rsidRDefault="00B312F3"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MBL or PEC*</w:t>
            </w:r>
          </w:p>
        </w:tc>
        <w:tc>
          <w:tcPr>
            <w:tcW w:w="236" w:type="dxa"/>
            <w:vAlign w:val="center"/>
          </w:tcPr>
          <w:p w14:paraId="02EE1A4F"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020D46A4" w14:textId="77777777" w:rsidTr="0031213C">
        <w:trPr>
          <w:gridAfter w:val="2"/>
          <w:wAfter w:w="809" w:type="dxa"/>
          <w:trHeight w:val="300"/>
        </w:trPr>
        <w:tc>
          <w:tcPr>
            <w:tcW w:w="1209" w:type="dxa"/>
            <w:tcBorders>
              <w:top w:val="nil"/>
              <w:left w:val="single" w:sz="4" w:space="0" w:color="000000"/>
              <w:bottom w:val="single" w:sz="4" w:space="0" w:color="000000"/>
              <w:right w:val="single" w:sz="4" w:space="0" w:color="000000"/>
            </w:tcBorders>
            <w:vAlign w:val="center"/>
          </w:tcPr>
          <w:p w14:paraId="12EEC3EA"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13</w:t>
            </w:r>
          </w:p>
        </w:tc>
        <w:tc>
          <w:tcPr>
            <w:tcW w:w="5438" w:type="dxa"/>
            <w:gridSpan w:val="2"/>
            <w:tcBorders>
              <w:top w:val="nil"/>
              <w:left w:val="nil"/>
              <w:bottom w:val="single" w:sz="4" w:space="0" w:color="000000"/>
              <w:right w:val="single" w:sz="4" w:space="0" w:color="000000"/>
            </w:tcBorders>
            <w:vAlign w:val="center"/>
          </w:tcPr>
          <w:p w14:paraId="6CDEA0DE"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Bone Density Test (</w:t>
            </w:r>
            <w:proofErr w:type="spellStart"/>
            <w:r>
              <w:rPr>
                <w:rFonts w:ascii="Cambria" w:eastAsia="Cambria" w:hAnsi="Cambria" w:cs="Cambria"/>
                <w:color w:val="000000"/>
                <w:sz w:val="20"/>
                <w:szCs w:val="20"/>
              </w:rPr>
              <w:t>Dexa</w:t>
            </w:r>
            <w:proofErr w:type="spellEnd"/>
            <w:r>
              <w:rPr>
                <w:rFonts w:ascii="Cambria" w:eastAsia="Cambria" w:hAnsi="Cambria" w:cs="Cambria"/>
                <w:color w:val="000000"/>
                <w:sz w:val="20"/>
                <w:szCs w:val="20"/>
              </w:rPr>
              <w:t xml:space="preserve"> Scan/BMD Studies)</w:t>
            </w:r>
          </w:p>
        </w:tc>
        <w:tc>
          <w:tcPr>
            <w:tcW w:w="4225" w:type="dxa"/>
            <w:gridSpan w:val="2"/>
            <w:tcBorders>
              <w:top w:val="nil"/>
              <w:left w:val="nil"/>
              <w:bottom w:val="single" w:sz="4" w:space="0" w:color="000000"/>
              <w:right w:val="single" w:sz="4" w:space="0" w:color="000000"/>
            </w:tcBorders>
            <w:vAlign w:val="center"/>
          </w:tcPr>
          <w:p w14:paraId="33CE506F" w14:textId="77777777" w:rsidR="00526085" w:rsidRDefault="00B312F3"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MBL or PEC*</w:t>
            </w:r>
          </w:p>
        </w:tc>
        <w:tc>
          <w:tcPr>
            <w:tcW w:w="236" w:type="dxa"/>
            <w:vAlign w:val="center"/>
          </w:tcPr>
          <w:p w14:paraId="0CF08439"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72DE4468" w14:textId="77777777" w:rsidTr="0031213C">
        <w:trPr>
          <w:gridAfter w:val="2"/>
          <w:wAfter w:w="809" w:type="dxa"/>
          <w:trHeight w:val="300"/>
        </w:trPr>
        <w:tc>
          <w:tcPr>
            <w:tcW w:w="1209" w:type="dxa"/>
            <w:tcBorders>
              <w:top w:val="nil"/>
              <w:left w:val="single" w:sz="4" w:space="0" w:color="000000"/>
              <w:bottom w:val="single" w:sz="4" w:space="0" w:color="000000"/>
              <w:right w:val="single" w:sz="4" w:space="0" w:color="000000"/>
            </w:tcBorders>
            <w:vAlign w:val="center"/>
          </w:tcPr>
          <w:p w14:paraId="525BC370"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14</w:t>
            </w:r>
          </w:p>
        </w:tc>
        <w:tc>
          <w:tcPr>
            <w:tcW w:w="5438" w:type="dxa"/>
            <w:gridSpan w:val="2"/>
            <w:tcBorders>
              <w:top w:val="nil"/>
              <w:left w:val="nil"/>
              <w:bottom w:val="single" w:sz="4" w:space="0" w:color="000000"/>
              <w:right w:val="single" w:sz="4" w:space="0" w:color="000000"/>
            </w:tcBorders>
            <w:vAlign w:val="center"/>
          </w:tcPr>
          <w:p w14:paraId="256592EE"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Computed Tomography Scans</w:t>
            </w:r>
          </w:p>
        </w:tc>
        <w:tc>
          <w:tcPr>
            <w:tcW w:w="4225" w:type="dxa"/>
            <w:gridSpan w:val="2"/>
            <w:tcBorders>
              <w:top w:val="nil"/>
              <w:left w:val="nil"/>
              <w:bottom w:val="single" w:sz="4" w:space="0" w:color="000000"/>
              <w:right w:val="single" w:sz="4" w:space="0" w:color="000000"/>
            </w:tcBorders>
            <w:vAlign w:val="center"/>
          </w:tcPr>
          <w:p w14:paraId="44C28CE0" w14:textId="77777777" w:rsidR="00526085" w:rsidRDefault="00B312F3"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MBL or PEC*</w:t>
            </w:r>
          </w:p>
        </w:tc>
        <w:tc>
          <w:tcPr>
            <w:tcW w:w="236" w:type="dxa"/>
            <w:vAlign w:val="center"/>
          </w:tcPr>
          <w:p w14:paraId="76A35419"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01B3C621" w14:textId="77777777" w:rsidTr="0031213C">
        <w:trPr>
          <w:gridAfter w:val="2"/>
          <w:wAfter w:w="809" w:type="dxa"/>
          <w:trHeight w:val="300"/>
        </w:trPr>
        <w:tc>
          <w:tcPr>
            <w:tcW w:w="1209" w:type="dxa"/>
            <w:tcBorders>
              <w:top w:val="nil"/>
              <w:left w:val="single" w:sz="4" w:space="0" w:color="000000"/>
              <w:bottom w:val="nil"/>
              <w:right w:val="single" w:sz="4" w:space="0" w:color="000000"/>
            </w:tcBorders>
            <w:vAlign w:val="center"/>
          </w:tcPr>
          <w:p w14:paraId="53F33767"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15</w:t>
            </w:r>
          </w:p>
        </w:tc>
        <w:tc>
          <w:tcPr>
            <w:tcW w:w="5438" w:type="dxa"/>
            <w:gridSpan w:val="2"/>
            <w:tcBorders>
              <w:top w:val="nil"/>
              <w:left w:val="nil"/>
              <w:bottom w:val="single" w:sz="4" w:space="0" w:color="000000"/>
              <w:right w:val="single" w:sz="4" w:space="0" w:color="000000"/>
            </w:tcBorders>
            <w:vAlign w:val="center"/>
          </w:tcPr>
          <w:p w14:paraId="34A13A5E" w14:textId="77777777" w:rsidR="00526085" w:rsidRDefault="00526085" w:rsidP="00624666">
            <w:pPr>
              <w:spacing w:after="0" w:line="240" w:lineRule="auto"/>
              <w:rPr>
                <w:rFonts w:ascii="Cambria" w:eastAsia="Cambria" w:hAnsi="Cambria" w:cs="Cambria"/>
                <w:b/>
                <w:bCs/>
                <w:color w:val="000000"/>
                <w:sz w:val="20"/>
                <w:szCs w:val="20"/>
              </w:rPr>
            </w:pPr>
            <w:r>
              <w:rPr>
                <w:rFonts w:ascii="Cambria" w:eastAsia="Cambria" w:hAnsi="Cambria" w:cs="Cambria"/>
                <w:b/>
                <w:bCs/>
                <w:color w:val="000000"/>
                <w:sz w:val="20"/>
                <w:szCs w:val="20"/>
              </w:rPr>
              <w:t>Diagnostic Radiographs:</w:t>
            </w:r>
          </w:p>
        </w:tc>
        <w:tc>
          <w:tcPr>
            <w:tcW w:w="4225" w:type="dxa"/>
            <w:gridSpan w:val="2"/>
            <w:tcBorders>
              <w:top w:val="nil"/>
              <w:left w:val="nil"/>
              <w:bottom w:val="single" w:sz="4" w:space="0" w:color="000000"/>
              <w:right w:val="single" w:sz="4" w:space="0" w:color="000000"/>
            </w:tcBorders>
            <w:vAlign w:val="center"/>
          </w:tcPr>
          <w:p w14:paraId="2848FAB9"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236" w:type="dxa"/>
            <w:vAlign w:val="center"/>
          </w:tcPr>
          <w:p w14:paraId="12C74521"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008AE122" w14:textId="77777777" w:rsidTr="0031213C">
        <w:trPr>
          <w:gridAfter w:val="2"/>
          <w:wAfter w:w="809" w:type="dxa"/>
          <w:trHeight w:val="300"/>
        </w:trPr>
        <w:tc>
          <w:tcPr>
            <w:tcW w:w="1209" w:type="dxa"/>
            <w:tcBorders>
              <w:top w:val="single" w:sz="4" w:space="0" w:color="000000"/>
              <w:left w:val="single" w:sz="4" w:space="0" w:color="000000"/>
              <w:bottom w:val="nil"/>
              <w:right w:val="single" w:sz="4" w:space="0" w:color="000000"/>
            </w:tcBorders>
            <w:vAlign w:val="center"/>
          </w:tcPr>
          <w:p w14:paraId="68C489DF"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56EA1E75"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a. Biliary tract: </w:t>
            </w:r>
            <w:proofErr w:type="spellStart"/>
            <w:r>
              <w:rPr>
                <w:rFonts w:ascii="Cambria" w:eastAsia="Cambria" w:hAnsi="Cambria" w:cs="Cambria"/>
                <w:color w:val="000000"/>
                <w:sz w:val="20"/>
                <w:szCs w:val="20"/>
              </w:rPr>
              <w:t>Cholecystogram</w:t>
            </w:r>
            <w:proofErr w:type="spellEnd"/>
            <w:r>
              <w:rPr>
                <w:rFonts w:ascii="Cambria" w:eastAsia="Cambria" w:hAnsi="Cambria" w:cs="Cambria"/>
                <w:color w:val="000000"/>
                <w:sz w:val="20"/>
                <w:szCs w:val="20"/>
              </w:rPr>
              <w:t xml:space="preserve"> and Cholangiogram</w:t>
            </w:r>
          </w:p>
        </w:tc>
        <w:tc>
          <w:tcPr>
            <w:tcW w:w="4225" w:type="dxa"/>
            <w:gridSpan w:val="2"/>
            <w:tcBorders>
              <w:top w:val="nil"/>
              <w:left w:val="nil"/>
              <w:bottom w:val="single" w:sz="4" w:space="0" w:color="000000"/>
              <w:right w:val="single" w:sz="4" w:space="0" w:color="000000"/>
            </w:tcBorders>
            <w:vAlign w:val="center"/>
          </w:tcPr>
          <w:p w14:paraId="6E9F554E" w14:textId="77777777" w:rsidR="00526085" w:rsidRDefault="00B312F3"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MBL or PEC*</w:t>
            </w:r>
          </w:p>
        </w:tc>
        <w:tc>
          <w:tcPr>
            <w:tcW w:w="236" w:type="dxa"/>
            <w:vAlign w:val="center"/>
          </w:tcPr>
          <w:p w14:paraId="71987344"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374EEDC3" w14:textId="77777777" w:rsidTr="0031213C">
        <w:trPr>
          <w:gridAfter w:val="2"/>
          <w:wAfter w:w="809" w:type="dxa"/>
          <w:trHeight w:val="300"/>
        </w:trPr>
        <w:tc>
          <w:tcPr>
            <w:tcW w:w="1209" w:type="dxa"/>
            <w:tcBorders>
              <w:top w:val="nil"/>
              <w:left w:val="single" w:sz="4" w:space="0" w:color="000000"/>
              <w:bottom w:val="nil"/>
              <w:right w:val="single" w:sz="4" w:space="0" w:color="000000"/>
            </w:tcBorders>
            <w:vAlign w:val="center"/>
          </w:tcPr>
          <w:p w14:paraId="6AEB7857"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66749B23"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b. Chest, ribs, sternum and clavicle</w:t>
            </w:r>
          </w:p>
        </w:tc>
        <w:tc>
          <w:tcPr>
            <w:tcW w:w="4225" w:type="dxa"/>
            <w:gridSpan w:val="2"/>
            <w:tcBorders>
              <w:top w:val="nil"/>
              <w:left w:val="nil"/>
              <w:bottom w:val="single" w:sz="4" w:space="0" w:color="000000"/>
              <w:right w:val="single" w:sz="4" w:space="0" w:color="000000"/>
            </w:tcBorders>
            <w:vAlign w:val="center"/>
          </w:tcPr>
          <w:p w14:paraId="22708AEC" w14:textId="77777777" w:rsidR="00526085" w:rsidRDefault="00B312F3"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MBL or PEC*</w:t>
            </w:r>
          </w:p>
        </w:tc>
        <w:tc>
          <w:tcPr>
            <w:tcW w:w="236" w:type="dxa"/>
            <w:vAlign w:val="center"/>
          </w:tcPr>
          <w:p w14:paraId="528E4737"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470451C2" w14:textId="77777777" w:rsidTr="0031213C">
        <w:trPr>
          <w:gridAfter w:val="2"/>
          <w:wAfter w:w="809" w:type="dxa"/>
          <w:trHeight w:val="750"/>
        </w:trPr>
        <w:tc>
          <w:tcPr>
            <w:tcW w:w="1209" w:type="dxa"/>
            <w:tcBorders>
              <w:top w:val="nil"/>
              <w:left w:val="single" w:sz="4" w:space="0" w:color="000000"/>
              <w:bottom w:val="nil"/>
              <w:right w:val="single" w:sz="4" w:space="0" w:color="000000"/>
            </w:tcBorders>
            <w:vAlign w:val="center"/>
          </w:tcPr>
          <w:p w14:paraId="6A041114"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391011CB"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c. Digestive: Plain film of the abdomen, Barium Enema, Upper GI Series, Lower GI Series, Small Bowel series</w:t>
            </w:r>
          </w:p>
        </w:tc>
        <w:tc>
          <w:tcPr>
            <w:tcW w:w="4225" w:type="dxa"/>
            <w:gridSpan w:val="2"/>
            <w:tcBorders>
              <w:top w:val="nil"/>
              <w:left w:val="nil"/>
              <w:bottom w:val="single" w:sz="4" w:space="0" w:color="000000"/>
              <w:right w:val="single" w:sz="4" w:space="0" w:color="000000"/>
            </w:tcBorders>
            <w:vAlign w:val="center"/>
          </w:tcPr>
          <w:p w14:paraId="3887774E" w14:textId="77777777" w:rsidR="00526085" w:rsidRDefault="00B312F3"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MBL or PEC*</w:t>
            </w:r>
          </w:p>
        </w:tc>
        <w:tc>
          <w:tcPr>
            <w:tcW w:w="236" w:type="dxa"/>
            <w:vAlign w:val="center"/>
          </w:tcPr>
          <w:p w14:paraId="3FF8CE04"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13446BDE" w14:textId="77777777" w:rsidTr="0031213C">
        <w:trPr>
          <w:gridAfter w:val="2"/>
          <w:wAfter w:w="809" w:type="dxa"/>
          <w:trHeight w:val="300"/>
        </w:trPr>
        <w:tc>
          <w:tcPr>
            <w:tcW w:w="1209" w:type="dxa"/>
            <w:tcBorders>
              <w:top w:val="nil"/>
              <w:left w:val="single" w:sz="4" w:space="0" w:color="000000"/>
              <w:bottom w:val="nil"/>
              <w:right w:val="single" w:sz="4" w:space="0" w:color="000000"/>
            </w:tcBorders>
            <w:vAlign w:val="center"/>
          </w:tcPr>
          <w:p w14:paraId="0BC1654F"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15583569"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w:t>
            </w:r>
          </w:p>
        </w:tc>
        <w:tc>
          <w:tcPr>
            <w:tcW w:w="4225" w:type="dxa"/>
            <w:gridSpan w:val="2"/>
            <w:tcBorders>
              <w:top w:val="nil"/>
              <w:left w:val="nil"/>
              <w:bottom w:val="single" w:sz="4" w:space="0" w:color="000000"/>
              <w:right w:val="single" w:sz="4" w:space="0" w:color="000000"/>
            </w:tcBorders>
            <w:vAlign w:val="center"/>
          </w:tcPr>
          <w:p w14:paraId="7405A8FA" w14:textId="77777777" w:rsidR="00526085" w:rsidRDefault="00B312F3"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MBL or PEC*</w:t>
            </w:r>
          </w:p>
        </w:tc>
        <w:tc>
          <w:tcPr>
            <w:tcW w:w="236" w:type="dxa"/>
            <w:vAlign w:val="center"/>
          </w:tcPr>
          <w:p w14:paraId="183062A1"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7E29D54A" w14:textId="77777777" w:rsidTr="0031213C">
        <w:trPr>
          <w:gridAfter w:val="2"/>
          <w:wAfter w:w="809" w:type="dxa"/>
          <w:trHeight w:val="300"/>
        </w:trPr>
        <w:tc>
          <w:tcPr>
            <w:tcW w:w="1209" w:type="dxa"/>
            <w:tcBorders>
              <w:top w:val="nil"/>
              <w:left w:val="single" w:sz="4" w:space="0" w:color="000000"/>
              <w:bottom w:val="nil"/>
              <w:right w:val="single" w:sz="4" w:space="0" w:color="000000"/>
            </w:tcBorders>
            <w:vAlign w:val="center"/>
          </w:tcPr>
          <w:p w14:paraId="42EAF206"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4A53A9DE"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d. Face (including sinuses), Head and Neck</w:t>
            </w:r>
          </w:p>
        </w:tc>
        <w:tc>
          <w:tcPr>
            <w:tcW w:w="4225" w:type="dxa"/>
            <w:gridSpan w:val="2"/>
            <w:tcBorders>
              <w:top w:val="nil"/>
              <w:left w:val="nil"/>
              <w:bottom w:val="single" w:sz="4" w:space="0" w:color="000000"/>
              <w:right w:val="single" w:sz="4" w:space="0" w:color="000000"/>
            </w:tcBorders>
            <w:vAlign w:val="center"/>
          </w:tcPr>
          <w:p w14:paraId="06A893C0" w14:textId="77777777" w:rsidR="00526085" w:rsidRDefault="00B312F3"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MBL or PEC*</w:t>
            </w:r>
          </w:p>
        </w:tc>
        <w:tc>
          <w:tcPr>
            <w:tcW w:w="236" w:type="dxa"/>
            <w:vAlign w:val="center"/>
          </w:tcPr>
          <w:p w14:paraId="0C38E806"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4D6C6E2D" w14:textId="77777777" w:rsidTr="0031213C">
        <w:trPr>
          <w:gridAfter w:val="2"/>
          <w:wAfter w:w="809" w:type="dxa"/>
          <w:trHeight w:val="300"/>
        </w:trPr>
        <w:tc>
          <w:tcPr>
            <w:tcW w:w="1209" w:type="dxa"/>
            <w:tcBorders>
              <w:top w:val="nil"/>
              <w:left w:val="single" w:sz="4" w:space="0" w:color="000000"/>
              <w:bottom w:val="nil"/>
              <w:right w:val="single" w:sz="4" w:space="0" w:color="000000"/>
            </w:tcBorders>
            <w:vAlign w:val="center"/>
          </w:tcPr>
          <w:p w14:paraId="25E8710B"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614581E5"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e. Urinary: KUB, Pyelograms and Cystograms</w:t>
            </w:r>
          </w:p>
        </w:tc>
        <w:tc>
          <w:tcPr>
            <w:tcW w:w="4225" w:type="dxa"/>
            <w:gridSpan w:val="2"/>
            <w:tcBorders>
              <w:top w:val="nil"/>
              <w:left w:val="nil"/>
              <w:bottom w:val="single" w:sz="4" w:space="0" w:color="000000"/>
              <w:right w:val="single" w:sz="4" w:space="0" w:color="000000"/>
            </w:tcBorders>
            <w:vAlign w:val="center"/>
          </w:tcPr>
          <w:p w14:paraId="4295124C" w14:textId="77777777" w:rsidR="00526085" w:rsidRDefault="00B312F3"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MBL or PEC*</w:t>
            </w:r>
          </w:p>
        </w:tc>
        <w:tc>
          <w:tcPr>
            <w:tcW w:w="236" w:type="dxa"/>
            <w:vAlign w:val="center"/>
          </w:tcPr>
          <w:p w14:paraId="6BEBBADC"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52498744" w14:textId="77777777" w:rsidTr="0031213C">
        <w:trPr>
          <w:gridAfter w:val="2"/>
          <w:wAfter w:w="809" w:type="dxa"/>
          <w:trHeight w:val="300"/>
        </w:trPr>
        <w:tc>
          <w:tcPr>
            <w:tcW w:w="1209" w:type="dxa"/>
            <w:tcBorders>
              <w:top w:val="nil"/>
              <w:left w:val="single" w:sz="4" w:space="0" w:color="000000"/>
              <w:bottom w:val="nil"/>
              <w:right w:val="single" w:sz="4" w:space="0" w:color="000000"/>
            </w:tcBorders>
            <w:vAlign w:val="center"/>
          </w:tcPr>
          <w:p w14:paraId="53CB8FAF"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43541686"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f. X-ray of the extremities and pelvis</w:t>
            </w:r>
          </w:p>
        </w:tc>
        <w:tc>
          <w:tcPr>
            <w:tcW w:w="4225" w:type="dxa"/>
            <w:gridSpan w:val="2"/>
            <w:tcBorders>
              <w:top w:val="nil"/>
              <w:left w:val="nil"/>
              <w:bottom w:val="single" w:sz="4" w:space="0" w:color="000000"/>
              <w:right w:val="single" w:sz="4" w:space="0" w:color="000000"/>
            </w:tcBorders>
            <w:vAlign w:val="center"/>
          </w:tcPr>
          <w:p w14:paraId="0BF0E661" w14:textId="77777777" w:rsidR="00526085" w:rsidRDefault="00B312F3"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MBL or PEC*</w:t>
            </w:r>
          </w:p>
        </w:tc>
        <w:tc>
          <w:tcPr>
            <w:tcW w:w="236" w:type="dxa"/>
            <w:vAlign w:val="center"/>
          </w:tcPr>
          <w:p w14:paraId="33C2C698"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322B3B9F" w14:textId="77777777" w:rsidTr="0031213C">
        <w:trPr>
          <w:gridAfter w:val="2"/>
          <w:wAfter w:w="809" w:type="dxa"/>
          <w:trHeight w:val="300"/>
        </w:trPr>
        <w:tc>
          <w:tcPr>
            <w:tcW w:w="1209" w:type="dxa"/>
            <w:tcBorders>
              <w:top w:val="nil"/>
              <w:left w:val="single" w:sz="4" w:space="0" w:color="000000"/>
              <w:bottom w:val="single" w:sz="4" w:space="0" w:color="000000"/>
              <w:right w:val="single" w:sz="4" w:space="0" w:color="000000"/>
            </w:tcBorders>
            <w:vAlign w:val="center"/>
          </w:tcPr>
          <w:p w14:paraId="69D71192"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7AC9EE05"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g. X-ray of the spine (cervical, thoracic, lumbo-sacral)</w:t>
            </w:r>
          </w:p>
        </w:tc>
        <w:tc>
          <w:tcPr>
            <w:tcW w:w="4225" w:type="dxa"/>
            <w:gridSpan w:val="2"/>
            <w:tcBorders>
              <w:top w:val="nil"/>
              <w:left w:val="nil"/>
              <w:bottom w:val="single" w:sz="4" w:space="0" w:color="000000"/>
              <w:right w:val="single" w:sz="4" w:space="0" w:color="000000"/>
            </w:tcBorders>
            <w:vAlign w:val="center"/>
          </w:tcPr>
          <w:p w14:paraId="2FBD29CF" w14:textId="77777777" w:rsidR="00526085" w:rsidRDefault="00B312F3"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MBL or PEC*</w:t>
            </w:r>
          </w:p>
        </w:tc>
        <w:tc>
          <w:tcPr>
            <w:tcW w:w="236" w:type="dxa"/>
            <w:vAlign w:val="center"/>
          </w:tcPr>
          <w:p w14:paraId="06F9A492"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2CA60C5A" w14:textId="77777777" w:rsidTr="0031213C">
        <w:trPr>
          <w:gridAfter w:val="2"/>
          <w:wAfter w:w="809" w:type="dxa"/>
          <w:trHeight w:val="735"/>
        </w:trPr>
        <w:tc>
          <w:tcPr>
            <w:tcW w:w="1209" w:type="dxa"/>
            <w:tcBorders>
              <w:top w:val="nil"/>
              <w:left w:val="single" w:sz="4" w:space="0" w:color="000000"/>
              <w:bottom w:val="nil"/>
              <w:right w:val="single" w:sz="4" w:space="0" w:color="000000"/>
            </w:tcBorders>
            <w:vAlign w:val="center"/>
          </w:tcPr>
          <w:p w14:paraId="3F9B20A6"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16</w:t>
            </w:r>
          </w:p>
        </w:tc>
        <w:tc>
          <w:tcPr>
            <w:tcW w:w="5438" w:type="dxa"/>
            <w:gridSpan w:val="2"/>
            <w:tcBorders>
              <w:top w:val="nil"/>
              <w:left w:val="nil"/>
              <w:bottom w:val="single" w:sz="4" w:space="0" w:color="000000"/>
              <w:right w:val="single" w:sz="4" w:space="0" w:color="000000"/>
            </w:tcBorders>
            <w:vAlign w:val="center"/>
          </w:tcPr>
          <w:p w14:paraId="3D404AA2" w14:textId="77777777" w:rsidR="00526085" w:rsidRDefault="00526085" w:rsidP="00624666">
            <w:pPr>
              <w:spacing w:after="0" w:line="240" w:lineRule="auto"/>
              <w:rPr>
                <w:rFonts w:ascii="Cambria" w:eastAsia="Cambria" w:hAnsi="Cambria" w:cs="Cambria"/>
                <w:b/>
                <w:bCs/>
                <w:color w:val="000000"/>
                <w:sz w:val="20"/>
                <w:szCs w:val="20"/>
              </w:rPr>
            </w:pPr>
            <w:r>
              <w:rPr>
                <w:rFonts w:ascii="Cambria" w:eastAsia="Cambria" w:hAnsi="Cambria" w:cs="Cambria"/>
                <w:b/>
                <w:bCs/>
                <w:color w:val="000000"/>
                <w:sz w:val="20"/>
                <w:szCs w:val="20"/>
              </w:rPr>
              <w:t>Diagnostic Ultrasounds:</w:t>
            </w:r>
          </w:p>
        </w:tc>
        <w:tc>
          <w:tcPr>
            <w:tcW w:w="4225" w:type="dxa"/>
            <w:gridSpan w:val="2"/>
            <w:tcBorders>
              <w:top w:val="nil"/>
              <w:left w:val="nil"/>
              <w:bottom w:val="single" w:sz="4" w:space="0" w:color="000000"/>
              <w:right w:val="single" w:sz="4" w:space="0" w:color="000000"/>
            </w:tcBorders>
            <w:vAlign w:val="center"/>
          </w:tcPr>
          <w:p w14:paraId="667C09E2" w14:textId="77777777" w:rsidR="00526085" w:rsidRDefault="00526085" w:rsidP="00624666">
            <w:pPr>
              <w:spacing w:after="0" w:line="240" w:lineRule="auto"/>
              <w:rPr>
                <w:rFonts w:ascii="Cambria" w:eastAsia="Cambria" w:hAnsi="Cambria" w:cs="Cambria"/>
                <w:b/>
                <w:bCs/>
                <w:color w:val="000000"/>
                <w:sz w:val="20"/>
                <w:szCs w:val="20"/>
              </w:rPr>
            </w:pPr>
            <w:r>
              <w:rPr>
                <w:rFonts w:ascii="Cambria" w:eastAsia="Cambria" w:hAnsi="Cambria" w:cs="Cambria"/>
                <w:b/>
                <w:bCs/>
                <w:color w:val="000000"/>
                <w:sz w:val="20"/>
                <w:szCs w:val="20"/>
              </w:rPr>
              <w:t> </w:t>
            </w:r>
          </w:p>
        </w:tc>
        <w:tc>
          <w:tcPr>
            <w:tcW w:w="236" w:type="dxa"/>
            <w:vAlign w:val="center"/>
          </w:tcPr>
          <w:p w14:paraId="3F94058F"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4C9B274E" w14:textId="77777777" w:rsidTr="0031213C">
        <w:trPr>
          <w:gridAfter w:val="2"/>
          <w:wAfter w:w="809" w:type="dxa"/>
          <w:trHeight w:val="300"/>
        </w:trPr>
        <w:tc>
          <w:tcPr>
            <w:tcW w:w="1209" w:type="dxa"/>
            <w:tcBorders>
              <w:top w:val="single" w:sz="4" w:space="0" w:color="000000"/>
              <w:left w:val="single" w:sz="4" w:space="0" w:color="000000"/>
              <w:bottom w:val="nil"/>
              <w:right w:val="single" w:sz="4" w:space="0" w:color="000000"/>
            </w:tcBorders>
            <w:vAlign w:val="center"/>
          </w:tcPr>
          <w:p w14:paraId="7934A485"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73987B9F"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a. 2D-Echo with Doppler</w:t>
            </w:r>
          </w:p>
        </w:tc>
        <w:tc>
          <w:tcPr>
            <w:tcW w:w="4225" w:type="dxa"/>
            <w:gridSpan w:val="2"/>
            <w:tcBorders>
              <w:top w:val="nil"/>
              <w:left w:val="nil"/>
              <w:bottom w:val="single" w:sz="4" w:space="0" w:color="000000"/>
              <w:right w:val="single" w:sz="4" w:space="0" w:color="000000"/>
            </w:tcBorders>
            <w:vAlign w:val="center"/>
          </w:tcPr>
          <w:p w14:paraId="3BCB85F6" w14:textId="77777777" w:rsidR="00526085" w:rsidRDefault="00B312F3"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MBL or PEC*</w:t>
            </w:r>
          </w:p>
        </w:tc>
        <w:tc>
          <w:tcPr>
            <w:tcW w:w="236" w:type="dxa"/>
            <w:vAlign w:val="center"/>
          </w:tcPr>
          <w:p w14:paraId="09DF0A4F"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4F13E9BF" w14:textId="77777777" w:rsidTr="0031213C">
        <w:trPr>
          <w:gridAfter w:val="2"/>
          <w:wAfter w:w="809" w:type="dxa"/>
          <w:trHeight w:val="300"/>
        </w:trPr>
        <w:tc>
          <w:tcPr>
            <w:tcW w:w="1209" w:type="dxa"/>
            <w:tcBorders>
              <w:top w:val="nil"/>
              <w:left w:val="single" w:sz="4" w:space="0" w:color="000000"/>
              <w:bottom w:val="nil"/>
              <w:right w:val="single" w:sz="4" w:space="0" w:color="000000"/>
            </w:tcBorders>
            <w:vAlign w:val="center"/>
          </w:tcPr>
          <w:p w14:paraId="773FB46C"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61F99250"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b. Abdomen</w:t>
            </w:r>
          </w:p>
        </w:tc>
        <w:tc>
          <w:tcPr>
            <w:tcW w:w="4225" w:type="dxa"/>
            <w:gridSpan w:val="2"/>
            <w:tcBorders>
              <w:top w:val="nil"/>
              <w:left w:val="nil"/>
              <w:bottom w:val="single" w:sz="4" w:space="0" w:color="000000"/>
              <w:right w:val="single" w:sz="4" w:space="0" w:color="000000"/>
            </w:tcBorders>
            <w:vAlign w:val="center"/>
          </w:tcPr>
          <w:p w14:paraId="3E6EE34D" w14:textId="77777777" w:rsidR="00526085" w:rsidRDefault="00B312F3"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MBL or PEC*</w:t>
            </w:r>
          </w:p>
        </w:tc>
        <w:tc>
          <w:tcPr>
            <w:tcW w:w="236" w:type="dxa"/>
            <w:vAlign w:val="center"/>
          </w:tcPr>
          <w:p w14:paraId="3F12CB74"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04E586E6" w14:textId="77777777" w:rsidTr="0031213C">
        <w:trPr>
          <w:gridAfter w:val="2"/>
          <w:wAfter w:w="809" w:type="dxa"/>
          <w:trHeight w:val="300"/>
        </w:trPr>
        <w:tc>
          <w:tcPr>
            <w:tcW w:w="1209" w:type="dxa"/>
            <w:tcBorders>
              <w:top w:val="nil"/>
              <w:left w:val="single" w:sz="4" w:space="0" w:color="000000"/>
              <w:bottom w:val="nil"/>
              <w:right w:val="single" w:sz="4" w:space="0" w:color="000000"/>
            </w:tcBorders>
            <w:vAlign w:val="center"/>
          </w:tcPr>
          <w:p w14:paraId="49FB1E9A"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41D1C819"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c. Duplex Scan</w:t>
            </w:r>
          </w:p>
        </w:tc>
        <w:tc>
          <w:tcPr>
            <w:tcW w:w="4225" w:type="dxa"/>
            <w:gridSpan w:val="2"/>
            <w:tcBorders>
              <w:top w:val="nil"/>
              <w:left w:val="nil"/>
              <w:bottom w:val="single" w:sz="4" w:space="0" w:color="000000"/>
              <w:right w:val="single" w:sz="4" w:space="0" w:color="000000"/>
            </w:tcBorders>
            <w:vAlign w:val="center"/>
          </w:tcPr>
          <w:p w14:paraId="27F62BDE" w14:textId="77777777" w:rsidR="00526085" w:rsidRDefault="00B312F3"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MBL or PEC*</w:t>
            </w:r>
          </w:p>
        </w:tc>
        <w:tc>
          <w:tcPr>
            <w:tcW w:w="236" w:type="dxa"/>
            <w:vAlign w:val="center"/>
          </w:tcPr>
          <w:p w14:paraId="29FDB3C0"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59845927" w14:textId="77777777" w:rsidTr="0031213C">
        <w:trPr>
          <w:gridAfter w:val="2"/>
          <w:wAfter w:w="809" w:type="dxa"/>
          <w:trHeight w:val="300"/>
        </w:trPr>
        <w:tc>
          <w:tcPr>
            <w:tcW w:w="1209" w:type="dxa"/>
            <w:tcBorders>
              <w:top w:val="nil"/>
              <w:left w:val="single" w:sz="4" w:space="0" w:color="000000"/>
              <w:bottom w:val="nil"/>
              <w:right w:val="single" w:sz="4" w:space="0" w:color="000000"/>
            </w:tcBorders>
            <w:vAlign w:val="center"/>
          </w:tcPr>
          <w:p w14:paraId="7474D73B"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4171DCAF"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d. Digestive and Urinary Systems</w:t>
            </w:r>
          </w:p>
        </w:tc>
        <w:tc>
          <w:tcPr>
            <w:tcW w:w="4225" w:type="dxa"/>
            <w:gridSpan w:val="2"/>
            <w:tcBorders>
              <w:top w:val="nil"/>
              <w:left w:val="nil"/>
              <w:bottom w:val="single" w:sz="4" w:space="0" w:color="000000"/>
              <w:right w:val="single" w:sz="4" w:space="0" w:color="000000"/>
            </w:tcBorders>
            <w:vAlign w:val="center"/>
          </w:tcPr>
          <w:p w14:paraId="482BEEEE" w14:textId="77777777" w:rsidR="00526085" w:rsidRDefault="00B312F3"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MBL or PEC*</w:t>
            </w:r>
          </w:p>
        </w:tc>
        <w:tc>
          <w:tcPr>
            <w:tcW w:w="236" w:type="dxa"/>
            <w:vAlign w:val="center"/>
          </w:tcPr>
          <w:p w14:paraId="5879F3A1"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06E53C06" w14:textId="77777777" w:rsidTr="0031213C">
        <w:trPr>
          <w:gridAfter w:val="2"/>
          <w:wAfter w:w="809" w:type="dxa"/>
          <w:trHeight w:val="300"/>
        </w:trPr>
        <w:tc>
          <w:tcPr>
            <w:tcW w:w="1209" w:type="dxa"/>
            <w:tcBorders>
              <w:top w:val="nil"/>
              <w:left w:val="single" w:sz="4" w:space="0" w:color="000000"/>
              <w:bottom w:val="nil"/>
              <w:right w:val="single" w:sz="4" w:space="0" w:color="000000"/>
            </w:tcBorders>
            <w:vAlign w:val="center"/>
          </w:tcPr>
          <w:p w14:paraId="455D1C10"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200A650F"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e. Ultrasound of the Lungs</w:t>
            </w:r>
          </w:p>
        </w:tc>
        <w:tc>
          <w:tcPr>
            <w:tcW w:w="4225" w:type="dxa"/>
            <w:gridSpan w:val="2"/>
            <w:tcBorders>
              <w:top w:val="nil"/>
              <w:left w:val="nil"/>
              <w:bottom w:val="single" w:sz="4" w:space="0" w:color="000000"/>
              <w:right w:val="single" w:sz="4" w:space="0" w:color="000000"/>
            </w:tcBorders>
            <w:vAlign w:val="center"/>
          </w:tcPr>
          <w:p w14:paraId="49D3C2B8"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up to Php5,000</w:t>
            </w:r>
          </w:p>
        </w:tc>
        <w:tc>
          <w:tcPr>
            <w:tcW w:w="236" w:type="dxa"/>
            <w:vAlign w:val="center"/>
          </w:tcPr>
          <w:p w14:paraId="5BE1F79D"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258D623F" w14:textId="77777777" w:rsidTr="0031213C">
        <w:trPr>
          <w:gridAfter w:val="2"/>
          <w:wAfter w:w="809" w:type="dxa"/>
          <w:trHeight w:val="300"/>
        </w:trPr>
        <w:tc>
          <w:tcPr>
            <w:tcW w:w="1209" w:type="dxa"/>
            <w:tcBorders>
              <w:top w:val="nil"/>
              <w:left w:val="single" w:sz="4" w:space="0" w:color="000000"/>
              <w:bottom w:val="nil"/>
              <w:right w:val="single" w:sz="4" w:space="0" w:color="000000"/>
            </w:tcBorders>
            <w:vAlign w:val="center"/>
          </w:tcPr>
          <w:p w14:paraId="233C5A91"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5D6B42D8"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f. 4D Ultrasound except for maternity- related cases</w:t>
            </w:r>
          </w:p>
        </w:tc>
        <w:tc>
          <w:tcPr>
            <w:tcW w:w="4225" w:type="dxa"/>
            <w:gridSpan w:val="2"/>
            <w:tcBorders>
              <w:top w:val="nil"/>
              <w:left w:val="nil"/>
              <w:bottom w:val="single" w:sz="4" w:space="0" w:color="000000"/>
              <w:right w:val="single" w:sz="4" w:space="0" w:color="000000"/>
            </w:tcBorders>
            <w:vAlign w:val="center"/>
          </w:tcPr>
          <w:p w14:paraId="76F02DF5" w14:textId="77777777" w:rsidR="00526085" w:rsidRDefault="00B312F3"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MBL or PEC*</w:t>
            </w:r>
          </w:p>
        </w:tc>
        <w:tc>
          <w:tcPr>
            <w:tcW w:w="236" w:type="dxa"/>
            <w:vAlign w:val="center"/>
          </w:tcPr>
          <w:p w14:paraId="772019DE"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0EBE58B8" w14:textId="77777777" w:rsidTr="0031213C">
        <w:trPr>
          <w:gridAfter w:val="2"/>
          <w:wAfter w:w="809" w:type="dxa"/>
          <w:trHeight w:val="300"/>
        </w:trPr>
        <w:tc>
          <w:tcPr>
            <w:tcW w:w="1209" w:type="dxa"/>
            <w:tcBorders>
              <w:top w:val="nil"/>
              <w:left w:val="single" w:sz="4" w:space="0" w:color="000000"/>
              <w:bottom w:val="nil"/>
              <w:right w:val="single" w:sz="4" w:space="0" w:color="000000"/>
            </w:tcBorders>
            <w:vAlign w:val="center"/>
          </w:tcPr>
          <w:p w14:paraId="3BFEC375"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379D3EAA"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Electroencephalogram</w:t>
            </w:r>
          </w:p>
        </w:tc>
        <w:tc>
          <w:tcPr>
            <w:tcW w:w="4225" w:type="dxa"/>
            <w:gridSpan w:val="2"/>
            <w:tcBorders>
              <w:top w:val="nil"/>
              <w:left w:val="nil"/>
              <w:bottom w:val="single" w:sz="4" w:space="0" w:color="000000"/>
              <w:right w:val="single" w:sz="4" w:space="0" w:color="000000"/>
            </w:tcBorders>
            <w:vAlign w:val="center"/>
          </w:tcPr>
          <w:p w14:paraId="2679CD76" w14:textId="77777777" w:rsidR="00526085" w:rsidRDefault="00B312F3"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MBL or PEC*</w:t>
            </w:r>
          </w:p>
        </w:tc>
        <w:tc>
          <w:tcPr>
            <w:tcW w:w="236" w:type="dxa"/>
            <w:vAlign w:val="center"/>
          </w:tcPr>
          <w:p w14:paraId="29CBE935"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69A9D069" w14:textId="77777777" w:rsidTr="0031213C">
        <w:trPr>
          <w:gridAfter w:val="2"/>
          <w:wAfter w:w="809" w:type="dxa"/>
          <w:trHeight w:val="300"/>
        </w:trPr>
        <w:tc>
          <w:tcPr>
            <w:tcW w:w="1209" w:type="dxa"/>
            <w:tcBorders>
              <w:top w:val="nil"/>
              <w:left w:val="single" w:sz="4" w:space="0" w:color="000000"/>
              <w:bottom w:val="nil"/>
              <w:right w:val="single" w:sz="4" w:space="0" w:color="000000"/>
            </w:tcBorders>
            <w:vAlign w:val="center"/>
          </w:tcPr>
          <w:p w14:paraId="375E42BE"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363339D5"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Electro myelography and Nerve Conduction Studies</w:t>
            </w:r>
          </w:p>
        </w:tc>
        <w:tc>
          <w:tcPr>
            <w:tcW w:w="4225" w:type="dxa"/>
            <w:gridSpan w:val="2"/>
            <w:tcBorders>
              <w:top w:val="nil"/>
              <w:left w:val="nil"/>
              <w:bottom w:val="single" w:sz="4" w:space="0" w:color="000000"/>
              <w:right w:val="single" w:sz="4" w:space="0" w:color="000000"/>
            </w:tcBorders>
            <w:vAlign w:val="center"/>
          </w:tcPr>
          <w:p w14:paraId="663E6CCE" w14:textId="77777777" w:rsidR="00526085" w:rsidRDefault="00B312F3"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MBL or PEC*</w:t>
            </w:r>
          </w:p>
        </w:tc>
        <w:tc>
          <w:tcPr>
            <w:tcW w:w="236" w:type="dxa"/>
            <w:vAlign w:val="center"/>
          </w:tcPr>
          <w:p w14:paraId="03E0FF2B"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1CD192C4" w14:textId="77777777" w:rsidTr="0031213C">
        <w:trPr>
          <w:gridAfter w:val="2"/>
          <w:wAfter w:w="809" w:type="dxa"/>
          <w:trHeight w:val="300"/>
        </w:trPr>
        <w:tc>
          <w:tcPr>
            <w:tcW w:w="1209" w:type="dxa"/>
            <w:tcBorders>
              <w:top w:val="nil"/>
              <w:left w:val="single" w:sz="4" w:space="0" w:color="000000"/>
              <w:bottom w:val="nil"/>
              <w:right w:val="single" w:sz="4" w:space="0" w:color="000000"/>
            </w:tcBorders>
            <w:vAlign w:val="center"/>
          </w:tcPr>
          <w:p w14:paraId="32AD4A66"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3D0C075E"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Endoscopic Procedures</w:t>
            </w:r>
          </w:p>
        </w:tc>
        <w:tc>
          <w:tcPr>
            <w:tcW w:w="4225" w:type="dxa"/>
            <w:gridSpan w:val="2"/>
            <w:tcBorders>
              <w:top w:val="nil"/>
              <w:left w:val="nil"/>
              <w:bottom w:val="single" w:sz="4" w:space="0" w:color="000000"/>
              <w:right w:val="single" w:sz="4" w:space="0" w:color="000000"/>
            </w:tcBorders>
            <w:vAlign w:val="center"/>
          </w:tcPr>
          <w:p w14:paraId="11837299" w14:textId="77777777" w:rsidR="00526085" w:rsidRDefault="00B312F3"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MBL or PEC*</w:t>
            </w:r>
          </w:p>
        </w:tc>
        <w:tc>
          <w:tcPr>
            <w:tcW w:w="236" w:type="dxa"/>
            <w:vAlign w:val="center"/>
          </w:tcPr>
          <w:p w14:paraId="7AD01C10"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0FF29E26" w14:textId="77777777" w:rsidTr="0031213C">
        <w:trPr>
          <w:gridAfter w:val="2"/>
          <w:wAfter w:w="809" w:type="dxa"/>
          <w:trHeight w:val="300"/>
        </w:trPr>
        <w:tc>
          <w:tcPr>
            <w:tcW w:w="1209" w:type="dxa"/>
            <w:tcBorders>
              <w:top w:val="nil"/>
              <w:left w:val="single" w:sz="4" w:space="0" w:color="000000"/>
              <w:bottom w:val="nil"/>
              <w:right w:val="single" w:sz="4" w:space="0" w:color="000000"/>
            </w:tcBorders>
            <w:vAlign w:val="center"/>
          </w:tcPr>
          <w:p w14:paraId="2EF833E8"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02EC28CC"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Fluorescein Angiography</w:t>
            </w:r>
          </w:p>
        </w:tc>
        <w:tc>
          <w:tcPr>
            <w:tcW w:w="4225" w:type="dxa"/>
            <w:gridSpan w:val="2"/>
            <w:tcBorders>
              <w:top w:val="nil"/>
              <w:left w:val="nil"/>
              <w:bottom w:val="single" w:sz="4" w:space="0" w:color="000000"/>
              <w:right w:val="single" w:sz="4" w:space="0" w:color="000000"/>
            </w:tcBorders>
            <w:vAlign w:val="center"/>
          </w:tcPr>
          <w:p w14:paraId="38E5C199" w14:textId="77777777" w:rsidR="00526085" w:rsidRDefault="00B312F3"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MBL or PEC*</w:t>
            </w:r>
          </w:p>
        </w:tc>
        <w:tc>
          <w:tcPr>
            <w:tcW w:w="236" w:type="dxa"/>
            <w:vAlign w:val="center"/>
          </w:tcPr>
          <w:p w14:paraId="6140D9DB"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29117D4B" w14:textId="77777777" w:rsidTr="0031213C">
        <w:trPr>
          <w:gridAfter w:val="2"/>
          <w:wAfter w:w="809" w:type="dxa"/>
          <w:trHeight w:val="300"/>
        </w:trPr>
        <w:tc>
          <w:tcPr>
            <w:tcW w:w="1209" w:type="dxa"/>
            <w:tcBorders>
              <w:top w:val="nil"/>
              <w:left w:val="single" w:sz="4" w:space="0" w:color="000000"/>
              <w:bottom w:val="nil"/>
              <w:right w:val="single" w:sz="4" w:space="0" w:color="000000"/>
            </w:tcBorders>
            <w:vAlign w:val="center"/>
          </w:tcPr>
          <w:p w14:paraId="69A9C762"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3152E18E"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Impedance Plethysmography</w:t>
            </w:r>
          </w:p>
        </w:tc>
        <w:tc>
          <w:tcPr>
            <w:tcW w:w="4225" w:type="dxa"/>
            <w:gridSpan w:val="2"/>
            <w:tcBorders>
              <w:top w:val="nil"/>
              <w:left w:val="nil"/>
              <w:bottom w:val="single" w:sz="4" w:space="0" w:color="000000"/>
              <w:right w:val="single" w:sz="4" w:space="0" w:color="000000"/>
            </w:tcBorders>
            <w:vAlign w:val="center"/>
          </w:tcPr>
          <w:p w14:paraId="53A3CE17" w14:textId="77777777" w:rsidR="00526085" w:rsidRDefault="00B312F3"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MBL or PEC*</w:t>
            </w:r>
          </w:p>
        </w:tc>
        <w:tc>
          <w:tcPr>
            <w:tcW w:w="236" w:type="dxa"/>
            <w:vAlign w:val="center"/>
          </w:tcPr>
          <w:p w14:paraId="4E262976"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082BCE1D" w14:textId="77777777" w:rsidTr="0031213C">
        <w:trPr>
          <w:gridAfter w:val="2"/>
          <w:wAfter w:w="809" w:type="dxa"/>
          <w:trHeight w:val="300"/>
        </w:trPr>
        <w:tc>
          <w:tcPr>
            <w:tcW w:w="1209" w:type="dxa"/>
            <w:tcBorders>
              <w:top w:val="nil"/>
              <w:left w:val="single" w:sz="4" w:space="0" w:color="000000"/>
              <w:bottom w:val="nil"/>
              <w:right w:val="single" w:sz="4" w:space="0" w:color="000000"/>
            </w:tcBorders>
            <w:vAlign w:val="center"/>
          </w:tcPr>
          <w:p w14:paraId="1F006F87"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6EC35A3E"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Lead Electrocardiogram</w:t>
            </w:r>
          </w:p>
        </w:tc>
        <w:tc>
          <w:tcPr>
            <w:tcW w:w="4225" w:type="dxa"/>
            <w:gridSpan w:val="2"/>
            <w:tcBorders>
              <w:top w:val="nil"/>
              <w:left w:val="nil"/>
              <w:bottom w:val="single" w:sz="4" w:space="0" w:color="000000"/>
              <w:right w:val="single" w:sz="4" w:space="0" w:color="000000"/>
            </w:tcBorders>
            <w:vAlign w:val="center"/>
          </w:tcPr>
          <w:p w14:paraId="5769F24F"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up to Php5,000</w:t>
            </w:r>
          </w:p>
        </w:tc>
        <w:tc>
          <w:tcPr>
            <w:tcW w:w="236" w:type="dxa"/>
            <w:vAlign w:val="center"/>
          </w:tcPr>
          <w:p w14:paraId="1681AF39"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201F4A3A" w14:textId="77777777" w:rsidTr="0031213C">
        <w:trPr>
          <w:gridAfter w:val="2"/>
          <w:wAfter w:w="809" w:type="dxa"/>
          <w:trHeight w:val="300"/>
        </w:trPr>
        <w:tc>
          <w:tcPr>
            <w:tcW w:w="1209" w:type="dxa"/>
            <w:tcBorders>
              <w:top w:val="nil"/>
              <w:left w:val="single" w:sz="4" w:space="0" w:color="000000"/>
              <w:bottom w:val="nil"/>
              <w:right w:val="single" w:sz="4" w:space="0" w:color="000000"/>
            </w:tcBorders>
            <w:vAlign w:val="center"/>
          </w:tcPr>
          <w:p w14:paraId="138EEF0D"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6D758842"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Magnetic Resonance Angiography (MRA)</w:t>
            </w:r>
          </w:p>
        </w:tc>
        <w:tc>
          <w:tcPr>
            <w:tcW w:w="4225" w:type="dxa"/>
            <w:gridSpan w:val="2"/>
            <w:tcBorders>
              <w:top w:val="nil"/>
              <w:left w:val="nil"/>
              <w:bottom w:val="single" w:sz="4" w:space="0" w:color="000000"/>
              <w:right w:val="single" w:sz="4" w:space="0" w:color="000000"/>
            </w:tcBorders>
            <w:vAlign w:val="center"/>
          </w:tcPr>
          <w:p w14:paraId="50F93134" w14:textId="77777777" w:rsidR="00526085" w:rsidRDefault="00B312F3"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MBL or PEC*</w:t>
            </w:r>
          </w:p>
        </w:tc>
        <w:tc>
          <w:tcPr>
            <w:tcW w:w="236" w:type="dxa"/>
            <w:vAlign w:val="center"/>
          </w:tcPr>
          <w:p w14:paraId="02E18105"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31B9CB28" w14:textId="77777777" w:rsidTr="0031213C">
        <w:trPr>
          <w:gridAfter w:val="2"/>
          <w:wAfter w:w="809" w:type="dxa"/>
          <w:trHeight w:val="300"/>
        </w:trPr>
        <w:tc>
          <w:tcPr>
            <w:tcW w:w="1209" w:type="dxa"/>
            <w:tcBorders>
              <w:top w:val="nil"/>
              <w:left w:val="single" w:sz="4" w:space="0" w:color="000000"/>
              <w:bottom w:val="nil"/>
              <w:right w:val="single" w:sz="4" w:space="0" w:color="000000"/>
            </w:tcBorders>
            <w:vAlign w:val="center"/>
          </w:tcPr>
          <w:p w14:paraId="6B6F4965"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275F8C9F"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Mammography and Sono mammogram</w:t>
            </w:r>
          </w:p>
        </w:tc>
        <w:tc>
          <w:tcPr>
            <w:tcW w:w="4225" w:type="dxa"/>
            <w:gridSpan w:val="2"/>
            <w:tcBorders>
              <w:top w:val="nil"/>
              <w:left w:val="nil"/>
              <w:bottom w:val="single" w:sz="4" w:space="0" w:color="000000"/>
              <w:right w:val="single" w:sz="4" w:space="0" w:color="000000"/>
            </w:tcBorders>
            <w:vAlign w:val="center"/>
          </w:tcPr>
          <w:p w14:paraId="17A27D04" w14:textId="77777777" w:rsidR="00526085" w:rsidRDefault="00B312F3"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MBL or PEC*</w:t>
            </w:r>
          </w:p>
        </w:tc>
        <w:tc>
          <w:tcPr>
            <w:tcW w:w="236" w:type="dxa"/>
            <w:vAlign w:val="center"/>
          </w:tcPr>
          <w:p w14:paraId="4FA2C058"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277281F6" w14:textId="77777777" w:rsidTr="0031213C">
        <w:trPr>
          <w:gridAfter w:val="2"/>
          <w:wAfter w:w="809" w:type="dxa"/>
          <w:trHeight w:val="300"/>
        </w:trPr>
        <w:tc>
          <w:tcPr>
            <w:tcW w:w="1209" w:type="dxa"/>
            <w:tcBorders>
              <w:top w:val="nil"/>
              <w:left w:val="single" w:sz="4" w:space="0" w:color="000000"/>
              <w:bottom w:val="nil"/>
              <w:right w:val="single" w:sz="4" w:space="0" w:color="000000"/>
            </w:tcBorders>
            <w:vAlign w:val="center"/>
          </w:tcPr>
          <w:p w14:paraId="3FB3998B"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6816456E"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Myelogram</w:t>
            </w:r>
          </w:p>
        </w:tc>
        <w:tc>
          <w:tcPr>
            <w:tcW w:w="4225" w:type="dxa"/>
            <w:gridSpan w:val="2"/>
            <w:tcBorders>
              <w:top w:val="nil"/>
              <w:left w:val="nil"/>
              <w:bottom w:val="single" w:sz="4" w:space="0" w:color="000000"/>
              <w:right w:val="single" w:sz="4" w:space="0" w:color="000000"/>
            </w:tcBorders>
            <w:vAlign w:val="center"/>
          </w:tcPr>
          <w:p w14:paraId="3972884B" w14:textId="77777777" w:rsidR="00526085" w:rsidRDefault="00B312F3"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MBL or PEC*</w:t>
            </w:r>
          </w:p>
        </w:tc>
        <w:tc>
          <w:tcPr>
            <w:tcW w:w="236" w:type="dxa"/>
            <w:vAlign w:val="center"/>
          </w:tcPr>
          <w:p w14:paraId="79E37E55"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0677A3A2" w14:textId="77777777" w:rsidTr="0031213C">
        <w:trPr>
          <w:gridAfter w:val="2"/>
          <w:wAfter w:w="809" w:type="dxa"/>
          <w:trHeight w:val="300"/>
        </w:trPr>
        <w:tc>
          <w:tcPr>
            <w:tcW w:w="1209" w:type="dxa"/>
            <w:tcBorders>
              <w:top w:val="nil"/>
              <w:left w:val="single" w:sz="4" w:space="0" w:color="000000"/>
              <w:bottom w:val="nil"/>
              <w:right w:val="single" w:sz="4" w:space="0" w:color="000000"/>
            </w:tcBorders>
            <w:vAlign w:val="center"/>
          </w:tcPr>
          <w:p w14:paraId="6EF0703D"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190EC501"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Pap`s Smear</w:t>
            </w:r>
          </w:p>
        </w:tc>
        <w:tc>
          <w:tcPr>
            <w:tcW w:w="4225" w:type="dxa"/>
            <w:gridSpan w:val="2"/>
            <w:tcBorders>
              <w:top w:val="nil"/>
              <w:left w:val="nil"/>
              <w:bottom w:val="single" w:sz="4" w:space="0" w:color="000000"/>
              <w:right w:val="single" w:sz="4" w:space="0" w:color="000000"/>
            </w:tcBorders>
            <w:vAlign w:val="center"/>
          </w:tcPr>
          <w:p w14:paraId="66A8801E" w14:textId="77777777" w:rsidR="00526085" w:rsidRDefault="00B312F3"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MBL or PEC*</w:t>
            </w:r>
          </w:p>
        </w:tc>
        <w:tc>
          <w:tcPr>
            <w:tcW w:w="236" w:type="dxa"/>
            <w:vAlign w:val="center"/>
          </w:tcPr>
          <w:p w14:paraId="6947E70C"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5EA2DFF2" w14:textId="77777777" w:rsidTr="0031213C">
        <w:trPr>
          <w:gridAfter w:val="2"/>
          <w:wAfter w:w="809" w:type="dxa"/>
          <w:trHeight w:val="300"/>
        </w:trPr>
        <w:tc>
          <w:tcPr>
            <w:tcW w:w="1209" w:type="dxa"/>
            <w:tcBorders>
              <w:top w:val="nil"/>
              <w:left w:val="single" w:sz="4" w:space="0" w:color="000000"/>
              <w:bottom w:val="nil"/>
              <w:right w:val="single" w:sz="4" w:space="0" w:color="000000"/>
            </w:tcBorders>
            <w:vAlign w:val="center"/>
          </w:tcPr>
          <w:p w14:paraId="36CD4363"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7B9EF604"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Perfusion Scan</w:t>
            </w:r>
          </w:p>
        </w:tc>
        <w:tc>
          <w:tcPr>
            <w:tcW w:w="4225" w:type="dxa"/>
            <w:gridSpan w:val="2"/>
            <w:tcBorders>
              <w:top w:val="nil"/>
              <w:left w:val="nil"/>
              <w:bottom w:val="single" w:sz="4" w:space="0" w:color="000000"/>
              <w:right w:val="single" w:sz="4" w:space="0" w:color="000000"/>
            </w:tcBorders>
            <w:vAlign w:val="center"/>
          </w:tcPr>
          <w:p w14:paraId="1C50FB7B" w14:textId="77777777" w:rsidR="00526085" w:rsidRDefault="00B312F3"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MBL or PEC*</w:t>
            </w:r>
          </w:p>
        </w:tc>
        <w:tc>
          <w:tcPr>
            <w:tcW w:w="236" w:type="dxa"/>
            <w:vAlign w:val="center"/>
          </w:tcPr>
          <w:p w14:paraId="69CC5341"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4F4A4993" w14:textId="77777777" w:rsidTr="0031213C">
        <w:trPr>
          <w:gridAfter w:val="2"/>
          <w:wAfter w:w="809" w:type="dxa"/>
          <w:trHeight w:val="300"/>
        </w:trPr>
        <w:tc>
          <w:tcPr>
            <w:tcW w:w="1209" w:type="dxa"/>
            <w:tcBorders>
              <w:top w:val="nil"/>
              <w:left w:val="single" w:sz="4" w:space="0" w:color="000000"/>
              <w:bottom w:val="nil"/>
              <w:right w:val="single" w:sz="4" w:space="0" w:color="000000"/>
            </w:tcBorders>
            <w:vAlign w:val="center"/>
          </w:tcPr>
          <w:p w14:paraId="29762001"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33B69F14"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Plasma Urinary Cortisol, Plasma Aldosterone</w:t>
            </w:r>
          </w:p>
        </w:tc>
        <w:tc>
          <w:tcPr>
            <w:tcW w:w="4225" w:type="dxa"/>
            <w:gridSpan w:val="2"/>
            <w:tcBorders>
              <w:top w:val="nil"/>
              <w:left w:val="nil"/>
              <w:bottom w:val="single" w:sz="4" w:space="0" w:color="000000"/>
              <w:right w:val="single" w:sz="4" w:space="0" w:color="000000"/>
            </w:tcBorders>
            <w:vAlign w:val="center"/>
          </w:tcPr>
          <w:p w14:paraId="00019E82" w14:textId="77777777" w:rsidR="00526085" w:rsidRDefault="00B312F3"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MBL or PEC*</w:t>
            </w:r>
          </w:p>
        </w:tc>
        <w:tc>
          <w:tcPr>
            <w:tcW w:w="236" w:type="dxa"/>
            <w:vAlign w:val="center"/>
          </w:tcPr>
          <w:p w14:paraId="592A8557"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65EF916C" w14:textId="77777777" w:rsidTr="0031213C">
        <w:trPr>
          <w:gridAfter w:val="2"/>
          <w:wAfter w:w="809" w:type="dxa"/>
          <w:trHeight w:val="300"/>
        </w:trPr>
        <w:tc>
          <w:tcPr>
            <w:tcW w:w="1209" w:type="dxa"/>
            <w:tcBorders>
              <w:top w:val="nil"/>
              <w:left w:val="single" w:sz="4" w:space="0" w:color="000000"/>
              <w:bottom w:val="nil"/>
              <w:right w:val="single" w:sz="4" w:space="0" w:color="000000"/>
            </w:tcBorders>
            <w:vAlign w:val="center"/>
          </w:tcPr>
          <w:p w14:paraId="6FF5747A"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368251A0"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Polysomnograms (Sleep Recording)</w:t>
            </w:r>
          </w:p>
        </w:tc>
        <w:tc>
          <w:tcPr>
            <w:tcW w:w="4225" w:type="dxa"/>
            <w:gridSpan w:val="2"/>
            <w:tcBorders>
              <w:top w:val="nil"/>
              <w:left w:val="nil"/>
              <w:bottom w:val="single" w:sz="4" w:space="0" w:color="000000"/>
              <w:right w:val="single" w:sz="4" w:space="0" w:color="000000"/>
            </w:tcBorders>
            <w:vAlign w:val="center"/>
          </w:tcPr>
          <w:p w14:paraId="408230C8" w14:textId="77777777" w:rsidR="00526085" w:rsidRDefault="00B312F3"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MBL or PEC*</w:t>
            </w:r>
          </w:p>
        </w:tc>
        <w:tc>
          <w:tcPr>
            <w:tcW w:w="236" w:type="dxa"/>
            <w:vAlign w:val="center"/>
          </w:tcPr>
          <w:p w14:paraId="5D963156"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0BF1D348" w14:textId="77777777" w:rsidTr="0031213C">
        <w:trPr>
          <w:gridAfter w:val="2"/>
          <w:wAfter w:w="809" w:type="dxa"/>
          <w:trHeight w:val="300"/>
        </w:trPr>
        <w:tc>
          <w:tcPr>
            <w:tcW w:w="1209" w:type="dxa"/>
            <w:tcBorders>
              <w:top w:val="nil"/>
              <w:left w:val="single" w:sz="4" w:space="0" w:color="000000"/>
              <w:bottom w:val="single" w:sz="4" w:space="0" w:color="000000"/>
              <w:right w:val="single" w:sz="4" w:space="0" w:color="000000"/>
            </w:tcBorders>
            <w:vAlign w:val="center"/>
          </w:tcPr>
          <w:p w14:paraId="32AACCA1"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5D7901A5"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Pulmonary Function Tests</w:t>
            </w:r>
          </w:p>
        </w:tc>
        <w:tc>
          <w:tcPr>
            <w:tcW w:w="4225" w:type="dxa"/>
            <w:gridSpan w:val="2"/>
            <w:tcBorders>
              <w:top w:val="nil"/>
              <w:left w:val="nil"/>
              <w:bottom w:val="single" w:sz="4" w:space="0" w:color="000000"/>
              <w:right w:val="single" w:sz="4" w:space="0" w:color="000000"/>
            </w:tcBorders>
            <w:vAlign w:val="center"/>
          </w:tcPr>
          <w:p w14:paraId="064109E3" w14:textId="77777777" w:rsidR="00526085" w:rsidRDefault="00B312F3"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MBL or PEC*</w:t>
            </w:r>
          </w:p>
        </w:tc>
        <w:tc>
          <w:tcPr>
            <w:tcW w:w="236" w:type="dxa"/>
            <w:vAlign w:val="center"/>
          </w:tcPr>
          <w:p w14:paraId="0824EF02"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0D14EF0E" w14:textId="77777777" w:rsidTr="0031213C">
        <w:trPr>
          <w:gridAfter w:val="2"/>
          <w:wAfter w:w="809" w:type="dxa"/>
          <w:trHeight w:val="510"/>
        </w:trPr>
        <w:tc>
          <w:tcPr>
            <w:tcW w:w="1209" w:type="dxa"/>
            <w:tcBorders>
              <w:top w:val="nil"/>
              <w:left w:val="single" w:sz="4" w:space="0" w:color="000000"/>
              <w:bottom w:val="nil"/>
              <w:right w:val="single" w:sz="4" w:space="0" w:color="000000"/>
            </w:tcBorders>
            <w:vAlign w:val="center"/>
          </w:tcPr>
          <w:p w14:paraId="5743236F"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17</w:t>
            </w:r>
          </w:p>
        </w:tc>
        <w:tc>
          <w:tcPr>
            <w:tcW w:w="5438" w:type="dxa"/>
            <w:gridSpan w:val="2"/>
            <w:tcBorders>
              <w:top w:val="nil"/>
              <w:left w:val="nil"/>
              <w:bottom w:val="single" w:sz="4" w:space="0" w:color="000000"/>
              <w:right w:val="single" w:sz="4" w:space="0" w:color="000000"/>
            </w:tcBorders>
            <w:vAlign w:val="center"/>
          </w:tcPr>
          <w:p w14:paraId="45B32E98" w14:textId="77777777" w:rsidR="00526085" w:rsidRDefault="00526085" w:rsidP="00624666">
            <w:pPr>
              <w:spacing w:after="0" w:line="240" w:lineRule="auto"/>
              <w:rPr>
                <w:rFonts w:ascii="Cambria" w:eastAsia="Cambria" w:hAnsi="Cambria" w:cs="Cambria"/>
                <w:b/>
                <w:bCs/>
                <w:color w:val="000000"/>
                <w:sz w:val="20"/>
                <w:szCs w:val="20"/>
              </w:rPr>
            </w:pPr>
            <w:r>
              <w:rPr>
                <w:rFonts w:ascii="Cambria" w:eastAsia="Cambria" w:hAnsi="Cambria" w:cs="Cambria"/>
                <w:b/>
                <w:bCs/>
                <w:color w:val="000000"/>
                <w:sz w:val="20"/>
                <w:szCs w:val="20"/>
              </w:rPr>
              <w:t>Radioisotope Scans and Function Studies:</w:t>
            </w:r>
          </w:p>
        </w:tc>
        <w:tc>
          <w:tcPr>
            <w:tcW w:w="4225" w:type="dxa"/>
            <w:gridSpan w:val="2"/>
            <w:tcBorders>
              <w:top w:val="nil"/>
              <w:left w:val="nil"/>
              <w:bottom w:val="single" w:sz="4" w:space="0" w:color="000000"/>
              <w:right w:val="single" w:sz="4" w:space="0" w:color="000000"/>
            </w:tcBorders>
            <w:vAlign w:val="center"/>
          </w:tcPr>
          <w:p w14:paraId="060F4BD3" w14:textId="77777777" w:rsidR="00526085" w:rsidRDefault="00526085" w:rsidP="00624666">
            <w:pPr>
              <w:spacing w:after="0" w:line="240" w:lineRule="auto"/>
              <w:rPr>
                <w:rFonts w:ascii="Cambria" w:eastAsia="Cambria" w:hAnsi="Cambria" w:cs="Cambria"/>
                <w:b/>
                <w:bCs/>
                <w:color w:val="000000"/>
                <w:sz w:val="20"/>
                <w:szCs w:val="20"/>
              </w:rPr>
            </w:pPr>
            <w:r>
              <w:rPr>
                <w:rFonts w:ascii="Cambria" w:eastAsia="Cambria" w:hAnsi="Cambria" w:cs="Cambria"/>
                <w:b/>
                <w:bCs/>
                <w:color w:val="000000"/>
                <w:sz w:val="20"/>
                <w:szCs w:val="20"/>
              </w:rPr>
              <w:t> </w:t>
            </w:r>
          </w:p>
        </w:tc>
        <w:tc>
          <w:tcPr>
            <w:tcW w:w="236" w:type="dxa"/>
            <w:vAlign w:val="center"/>
          </w:tcPr>
          <w:p w14:paraId="13DC7F86"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76A70A0F" w14:textId="77777777" w:rsidTr="0031213C">
        <w:trPr>
          <w:gridAfter w:val="2"/>
          <w:wAfter w:w="809" w:type="dxa"/>
          <w:trHeight w:val="1020"/>
        </w:trPr>
        <w:tc>
          <w:tcPr>
            <w:tcW w:w="1209" w:type="dxa"/>
            <w:tcBorders>
              <w:top w:val="single" w:sz="4" w:space="0" w:color="000000"/>
              <w:left w:val="single" w:sz="4" w:space="0" w:color="000000"/>
              <w:bottom w:val="nil"/>
              <w:right w:val="single" w:sz="4" w:space="0" w:color="000000"/>
            </w:tcBorders>
            <w:vAlign w:val="center"/>
          </w:tcPr>
          <w:p w14:paraId="7723A87A"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2E033999"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a. Cardiac</w:t>
            </w:r>
          </w:p>
        </w:tc>
        <w:tc>
          <w:tcPr>
            <w:tcW w:w="4225" w:type="dxa"/>
            <w:gridSpan w:val="2"/>
            <w:tcBorders>
              <w:top w:val="nil"/>
              <w:left w:val="nil"/>
              <w:bottom w:val="single" w:sz="4" w:space="0" w:color="000000"/>
              <w:right w:val="single" w:sz="4" w:space="0" w:color="000000"/>
            </w:tcBorders>
            <w:vAlign w:val="center"/>
          </w:tcPr>
          <w:p w14:paraId="4CC55E00"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 xml:space="preserve">subject to special modalities </w:t>
            </w:r>
            <w:proofErr w:type="gramStart"/>
            <w:r>
              <w:rPr>
                <w:rFonts w:ascii="Cambria" w:eastAsia="Cambria" w:hAnsi="Cambria" w:cs="Cambria"/>
                <w:color w:val="000000"/>
                <w:sz w:val="20"/>
                <w:szCs w:val="20"/>
              </w:rPr>
              <w:t>limit ;</w:t>
            </w:r>
            <w:proofErr w:type="gramEnd"/>
            <w:r>
              <w:rPr>
                <w:rFonts w:ascii="Cambria" w:eastAsia="Cambria" w:hAnsi="Cambria" w:cs="Cambria"/>
                <w:color w:val="000000"/>
                <w:sz w:val="20"/>
                <w:szCs w:val="20"/>
              </w:rPr>
              <w:t xml:space="preserve"> Php5T limit per service</w:t>
            </w:r>
          </w:p>
        </w:tc>
        <w:tc>
          <w:tcPr>
            <w:tcW w:w="236" w:type="dxa"/>
            <w:vAlign w:val="center"/>
          </w:tcPr>
          <w:p w14:paraId="4AB4016A"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16FE540B" w14:textId="77777777" w:rsidTr="0031213C">
        <w:trPr>
          <w:gridAfter w:val="2"/>
          <w:wAfter w:w="809" w:type="dxa"/>
          <w:trHeight w:val="1020"/>
        </w:trPr>
        <w:tc>
          <w:tcPr>
            <w:tcW w:w="1209" w:type="dxa"/>
            <w:tcBorders>
              <w:top w:val="nil"/>
              <w:left w:val="single" w:sz="4" w:space="0" w:color="000000"/>
              <w:bottom w:val="nil"/>
              <w:right w:val="single" w:sz="4" w:space="0" w:color="000000"/>
            </w:tcBorders>
            <w:vAlign w:val="center"/>
          </w:tcPr>
          <w:p w14:paraId="0139D764"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lastRenderedPageBreak/>
              <w:t> </w:t>
            </w:r>
          </w:p>
        </w:tc>
        <w:tc>
          <w:tcPr>
            <w:tcW w:w="5438" w:type="dxa"/>
            <w:gridSpan w:val="2"/>
            <w:tcBorders>
              <w:top w:val="nil"/>
              <w:left w:val="nil"/>
              <w:bottom w:val="single" w:sz="4" w:space="0" w:color="000000"/>
              <w:right w:val="single" w:sz="4" w:space="0" w:color="000000"/>
            </w:tcBorders>
            <w:vAlign w:val="center"/>
          </w:tcPr>
          <w:p w14:paraId="2308C736"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b. Gastrointestinal</w:t>
            </w:r>
          </w:p>
        </w:tc>
        <w:tc>
          <w:tcPr>
            <w:tcW w:w="4225" w:type="dxa"/>
            <w:gridSpan w:val="2"/>
            <w:tcBorders>
              <w:top w:val="nil"/>
              <w:left w:val="nil"/>
              <w:bottom w:val="single" w:sz="4" w:space="0" w:color="000000"/>
              <w:right w:val="single" w:sz="4" w:space="0" w:color="000000"/>
            </w:tcBorders>
            <w:vAlign w:val="center"/>
          </w:tcPr>
          <w:p w14:paraId="22CF18B8"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 xml:space="preserve">subject to special modalities </w:t>
            </w:r>
            <w:proofErr w:type="gramStart"/>
            <w:r>
              <w:rPr>
                <w:rFonts w:ascii="Cambria" w:eastAsia="Cambria" w:hAnsi="Cambria" w:cs="Cambria"/>
                <w:color w:val="000000"/>
                <w:sz w:val="20"/>
                <w:szCs w:val="20"/>
              </w:rPr>
              <w:t>limit ;</w:t>
            </w:r>
            <w:proofErr w:type="gramEnd"/>
            <w:r>
              <w:rPr>
                <w:rFonts w:ascii="Cambria" w:eastAsia="Cambria" w:hAnsi="Cambria" w:cs="Cambria"/>
                <w:color w:val="000000"/>
                <w:sz w:val="20"/>
                <w:szCs w:val="20"/>
              </w:rPr>
              <w:t xml:space="preserve"> Php5T limit per service</w:t>
            </w:r>
          </w:p>
        </w:tc>
        <w:tc>
          <w:tcPr>
            <w:tcW w:w="236" w:type="dxa"/>
            <w:vAlign w:val="center"/>
          </w:tcPr>
          <w:p w14:paraId="7DF40F5D"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1424AD14" w14:textId="77777777" w:rsidTr="0031213C">
        <w:trPr>
          <w:gridAfter w:val="2"/>
          <w:wAfter w:w="809" w:type="dxa"/>
          <w:trHeight w:val="1020"/>
        </w:trPr>
        <w:tc>
          <w:tcPr>
            <w:tcW w:w="1209" w:type="dxa"/>
            <w:tcBorders>
              <w:top w:val="nil"/>
              <w:left w:val="single" w:sz="4" w:space="0" w:color="000000"/>
              <w:bottom w:val="nil"/>
              <w:right w:val="single" w:sz="4" w:space="0" w:color="000000"/>
            </w:tcBorders>
            <w:vAlign w:val="center"/>
          </w:tcPr>
          <w:p w14:paraId="35EADF6C"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0E89F945"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c. Liver</w:t>
            </w:r>
          </w:p>
        </w:tc>
        <w:tc>
          <w:tcPr>
            <w:tcW w:w="4225" w:type="dxa"/>
            <w:gridSpan w:val="2"/>
            <w:tcBorders>
              <w:top w:val="nil"/>
              <w:left w:val="nil"/>
              <w:bottom w:val="single" w:sz="4" w:space="0" w:color="000000"/>
              <w:right w:val="single" w:sz="4" w:space="0" w:color="000000"/>
            </w:tcBorders>
            <w:vAlign w:val="center"/>
          </w:tcPr>
          <w:p w14:paraId="5E2C8709"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 xml:space="preserve">subject to special modalities </w:t>
            </w:r>
            <w:proofErr w:type="gramStart"/>
            <w:r>
              <w:rPr>
                <w:rFonts w:ascii="Cambria" w:eastAsia="Cambria" w:hAnsi="Cambria" w:cs="Cambria"/>
                <w:color w:val="000000"/>
                <w:sz w:val="20"/>
                <w:szCs w:val="20"/>
              </w:rPr>
              <w:t>limit ;</w:t>
            </w:r>
            <w:proofErr w:type="gramEnd"/>
            <w:r>
              <w:rPr>
                <w:rFonts w:ascii="Cambria" w:eastAsia="Cambria" w:hAnsi="Cambria" w:cs="Cambria"/>
                <w:color w:val="000000"/>
                <w:sz w:val="20"/>
                <w:szCs w:val="20"/>
              </w:rPr>
              <w:t xml:space="preserve"> Php5T limit per service</w:t>
            </w:r>
          </w:p>
        </w:tc>
        <w:tc>
          <w:tcPr>
            <w:tcW w:w="236" w:type="dxa"/>
            <w:vAlign w:val="center"/>
          </w:tcPr>
          <w:p w14:paraId="6D453C3C"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3032ECA3" w14:textId="77777777" w:rsidTr="0031213C">
        <w:trPr>
          <w:gridAfter w:val="2"/>
          <w:wAfter w:w="809" w:type="dxa"/>
          <w:trHeight w:val="510"/>
        </w:trPr>
        <w:tc>
          <w:tcPr>
            <w:tcW w:w="1209" w:type="dxa"/>
            <w:tcBorders>
              <w:top w:val="nil"/>
              <w:left w:val="single" w:sz="4" w:space="0" w:color="000000"/>
              <w:bottom w:val="nil"/>
              <w:right w:val="single" w:sz="4" w:space="0" w:color="000000"/>
            </w:tcBorders>
            <w:vAlign w:val="center"/>
          </w:tcPr>
          <w:p w14:paraId="5E10A5AA"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3FB05CF3"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d. Parathyroid Bone, Pulmonary (Perfusion/ Ventilation Lung Scans)</w:t>
            </w:r>
          </w:p>
        </w:tc>
        <w:tc>
          <w:tcPr>
            <w:tcW w:w="4225" w:type="dxa"/>
            <w:gridSpan w:val="2"/>
            <w:tcBorders>
              <w:top w:val="nil"/>
              <w:left w:val="nil"/>
              <w:bottom w:val="single" w:sz="4" w:space="0" w:color="000000"/>
              <w:right w:val="single" w:sz="4" w:space="0" w:color="000000"/>
            </w:tcBorders>
            <w:vAlign w:val="center"/>
          </w:tcPr>
          <w:p w14:paraId="6BEAA938"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 xml:space="preserve">subject to special modalities </w:t>
            </w:r>
            <w:proofErr w:type="gramStart"/>
            <w:r>
              <w:rPr>
                <w:rFonts w:ascii="Cambria" w:eastAsia="Cambria" w:hAnsi="Cambria" w:cs="Cambria"/>
                <w:color w:val="000000"/>
                <w:sz w:val="20"/>
                <w:szCs w:val="20"/>
              </w:rPr>
              <w:t>limit ;</w:t>
            </w:r>
            <w:proofErr w:type="gramEnd"/>
            <w:r>
              <w:rPr>
                <w:rFonts w:ascii="Cambria" w:eastAsia="Cambria" w:hAnsi="Cambria" w:cs="Cambria"/>
                <w:color w:val="000000"/>
                <w:sz w:val="20"/>
                <w:szCs w:val="20"/>
              </w:rPr>
              <w:t xml:space="preserve"> </w:t>
            </w:r>
            <w:r>
              <w:rPr>
                <w:rFonts w:ascii="Cambria" w:eastAsia="Cambria" w:hAnsi="Cambria" w:cs="Cambria"/>
                <w:color w:val="000000"/>
                <w:sz w:val="20"/>
                <w:szCs w:val="20"/>
              </w:rPr>
              <w:br/>
              <w:t>Php5T limit per service</w:t>
            </w:r>
          </w:p>
        </w:tc>
        <w:tc>
          <w:tcPr>
            <w:tcW w:w="236" w:type="dxa"/>
            <w:vAlign w:val="center"/>
          </w:tcPr>
          <w:p w14:paraId="246ACC78"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14B442D5" w14:textId="77777777" w:rsidTr="0031213C">
        <w:trPr>
          <w:gridAfter w:val="2"/>
          <w:wAfter w:w="809" w:type="dxa"/>
          <w:trHeight w:val="510"/>
        </w:trPr>
        <w:tc>
          <w:tcPr>
            <w:tcW w:w="1209" w:type="dxa"/>
            <w:tcBorders>
              <w:top w:val="nil"/>
              <w:left w:val="single" w:sz="4" w:space="0" w:color="000000"/>
              <w:bottom w:val="nil"/>
              <w:right w:val="single" w:sz="4" w:space="0" w:color="000000"/>
            </w:tcBorders>
            <w:vAlign w:val="center"/>
          </w:tcPr>
          <w:p w14:paraId="2CAD0946"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05499707"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e. Renal</w:t>
            </w:r>
          </w:p>
        </w:tc>
        <w:tc>
          <w:tcPr>
            <w:tcW w:w="4225" w:type="dxa"/>
            <w:gridSpan w:val="2"/>
            <w:tcBorders>
              <w:top w:val="nil"/>
              <w:left w:val="nil"/>
              <w:bottom w:val="single" w:sz="4" w:space="0" w:color="000000"/>
              <w:right w:val="single" w:sz="4" w:space="0" w:color="000000"/>
            </w:tcBorders>
            <w:vAlign w:val="center"/>
          </w:tcPr>
          <w:p w14:paraId="73339DCA"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 xml:space="preserve">subject to special modalities </w:t>
            </w:r>
            <w:proofErr w:type="gramStart"/>
            <w:r>
              <w:rPr>
                <w:rFonts w:ascii="Cambria" w:eastAsia="Cambria" w:hAnsi="Cambria" w:cs="Cambria"/>
                <w:color w:val="000000"/>
                <w:sz w:val="20"/>
                <w:szCs w:val="20"/>
              </w:rPr>
              <w:t>limit ;</w:t>
            </w:r>
            <w:proofErr w:type="gramEnd"/>
            <w:r>
              <w:rPr>
                <w:rFonts w:ascii="Cambria" w:eastAsia="Cambria" w:hAnsi="Cambria" w:cs="Cambria"/>
                <w:color w:val="000000"/>
                <w:sz w:val="20"/>
                <w:szCs w:val="20"/>
              </w:rPr>
              <w:t xml:space="preserve"> </w:t>
            </w:r>
            <w:r>
              <w:rPr>
                <w:rFonts w:ascii="Cambria" w:eastAsia="Cambria" w:hAnsi="Cambria" w:cs="Cambria"/>
                <w:color w:val="000000"/>
                <w:sz w:val="20"/>
                <w:szCs w:val="20"/>
              </w:rPr>
              <w:br/>
              <w:t>Php5T limit per service</w:t>
            </w:r>
          </w:p>
        </w:tc>
        <w:tc>
          <w:tcPr>
            <w:tcW w:w="236" w:type="dxa"/>
            <w:vAlign w:val="center"/>
          </w:tcPr>
          <w:p w14:paraId="1E393BB5"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2B2CB0E1" w14:textId="77777777" w:rsidTr="0031213C">
        <w:trPr>
          <w:gridAfter w:val="2"/>
          <w:wAfter w:w="809" w:type="dxa"/>
          <w:trHeight w:val="510"/>
        </w:trPr>
        <w:tc>
          <w:tcPr>
            <w:tcW w:w="1209" w:type="dxa"/>
            <w:tcBorders>
              <w:top w:val="nil"/>
              <w:left w:val="single" w:sz="4" w:space="0" w:color="000000"/>
              <w:bottom w:val="nil"/>
              <w:right w:val="single" w:sz="4" w:space="0" w:color="000000"/>
            </w:tcBorders>
            <w:vAlign w:val="center"/>
          </w:tcPr>
          <w:p w14:paraId="6274A212"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2F7A6B53"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f. Thyroid Scans</w:t>
            </w:r>
          </w:p>
        </w:tc>
        <w:tc>
          <w:tcPr>
            <w:tcW w:w="4225" w:type="dxa"/>
            <w:gridSpan w:val="2"/>
            <w:tcBorders>
              <w:top w:val="nil"/>
              <w:left w:val="nil"/>
              <w:bottom w:val="single" w:sz="4" w:space="0" w:color="000000"/>
              <w:right w:val="single" w:sz="4" w:space="0" w:color="000000"/>
            </w:tcBorders>
            <w:vAlign w:val="center"/>
          </w:tcPr>
          <w:p w14:paraId="06742061"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 xml:space="preserve">subject to special modalities </w:t>
            </w:r>
            <w:proofErr w:type="gramStart"/>
            <w:r>
              <w:rPr>
                <w:rFonts w:ascii="Cambria" w:eastAsia="Cambria" w:hAnsi="Cambria" w:cs="Cambria"/>
                <w:color w:val="000000"/>
                <w:sz w:val="20"/>
                <w:szCs w:val="20"/>
              </w:rPr>
              <w:t>limit ;</w:t>
            </w:r>
            <w:proofErr w:type="gramEnd"/>
            <w:r>
              <w:rPr>
                <w:rFonts w:ascii="Cambria" w:eastAsia="Cambria" w:hAnsi="Cambria" w:cs="Cambria"/>
                <w:color w:val="000000"/>
                <w:sz w:val="20"/>
                <w:szCs w:val="20"/>
              </w:rPr>
              <w:t xml:space="preserve"> </w:t>
            </w:r>
            <w:r>
              <w:rPr>
                <w:rFonts w:ascii="Cambria" w:eastAsia="Cambria" w:hAnsi="Cambria" w:cs="Cambria"/>
                <w:color w:val="000000"/>
                <w:sz w:val="20"/>
                <w:szCs w:val="20"/>
              </w:rPr>
              <w:br/>
              <w:t>Php5T limit per service</w:t>
            </w:r>
          </w:p>
        </w:tc>
        <w:tc>
          <w:tcPr>
            <w:tcW w:w="236" w:type="dxa"/>
            <w:vAlign w:val="center"/>
          </w:tcPr>
          <w:p w14:paraId="300AD8D2"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2F133E3C" w14:textId="77777777" w:rsidTr="0031213C">
        <w:trPr>
          <w:gridAfter w:val="2"/>
          <w:wAfter w:w="809" w:type="dxa"/>
          <w:trHeight w:val="510"/>
        </w:trPr>
        <w:tc>
          <w:tcPr>
            <w:tcW w:w="1209" w:type="dxa"/>
            <w:tcBorders>
              <w:top w:val="nil"/>
              <w:left w:val="single" w:sz="4" w:space="0" w:color="000000"/>
              <w:bottom w:val="nil"/>
              <w:right w:val="single" w:sz="4" w:space="0" w:color="000000"/>
            </w:tcBorders>
            <w:vAlign w:val="center"/>
          </w:tcPr>
          <w:p w14:paraId="6C8A713E"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162738A2"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g. Total Body Scans</w:t>
            </w:r>
          </w:p>
        </w:tc>
        <w:tc>
          <w:tcPr>
            <w:tcW w:w="4225" w:type="dxa"/>
            <w:gridSpan w:val="2"/>
            <w:tcBorders>
              <w:top w:val="nil"/>
              <w:left w:val="nil"/>
              <w:bottom w:val="single" w:sz="4" w:space="0" w:color="000000"/>
              <w:right w:val="single" w:sz="4" w:space="0" w:color="000000"/>
            </w:tcBorders>
            <w:vAlign w:val="center"/>
          </w:tcPr>
          <w:p w14:paraId="79B461E9"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 xml:space="preserve">subject to special modalities </w:t>
            </w:r>
            <w:proofErr w:type="gramStart"/>
            <w:r>
              <w:rPr>
                <w:rFonts w:ascii="Cambria" w:eastAsia="Cambria" w:hAnsi="Cambria" w:cs="Cambria"/>
                <w:color w:val="000000"/>
                <w:sz w:val="20"/>
                <w:szCs w:val="20"/>
              </w:rPr>
              <w:t>limit ;</w:t>
            </w:r>
            <w:proofErr w:type="gramEnd"/>
            <w:r>
              <w:rPr>
                <w:rFonts w:ascii="Cambria" w:eastAsia="Cambria" w:hAnsi="Cambria" w:cs="Cambria"/>
                <w:color w:val="000000"/>
                <w:sz w:val="20"/>
                <w:szCs w:val="20"/>
              </w:rPr>
              <w:t xml:space="preserve"> </w:t>
            </w:r>
            <w:r>
              <w:rPr>
                <w:rFonts w:ascii="Cambria" w:eastAsia="Cambria" w:hAnsi="Cambria" w:cs="Cambria"/>
                <w:color w:val="000000"/>
                <w:sz w:val="20"/>
                <w:szCs w:val="20"/>
              </w:rPr>
              <w:br/>
              <w:t>Php5T limit per service</w:t>
            </w:r>
          </w:p>
        </w:tc>
        <w:tc>
          <w:tcPr>
            <w:tcW w:w="236" w:type="dxa"/>
            <w:vAlign w:val="center"/>
          </w:tcPr>
          <w:p w14:paraId="181D174A"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26ABE01E" w14:textId="77777777" w:rsidTr="0031213C">
        <w:trPr>
          <w:gridAfter w:val="2"/>
          <w:wAfter w:w="809" w:type="dxa"/>
          <w:trHeight w:val="510"/>
        </w:trPr>
        <w:tc>
          <w:tcPr>
            <w:tcW w:w="1209" w:type="dxa"/>
            <w:tcBorders>
              <w:top w:val="nil"/>
              <w:left w:val="single" w:sz="4" w:space="0" w:color="000000"/>
              <w:bottom w:val="nil"/>
              <w:right w:val="single" w:sz="4" w:space="0" w:color="000000"/>
            </w:tcBorders>
            <w:vAlign w:val="center"/>
          </w:tcPr>
          <w:p w14:paraId="10476129"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1D6721D0"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h. Cardiac Stress Tests (Thallium and Dipyridamole Stress Tests)</w:t>
            </w:r>
          </w:p>
        </w:tc>
        <w:tc>
          <w:tcPr>
            <w:tcW w:w="4225" w:type="dxa"/>
            <w:gridSpan w:val="2"/>
            <w:tcBorders>
              <w:top w:val="nil"/>
              <w:left w:val="nil"/>
              <w:bottom w:val="single" w:sz="4" w:space="0" w:color="000000"/>
              <w:right w:val="single" w:sz="4" w:space="0" w:color="000000"/>
            </w:tcBorders>
            <w:vAlign w:val="center"/>
          </w:tcPr>
          <w:p w14:paraId="1888D9B8"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 xml:space="preserve">subject to special modalities </w:t>
            </w:r>
            <w:proofErr w:type="gramStart"/>
            <w:r>
              <w:rPr>
                <w:rFonts w:ascii="Cambria" w:eastAsia="Cambria" w:hAnsi="Cambria" w:cs="Cambria"/>
                <w:color w:val="000000"/>
                <w:sz w:val="20"/>
                <w:szCs w:val="20"/>
              </w:rPr>
              <w:t>limit ;</w:t>
            </w:r>
            <w:proofErr w:type="gramEnd"/>
            <w:r>
              <w:rPr>
                <w:rFonts w:ascii="Cambria" w:eastAsia="Cambria" w:hAnsi="Cambria" w:cs="Cambria"/>
                <w:color w:val="000000"/>
                <w:sz w:val="20"/>
                <w:szCs w:val="20"/>
              </w:rPr>
              <w:t xml:space="preserve"> </w:t>
            </w:r>
            <w:r>
              <w:rPr>
                <w:rFonts w:ascii="Cambria" w:eastAsia="Cambria" w:hAnsi="Cambria" w:cs="Cambria"/>
                <w:color w:val="000000"/>
                <w:sz w:val="20"/>
                <w:szCs w:val="20"/>
              </w:rPr>
              <w:br/>
              <w:t>Php5T limit per service</w:t>
            </w:r>
          </w:p>
        </w:tc>
        <w:tc>
          <w:tcPr>
            <w:tcW w:w="236" w:type="dxa"/>
            <w:vAlign w:val="center"/>
          </w:tcPr>
          <w:p w14:paraId="55152150"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212B5F9D" w14:textId="77777777" w:rsidTr="0031213C">
        <w:trPr>
          <w:gridAfter w:val="2"/>
          <w:wAfter w:w="809" w:type="dxa"/>
          <w:trHeight w:val="510"/>
        </w:trPr>
        <w:tc>
          <w:tcPr>
            <w:tcW w:w="1209" w:type="dxa"/>
            <w:tcBorders>
              <w:top w:val="nil"/>
              <w:left w:val="single" w:sz="4" w:space="0" w:color="000000"/>
              <w:bottom w:val="nil"/>
              <w:right w:val="single" w:sz="4" w:space="0" w:color="000000"/>
            </w:tcBorders>
            <w:vAlign w:val="center"/>
          </w:tcPr>
          <w:p w14:paraId="2AC1A183"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615DE46C"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Radionuclide Ventriculography</w:t>
            </w:r>
          </w:p>
        </w:tc>
        <w:tc>
          <w:tcPr>
            <w:tcW w:w="4225" w:type="dxa"/>
            <w:gridSpan w:val="2"/>
            <w:tcBorders>
              <w:top w:val="nil"/>
              <w:left w:val="nil"/>
              <w:bottom w:val="single" w:sz="4" w:space="0" w:color="000000"/>
              <w:right w:val="single" w:sz="4" w:space="0" w:color="000000"/>
            </w:tcBorders>
            <w:vAlign w:val="center"/>
          </w:tcPr>
          <w:p w14:paraId="6A10E829"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 xml:space="preserve">subject to special modalities </w:t>
            </w:r>
            <w:proofErr w:type="gramStart"/>
            <w:r>
              <w:rPr>
                <w:rFonts w:ascii="Cambria" w:eastAsia="Cambria" w:hAnsi="Cambria" w:cs="Cambria"/>
                <w:color w:val="000000"/>
                <w:sz w:val="20"/>
                <w:szCs w:val="20"/>
              </w:rPr>
              <w:t>limit ;</w:t>
            </w:r>
            <w:proofErr w:type="gramEnd"/>
            <w:r>
              <w:rPr>
                <w:rFonts w:ascii="Cambria" w:eastAsia="Cambria" w:hAnsi="Cambria" w:cs="Cambria"/>
                <w:color w:val="000000"/>
                <w:sz w:val="20"/>
                <w:szCs w:val="20"/>
              </w:rPr>
              <w:t xml:space="preserve"> </w:t>
            </w:r>
            <w:r>
              <w:rPr>
                <w:rFonts w:ascii="Cambria" w:eastAsia="Cambria" w:hAnsi="Cambria" w:cs="Cambria"/>
                <w:color w:val="000000"/>
                <w:sz w:val="20"/>
                <w:szCs w:val="20"/>
              </w:rPr>
              <w:br/>
              <w:t>Php5T limit per service</w:t>
            </w:r>
          </w:p>
        </w:tc>
        <w:tc>
          <w:tcPr>
            <w:tcW w:w="236" w:type="dxa"/>
            <w:vAlign w:val="center"/>
          </w:tcPr>
          <w:p w14:paraId="25A76070"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3B1B2596" w14:textId="77777777" w:rsidTr="0031213C">
        <w:trPr>
          <w:gridAfter w:val="2"/>
          <w:wAfter w:w="809" w:type="dxa"/>
          <w:trHeight w:val="510"/>
        </w:trPr>
        <w:tc>
          <w:tcPr>
            <w:tcW w:w="1209" w:type="dxa"/>
            <w:tcBorders>
              <w:top w:val="nil"/>
              <w:left w:val="single" w:sz="4" w:space="0" w:color="000000"/>
              <w:bottom w:val="nil"/>
              <w:right w:val="single" w:sz="4" w:space="0" w:color="000000"/>
            </w:tcBorders>
            <w:vAlign w:val="center"/>
          </w:tcPr>
          <w:p w14:paraId="17FFC2FC"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49E7F2D2"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Surface Electromyography (SEMG)</w:t>
            </w:r>
          </w:p>
        </w:tc>
        <w:tc>
          <w:tcPr>
            <w:tcW w:w="4225" w:type="dxa"/>
            <w:gridSpan w:val="2"/>
            <w:tcBorders>
              <w:top w:val="nil"/>
              <w:left w:val="nil"/>
              <w:bottom w:val="single" w:sz="4" w:space="0" w:color="000000"/>
              <w:right w:val="single" w:sz="4" w:space="0" w:color="000000"/>
            </w:tcBorders>
            <w:vAlign w:val="center"/>
          </w:tcPr>
          <w:p w14:paraId="625B41BF"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 xml:space="preserve">subject to special modalities </w:t>
            </w:r>
            <w:proofErr w:type="gramStart"/>
            <w:r>
              <w:rPr>
                <w:rFonts w:ascii="Cambria" w:eastAsia="Cambria" w:hAnsi="Cambria" w:cs="Cambria"/>
                <w:color w:val="000000"/>
                <w:sz w:val="20"/>
                <w:szCs w:val="20"/>
              </w:rPr>
              <w:t>limit ;</w:t>
            </w:r>
            <w:proofErr w:type="gramEnd"/>
            <w:r>
              <w:rPr>
                <w:rFonts w:ascii="Cambria" w:eastAsia="Cambria" w:hAnsi="Cambria" w:cs="Cambria"/>
                <w:color w:val="000000"/>
                <w:sz w:val="20"/>
                <w:szCs w:val="20"/>
              </w:rPr>
              <w:t xml:space="preserve"> </w:t>
            </w:r>
            <w:r>
              <w:rPr>
                <w:rFonts w:ascii="Cambria" w:eastAsia="Cambria" w:hAnsi="Cambria" w:cs="Cambria"/>
                <w:color w:val="000000"/>
                <w:sz w:val="20"/>
                <w:szCs w:val="20"/>
              </w:rPr>
              <w:br/>
              <w:t>Php5T limit per service</w:t>
            </w:r>
          </w:p>
        </w:tc>
        <w:tc>
          <w:tcPr>
            <w:tcW w:w="236" w:type="dxa"/>
            <w:vAlign w:val="center"/>
          </w:tcPr>
          <w:p w14:paraId="61F625F5"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6A11F458" w14:textId="77777777" w:rsidTr="0031213C">
        <w:trPr>
          <w:gridAfter w:val="2"/>
          <w:wAfter w:w="809" w:type="dxa"/>
          <w:trHeight w:val="300"/>
        </w:trPr>
        <w:tc>
          <w:tcPr>
            <w:tcW w:w="1209" w:type="dxa"/>
            <w:tcBorders>
              <w:top w:val="nil"/>
              <w:left w:val="single" w:sz="4" w:space="0" w:color="000000"/>
              <w:bottom w:val="nil"/>
              <w:right w:val="single" w:sz="4" w:space="0" w:color="000000"/>
            </w:tcBorders>
            <w:vAlign w:val="center"/>
          </w:tcPr>
          <w:p w14:paraId="1B7DAF74"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3FC0C550"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Thallium Scintigraphy</w:t>
            </w:r>
          </w:p>
        </w:tc>
        <w:tc>
          <w:tcPr>
            <w:tcW w:w="4225" w:type="dxa"/>
            <w:gridSpan w:val="2"/>
            <w:tcBorders>
              <w:top w:val="nil"/>
              <w:left w:val="nil"/>
              <w:bottom w:val="single" w:sz="4" w:space="0" w:color="000000"/>
              <w:right w:val="single" w:sz="4" w:space="0" w:color="000000"/>
            </w:tcBorders>
            <w:vAlign w:val="center"/>
          </w:tcPr>
          <w:p w14:paraId="615E7589"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subject to special modalities</w:t>
            </w:r>
          </w:p>
        </w:tc>
        <w:tc>
          <w:tcPr>
            <w:tcW w:w="236" w:type="dxa"/>
            <w:vAlign w:val="center"/>
          </w:tcPr>
          <w:p w14:paraId="7FD0030D"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4F04C3BB" w14:textId="77777777" w:rsidTr="0031213C">
        <w:trPr>
          <w:gridAfter w:val="2"/>
          <w:wAfter w:w="809" w:type="dxa"/>
          <w:trHeight w:val="300"/>
        </w:trPr>
        <w:tc>
          <w:tcPr>
            <w:tcW w:w="1209" w:type="dxa"/>
            <w:tcBorders>
              <w:top w:val="nil"/>
              <w:left w:val="single" w:sz="4" w:space="0" w:color="000000"/>
              <w:bottom w:val="nil"/>
              <w:right w:val="single" w:sz="4" w:space="0" w:color="000000"/>
            </w:tcBorders>
            <w:vAlign w:val="center"/>
          </w:tcPr>
          <w:p w14:paraId="4DD7C017"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68F11050"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TMST-Treadmill Stress Test</w:t>
            </w:r>
          </w:p>
        </w:tc>
        <w:tc>
          <w:tcPr>
            <w:tcW w:w="4225" w:type="dxa"/>
            <w:gridSpan w:val="2"/>
            <w:tcBorders>
              <w:top w:val="nil"/>
              <w:left w:val="nil"/>
              <w:bottom w:val="single" w:sz="4" w:space="0" w:color="000000"/>
              <w:right w:val="single" w:sz="4" w:space="0" w:color="000000"/>
            </w:tcBorders>
            <w:vAlign w:val="center"/>
          </w:tcPr>
          <w:p w14:paraId="030BC4BA"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MBL except Nuclear TMST</w:t>
            </w:r>
          </w:p>
        </w:tc>
        <w:tc>
          <w:tcPr>
            <w:tcW w:w="236" w:type="dxa"/>
            <w:vAlign w:val="center"/>
          </w:tcPr>
          <w:p w14:paraId="7586CA1D"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4A274508" w14:textId="77777777" w:rsidTr="0031213C">
        <w:trPr>
          <w:gridAfter w:val="2"/>
          <w:wAfter w:w="809" w:type="dxa"/>
          <w:trHeight w:val="300"/>
        </w:trPr>
        <w:tc>
          <w:tcPr>
            <w:tcW w:w="1209" w:type="dxa"/>
            <w:tcBorders>
              <w:top w:val="nil"/>
              <w:left w:val="single" w:sz="4" w:space="0" w:color="000000"/>
              <w:bottom w:val="nil"/>
              <w:right w:val="single" w:sz="4" w:space="0" w:color="000000"/>
            </w:tcBorders>
            <w:vAlign w:val="center"/>
          </w:tcPr>
          <w:p w14:paraId="04D5BDD2"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16DFCF73"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Cataract extraction except cost of lens</w:t>
            </w:r>
          </w:p>
        </w:tc>
        <w:tc>
          <w:tcPr>
            <w:tcW w:w="4225" w:type="dxa"/>
            <w:gridSpan w:val="2"/>
            <w:tcBorders>
              <w:top w:val="nil"/>
              <w:left w:val="nil"/>
              <w:bottom w:val="single" w:sz="4" w:space="0" w:color="000000"/>
              <w:right w:val="single" w:sz="4" w:space="0" w:color="000000"/>
            </w:tcBorders>
            <w:vAlign w:val="center"/>
          </w:tcPr>
          <w:p w14:paraId="23261E0F" w14:textId="77777777" w:rsidR="00526085" w:rsidRDefault="00B312F3"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MBL or PEC*</w:t>
            </w:r>
          </w:p>
        </w:tc>
        <w:tc>
          <w:tcPr>
            <w:tcW w:w="236" w:type="dxa"/>
            <w:vAlign w:val="center"/>
          </w:tcPr>
          <w:p w14:paraId="085BF088"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1EB5380C" w14:textId="77777777" w:rsidTr="0031213C">
        <w:trPr>
          <w:gridAfter w:val="2"/>
          <w:wAfter w:w="809" w:type="dxa"/>
          <w:trHeight w:val="300"/>
        </w:trPr>
        <w:tc>
          <w:tcPr>
            <w:tcW w:w="1209" w:type="dxa"/>
            <w:tcBorders>
              <w:top w:val="nil"/>
              <w:left w:val="single" w:sz="4" w:space="0" w:color="000000"/>
              <w:bottom w:val="nil"/>
              <w:right w:val="single" w:sz="4" w:space="0" w:color="000000"/>
            </w:tcBorders>
            <w:vAlign w:val="center"/>
          </w:tcPr>
          <w:p w14:paraId="5F902383"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37AF501A"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w:t>
            </w:r>
          </w:p>
        </w:tc>
        <w:tc>
          <w:tcPr>
            <w:tcW w:w="4225" w:type="dxa"/>
            <w:gridSpan w:val="2"/>
            <w:tcBorders>
              <w:top w:val="nil"/>
              <w:left w:val="nil"/>
              <w:bottom w:val="single" w:sz="4" w:space="0" w:color="000000"/>
              <w:right w:val="single" w:sz="4" w:space="0" w:color="000000"/>
            </w:tcBorders>
            <w:vAlign w:val="center"/>
          </w:tcPr>
          <w:p w14:paraId="5BA0C46B" w14:textId="77777777" w:rsidR="00526085" w:rsidRDefault="00526085" w:rsidP="00624666">
            <w:pPr>
              <w:spacing w:after="0" w:line="240" w:lineRule="auto"/>
              <w:rPr>
                <w:rFonts w:ascii="Cambria" w:eastAsia="Cambria" w:hAnsi="Cambria" w:cs="Cambria"/>
                <w:b/>
                <w:bCs/>
                <w:color w:val="000000"/>
                <w:sz w:val="20"/>
                <w:szCs w:val="20"/>
              </w:rPr>
            </w:pPr>
            <w:r>
              <w:rPr>
                <w:rFonts w:ascii="Cambria" w:eastAsia="Cambria" w:hAnsi="Cambria" w:cs="Cambria"/>
                <w:b/>
                <w:bCs/>
                <w:color w:val="000000"/>
                <w:sz w:val="20"/>
                <w:szCs w:val="20"/>
              </w:rPr>
              <w:t> </w:t>
            </w:r>
          </w:p>
        </w:tc>
        <w:tc>
          <w:tcPr>
            <w:tcW w:w="236" w:type="dxa"/>
            <w:vAlign w:val="center"/>
          </w:tcPr>
          <w:p w14:paraId="419C27F2"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4FB7C38B" w14:textId="77777777" w:rsidTr="0031213C">
        <w:trPr>
          <w:gridAfter w:val="2"/>
          <w:wAfter w:w="809" w:type="dxa"/>
          <w:trHeight w:val="765"/>
        </w:trPr>
        <w:tc>
          <w:tcPr>
            <w:tcW w:w="1209" w:type="dxa"/>
            <w:tcBorders>
              <w:top w:val="nil"/>
              <w:left w:val="single" w:sz="4" w:space="0" w:color="000000"/>
              <w:bottom w:val="nil"/>
              <w:right w:val="single" w:sz="4" w:space="0" w:color="000000"/>
            </w:tcBorders>
            <w:vAlign w:val="center"/>
          </w:tcPr>
          <w:p w14:paraId="2933E2A0"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4689EBCB"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X-Ray, laboratory examinations, routine, diagnostic and therapeutic procedures prescribed by an accredited physician/specialist, provided however that the cost of diagnostic and therapeutic procedures covered shall be limited to a specific amount.</w:t>
            </w:r>
          </w:p>
        </w:tc>
        <w:tc>
          <w:tcPr>
            <w:tcW w:w="4225" w:type="dxa"/>
            <w:gridSpan w:val="2"/>
            <w:tcBorders>
              <w:top w:val="nil"/>
              <w:left w:val="nil"/>
              <w:bottom w:val="single" w:sz="4" w:space="0" w:color="000000"/>
              <w:right w:val="single" w:sz="4" w:space="0" w:color="000000"/>
            </w:tcBorders>
            <w:vAlign w:val="center"/>
          </w:tcPr>
          <w:p w14:paraId="34279227" w14:textId="77777777" w:rsidR="00526085" w:rsidRDefault="00B312F3"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MBL or PEC*</w:t>
            </w:r>
          </w:p>
        </w:tc>
        <w:tc>
          <w:tcPr>
            <w:tcW w:w="236" w:type="dxa"/>
            <w:vAlign w:val="center"/>
          </w:tcPr>
          <w:p w14:paraId="6D1EBFFA"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138BA400" w14:textId="77777777" w:rsidTr="0031213C">
        <w:trPr>
          <w:gridAfter w:val="2"/>
          <w:wAfter w:w="809" w:type="dxa"/>
          <w:trHeight w:val="300"/>
        </w:trPr>
        <w:tc>
          <w:tcPr>
            <w:tcW w:w="1209" w:type="dxa"/>
            <w:tcBorders>
              <w:top w:val="nil"/>
              <w:left w:val="single" w:sz="4" w:space="0" w:color="000000"/>
              <w:bottom w:val="nil"/>
              <w:right w:val="single" w:sz="4" w:space="0" w:color="000000"/>
            </w:tcBorders>
            <w:vAlign w:val="center"/>
          </w:tcPr>
          <w:p w14:paraId="57D590B9"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371DF242"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Tuberculin test</w:t>
            </w:r>
          </w:p>
        </w:tc>
        <w:tc>
          <w:tcPr>
            <w:tcW w:w="4225" w:type="dxa"/>
            <w:gridSpan w:val="2"/>
            <w:tcBorders>
              <w:top w:val="nil"/>
              <w:left w:val="nil"/>
              <w:bottom w:val="single" w:sz="4" w:space="0" w:color="000000"/>
              <w:right w:val="single" w:sz="4" w:space="0" w:color="000000"/>
            </w:tcBorders>
            <w:vAlign w:val="center"/>
          </w:tcPr>
          <w:p w14:paraId="12E39AC8"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up to Php600/member/year</w:t>
            </w:r>
          </w:p>
        </w:tc>
        <w:tc>
          <w:tcPr>
            <w:tcW w:w="236" w:type="dxa"/>
            <w:vAlign w:val="center"/>
          </w:tcPr>
          <w:p w14:paraId="40B5A51A"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728551D1" w14:textId="77777777" w:rsidTr="0031213C">
        <w:trPr>
          <w:gridAfter w:val="2"/>
          <w:wAfter w:w="809" w:type="dxa"/>
          <w:trHeight w:val="300"/>
        </w:trPr>
        <w:tc>
          <w:tcPr>
            <w:tcW w:w="1209" w:type="dxa"/>
            <w:tcBorders>
              <w:top w:val="nil"/>
              <w:left w:val="single" w:sz="4" w:space="0" w:color="000000"/>
              <w:bottom w:val="nil"/>
              <w:right w:val="single" w:sz="4" w:space="0" w:color="000000"/>
            </w:tcBorders>
            <w:vAlign w:val="center"/>
          </w:tcPr>
          <w:p w14:paraId="6F1F4766"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1E030520"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Blood Chemistries</w:t>
            </w:r>
          </w:p>
        </w:tc>
        <w:tc>
          <w:tcPr>
            <w:tcW w:w="4225" w:type="dxa"/>
            <w:gridSpan w:val="2"/>
            <w:tcBorders>
              <w:top w:val="nil"/>
              <w:left w:val="nil"/>
              <w:bottom w:val="single" w:sz="4" w:space="0" w:color="000000"/>
              <w:right w:val="single" w:sz="4" w:space="0" w:color="000000"/>
            </w:tcBorders>
            <w:vAlign w:val="center"/>
          </w:tcPr>
          <w:p w14:paraId="74E853D8" w14:textId="77777777" w:rsidR="00526085" w:rsidRDefault="00B312F3"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MBL or PEC*</w:t>
            </w:r>
          </w:p>
        </w:tc>
        <w:tc>
          <w:tcPr>
            <w:tcW w:w="236" w:type="dxa"/>
            <w:vAlign w:val="center"/>
          </w:tcPr>
          <w:p w14:paraId="0FE580A7"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76A595FD" w14:textId="77777777" w:rsidTr="0031213C">
        <w:trPr>
          <w:gridAfter w:val="2"/>
          <w:wAfter w:w="809" w:type="dxa"/>
          <w:trHeight w:val="300"/>
        </w:trPr>
        <w:tc>
          <w:tcPr>
            <w:tcW w:w="1209" w:type="dxa"/>
            <w:tcBorders>
              <w:top w:val="nil"/>
              <w:left w:val="single" w:sz="4" w:space="0" w:color="000000"/>
              <w:bottom w:val="nil"/>
              <w:right w:val="single" w:sz="4" w:space="0" w:color="000000"/>
            </w:tcBorders>
            <w:vAlign w:val="center"/>
          </w:tcPr>
          <w:p w14:paraId="7FA0C63E"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55E23A86"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Chest X-Ray</w:t>
            </w:r>
          </w:p>
        </w:tc>
        <w:tc>
          <w:tcPr>
            <w:tcW w:w="4225" w:type="dxa"/>
            <w:gridSpan w:val="2"/>
            <w:tcBorders>
              <w:top w:val="nil"/>
              <w:left w:val="nil"/>
              <w:bottom w:val="single" w:sz="4" w:space="0" w:color="000000"/>
              <w:right w:val="single" w:sz="4" w:space="0" w:color="000000"/>
            </w:tcBorders>
            <w:vAlign w:val="center"/>
          </w:tcPr>
          <w:p w14:paraId="62EC0636" w14:textId="77777777" w:rsidR="00526085" w:rsidRDefault="00B312F3"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MBL or PEC*</w:t>
            </w:r>
          </w:p>
        </w:tc>
        <w:tc>
          <w:tcPr>
            <w:tcW w:w="236" w:type="dxa"/>
            <w:vAlign w:val="center"/>
          </w:tcPr>
          <w:p w14:paraId="13B7362A"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239C9979" w14:textId="77777777" w:rsidTr="0031213C">
        <w:trPr>
          <w:gridAfter w:val="2"/>
          <w:wAfter w:w="809" w:type="dxa"/>
          <w:trHeight w:val="300"/>
        </w:trPr>
        <w:tc>
          <w:tcPr>
            <w:tcW w:w="1209" w:type="dxa"/>
            <w:tcBorders>
              <w:top w:val="nil"/>
              <w:left w:val="single" w:sz="4" w:space="0" w:color="000000"/>
              <w:bottom w:val="nil"/>
              <w:right w:val="single" w:sz="4" w:space="0" w:color="000000"/>
            </w:tcBorders>
            <w:vAlign w:val="center"/>
          </w:tcPr>
          <w:p w14:paraId="4977F59C"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1A162E53"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Complete Blood Count (CBC)</w:t>
            </w:r>
          </w:p>
        </w:tc>
        <w:tc>
          <w:tcPr>
            <w:tcW w:w="4225" w:type="dxa"/>
            <w:gridSpan w:val="2"/>
            <w:tcBorders>
              <w:top w:val="nil"/>
              <w:left w:val="nil"/>
              <w:bottom w:val="single" w:sz="4" w:space="0" w:color="000000"/>
              <w:right w:val="single" w:sz="4" w:space="0" w:color="000000"/>
            </w:tcBorders>
            <w:vAlign w:val="center"/>
          </w:tcPr>
          <w:p w14:paraId="5FFBF905" w14:textId="77777777" w:rsidR="00526085" w:rsidRDefault="00B312F3"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MBL or PEC*</w:t>
            </w:r>
          </w:p>
        </w:tc>
        <w:tc>
          <w:tcPr>
            <w:tcW w:w="236" w:type="dxa"/>
            <w:vAlign w:val="center"/>
          </w:tcPr>
          <w:p w14:paraId="608D30F9"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65E9BD64" w14:textId="77777777" w:rsidTr="0031213C">
        <w:trPr>
          <w:gridAfter w:val="2"/>
          <w:wAfter w:w="809" w:type="dxa"/>
          <w:trHeight w:val="300"/>
        </w:trPr>
        <w:tc>
          <w:tcPr>
            <w:tcW w:w="1209" w:type="dxa"/>
            <w:tcBorders>
              <w:top w:val="nil"/>
              <w:left w:val="single" w:sz="4" w:space="0" w:color="000000"/>
              <w:bottom w:val="nil"/>
              <w:right w:val="single" w:sz="4" w:space="0" w:color="000000"/>
            </w:tcBorders>
            <w:vAlign w:val="center"/>
          </w:tcPr>
          <w:p w14:paraId="49B888B4"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476141C0" w14:textId="77777777" w:rsidR="00526085" w:rsidRDefault="00526085" w:rsidP="00624666">
            <w:pPr>
              <w:spacing w:after="0" w:line="240" w:lineRule="auto"/>
              <w:rPr>
                <w:rFonts w:ascii="Cambria" w:eastAsia="Cambria" w:hAnsi="Cambria" w:cs="Cambria"/>
                <w:color w:val="000000"/>
                <w:sz w:val="20"/>
                <w:szCs w:val="20"/>
              </w:rPr>
            </w:pPr>
            <w:proofErr w:type="spellStart"/>
            <w:r>
              <w:rPr>
                <w:rFonts w:ascii="Cambria" w:eastAsia="Cambria" w:hAnsi="Cambria" w:cs="Cambria"/>
                <w:color w:val="000000"/>
                <w:sz w:val="20"/>
                <w:szCs w:val="20"/>
              </w:rPr>
              <w:t>Fecalysis</w:t>
            </w:r>
            <w:proofErr w:type="spellEnd"/>
          </w:p>
        </w:tc>
        <w:tc>
          <w:tcPr>
            <w:tcW w:w="4225" w:type="dxa"/>
            <w:gridSpan w:val="2"/>
            <w:tcBorders>
              <w:top w:val="nil"/>
              <w:left w:val="nil"/>
              <w:bottom w:val="single" w:sz="4" w:space="0" w:color="000000"/>
              <w:right w:val="single" w:sz="4" w:space="0" w:color="000000"/>
            </w:tcBorders>
            <w:vAlign w:val="center"/>
          </w:tcPr>
          <w:p w14:paraId="79242CDA" w14:textId="77777777" w:rsidR="00526085" w:rsidRDefault="00B312F3"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MBL or PEC*</w:t>
            </w:r>
          </w:p>
        </w:tc>
        <w:tc>
          <w:tcPr>
            <w:tcW w:w="236" w:type="dxa"/>
            <w:vAlign w:val="center"/>
          </w:tcPr>
          <w:p w14:paraId="7BD999AF"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66E0BC4F" w14:textId="77777777" w:rsidTr="0031213C">
        <w:trPr>
          <w:gridAfter w:val="2"/>
          <w:wAfter w:w="809" w:type="dxa"/>
          <w:trHeight w:val="300"/>
        </w:trPr>
        <w:tc>
          <w:tcPr>
            <w:tcW w:w="1209" w:type="dxa"/>
            <w:tcBorders>
              <w:top w:val="nil"/>
              <w:left w:val="single" w:sz="4" w:space="0" w:color="000000"/>
              <w:bottom w:val="single" w:sz="4" w:space="0" w:color="000000"/>
              <w:right w:val="single" w:sz="4" w:space="0" w:color="000000"/>
            </w:tcBorders>
            <w:vAlign w:val="center"/>
          </w:tcPr>
          <w:p w14:paraId="5313980B"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31BCBB5C"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Urinalysis</w:t>
            </w:r>
          </w:p>
        </w:tc>
        <w:tc>
          <w:tcPr>
            <w:tcW w:w="4225" w:type="dxa"/>
            <w:gridSpan w:val="2"/>
            <w:tcBorders>
              <w:top w:val="nil"/>
              <w:left w:val="nil"/>
              <w:bottom w:val="single" w:sz="4" w:space="0" w:color="000000"/>
              <w:right w:val="single" w:sz="4" w:space="0" w:color="000000"/>
            </w:tcBorders>
            <w:vAlign w:val="center"/>
          </w:tcPr>
          <w:p w14:paraId="306C7856" w14:textId="77777777" w:rsidR="00526085" w:rsidRDefault="00B312F3"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MBL or PEC*</w:t>
            </w:r>
          </w:p>
        </w:tc>
        <w:tc>
          <w:tcPr>
            <w:tcW w:w="236" w:type="dxa"/>
            <w:vAlign w:val="center"/>
          </w:tcPr>
          <w:p w14:paraId="4C5152C2"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7F9C2366" w14:textId="77777777" w:rsidTr="0031213C">
        <w:trPr>
          <w:trHeight w:val="795"/>
        </w:trPr>
        <w:tc>
          <w:tcPr>
            <w:tcW w:w="11681" w:type="dxa"/>
            <w:gridSpan w:val="7"/>
            <w:tcBorders>
              <w:top w:val="nil"/>
              <w:left w:val="single" w:sz="4" w:space="0" w:color="000000"/>
              <w:bottom w:val="single" w:sz="4" w:space="0" w:color="000000"/>
              <w:right w:val="single" w:sz="4" w:space="0" w:color="000000"/>
            </w:tcBorders>
            <w:shd w:val="clear" w:color="auto" w:fill="1F4E79"/>
            <w:vAlign w:val="center"/>
          </w:tcPr>
          <w:p w14:paraId="56A508C0" w14:textId="77777777" w:rsidR="00526085" w:rsidRDefault="00526085" w:rsidP="00624666">
            <w:pPr>
              <w:spacing w:after="0" w:line="240" w:lineRule="auto"/>
              <w:rPr>
                <w:rFonts w:ascii="Cambria" w:eastAsia="Cambria" w:hAnsi="Cambria" w:cs="Cambria"/>
                <w:b/>
                <w:bCs/>
                <w:color w:val="FFFFFF"/>
                <w:sz w:val="20"/>
                <w:szCs w:val="20"/>
              </w:rPr>
            </w:pPr>
            <w:r>
              <w:rPr>
                <w:rFonts w:ascii="Cambria" w:eastAsia="Cambria" w:hAnsi="Cambria" w:cs="Cambria"/>
                <w:b/>
                <w:bCs/>
                <w:color w:val="FFFFFF"/>
                <w:sz w:val="20"/>
                <w:szCs w:val="20"/>
              </w:rPr>
              <w:t>THERAPEUTIC PROCEDURES</w:t>
            </w:r>
          </w:p>
        </w:tc>
        <w:tc>
          <w:tcPr>
            <w:tcW w:w="236" w:type="dxa"/>
            <w:vAlign w:val="center"/>
          </w:tcPr>
          <w:p w14:paraId="144D96BA"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0CAEE566" w14:textId="77777777" w:rsidTr="0031213C">
        <w:trPr>
          <w:gridAfter w:val="2"/>
          <w:wAfter w:w="809" w:type="dxa"/>
          <w:trHeight w:val="525"/>
        </w:trPr>
        <w:tc>
          <w:tcPr>
            <w:tcW w:w="1209" w:type="dxa"/>
            <w:tcBorders>
              <w:top w:val="nil"/>
              <w:left w:val="single" w:sz="4" w:space="0" w:color="000000"/>
              <w:bottom w:val="nil"/>
              <w:right w:val="single" w:sz="4" w:space="0" w:color="000000"/>
            </w:tcBorders>
            <w:vAlign w:val="center"/>
          </w:tcPr>
          <w:p w14:paraId="24070B59"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3D4B2295"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Angioplasty / Coronary Artery Bypass Graft</w:t>
            </w:r>
          </w:p>
        </w:tc>
        <w:tc>
          <w:tcPr>
            <w:tcW w:w="4225" w:type="dxa"/>
            <w:gridSpan w:val="2"/>
            <w:tcBorders>
              <w:top w:val="nil"/>
              <w:left w:val="nil"/>
              <w:bottom w:val="single" w:sz="4" w:space="0" w:color="000000"/>
              <w:right w:val="single" w:sz="4" w:space="0" w:color="000000"/>
            </w:tcBorders>
            <w:vAlign w:val="center"/>
          </w:tcPr>
          <w:p w14:paraId="067A9263"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MBL (Stent or Balloon not covered)</w:t>
            </w:r>
          </w:p>
        </w:tc>
        <w:tc>
          <w:tcPr>
            <w:tcW w:w="236" w:type="dxa"/>
            <w:vAlign w:val="center"/>
          </w:tcPr>
          <w:p w14:paraId="274E94CB"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2775C110" w14:textId="77777777" w:rsidTr="0031213C">
        <w:trPr>
          <w:gridAfter w:val="2"/>
          <w:wAfter w:w="809" w:type="dxa"/>
          <w:trHeight w:val="300"/>
        </w:trPr>
        <w:tc>
          <w:tcPr>
            <w:tcW w:w="1209" w:type="dxa"/>
            <w:tcBorders>
              <w:top w:val="nil"/>
              <w:left w:val="single" w:sz="4" w:space="0" w:color="000000"/>
              <w:bottom w:val="nil"/>
              <w:right w:val="single" w:sz="4" w:space="0" w:color="000000"/>
            </w:tcBorders>
            <w:vAlign w:val="center"/>
          </w:tcPr>
          <w:p w14:paraId="2CA32FA1"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0B670876"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Gamma Knife Surgery</w:t>
            </w:r>
          </w:p>
        </w:tc>
        <w:tc>
          <w:tcPr>
            <w:tcW w:w="4225" w:type="dxa"/>
            <w:gridSpan w:val="2"/>
            <w:tcBorders>
              <w:top w:val="nil"/>
              <w:left w:val="nil"/>
              <w:bottom w:val="single" w:sz="4" w:space="0" w:color="000000"/>
              <w:right w:val="single" w:sz="4" w:space="0" w:color="000000"/>
            </w:tcBorders>
            <w:vAlign w:val="center"/>
          </w:tcPr>
          <w:p w14:paraId="0ABC4999"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prevailing rate/RUV of conventional method</w:t>
            </w:r>
          </w:p>
        </w:tc>
        <w:tc>
          <w:tcPr>
            <w:tcW w:w="236" w:type="dxa"/>
            <w:vAlign w:val="center"/>
          </w:tcPr>
          <w:p w14:paraId="746024EE"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0EE4588C" w14:textId="77777777" w:rsidTr="0031213C">
        <w:trPr>
          <w:gridAfter w:val="2"/>
          <w:wAfter w:w="809" w:type="dxa"/>
          <w:trHeight w:val="300"/>
        </w:trPr>
        <w:tc>
          <w:tcPr>
            <w:tcW w:w="1209" w:type="dxa"/>
            <w:tcBorders>
              <w:top w:val="nil"/>
              <w:left w:val="single" w:sz="4" w:space="0" w:color="000000"/>
              <w:bottom w:val="nil"/>
              <w:right w:val="single" w:sz="4" w:space="0" w:color="000000"/>
            </w:tcBorders>
            <w:vAlign w:val="center"/>
          </w:tcPr>
          <w:p w14:paraId="6B7C4D5D"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1AB0DEBA"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Laparoscopy (except those listed in the Special Modalities of Treatment)</w:t>
            </w:r>
          </w:p>
        </w:tc>
        <w:tc>
          <w:tcPr>
            <w:tcW w:w="4225" w:type="dxa"/>
            <w:gridSpan w:val="2"/>
            <w:tcBorders>
              <w:top w:val="nil"/>
              <w:left w:val="nil"/>
              <w:bottom w:val="single" w:sz="4" w:space="0" w:color="000000"/>
              <w:right w:val="single" w:sz="4" w:space="0" w:color="000000"/>
            </w:tcBorders>
            <w:vAlign w:val="center"/>
          </w:tcPr>
          <w:p w14:paraId="0E5D3574" w14:textId="77777777" w:rsidR="00526085" w:rsidRDefault="00B312F3"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MBL or PEC*</w:t>
            </w:r>
          </w:p>
        </w:tc>
        <w:tc>
          <w:tcPr>
            <w:tcW w:w="236" w:type="dxa"/>
            <w:vAlign w:val="center"/>
          </w:tcPr>
          <w:p w14:paraId="28D8593E"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2B402315" w14:textId="77777777" w:rsidTr="0031213C">
        <w:trPr>
          <w:gridAfter w:val="2"/>
          <w:wAfter w:w="809" w:type="dxa"/>
          <w:trHeight w:val="300"/>
        </w:trPr>
        <w:tc>
          <w:tcPr>
            <w:tcW w:w="1209" w:type="dxa"/>
            <w:tcBorders>
              <w:top w:val="nil"/>
              <w:left w:val="single" w:sz="4" w:space="0" w:color="000000"/>
              <w:bottom w:val="nil"/>
              <w:right w:val="single" w:sz="4" w:space="0" w:color="000000"/>
            </w:tcBorders>
            <w:vAlign w:val="center"/>
          </w:tcPr>
          <w:p w14:paraId="6925AF19"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65BB53C8"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Conventional</w:t>
            </w:r>
          </w:p>
        </w:tc>
        <w:tc>
          <w:tcPr>
            <w:tcW w:w="4225" w:type="dxa"/>
            <w:gridSpan w:val="2"/>
            <w:tcBorders>
              <w:top w:val="nil"/>
              <w:left w:val="nil"/>
              <w:bottom w:val="single" w:sz="4" w:space="0" w:color="000000"/>
              <w:right w:val="single" w:sz="4" w:space="0" w:color="000000"/>
            </w:tcBorders>
            <w:vAlign w:val="center"/>
          </w:tcPr>
          <w:p w14:paraId="5E8A099A" w14:textId="77777777" w:rsidR="00526085" w:rsidRDefault="00B312F3"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MBL or PEC*</w:t>
            </w:r>
          </w:p>
        </w:tc>
        <w:tc>
          <w:tcPr>
            <w:tcW w:w="236" w:type="dxa"/>
            <w:vAlign w:val="center"/>
          </w:tcPr>
          <w:p w14:paraId="709F5300"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4FEA104A" w14:textId="77777777" w:rsidTr="0031213C">
        <w:trPr>
          <w:gridAfter w:val="2"/>
          <w:wAfter w:w="809" w:type="dxa"/>
          <w:trHeight w:val="300"/>
        </w:trPr>
        <w:tc>
          <w:tcPr>
            <w:tcW w:w="1209" w:type="dxa"/>
            <w:tcBorders>
              <w:top w:val="nil"/>
              <w:left w:val="single" w:sz="4" w:space="0" w:color="000000"/>
              <w:bottom w:val="nil"/>
              <w:right w:val="single" w:sz="4" w:space="0" w:color="000000"/>
            </w:tcBorders>
            <w:vAlign w:val="center"/>
          </w:tcPr>
          <w:p w14:paraId="568EAEAD"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3ACFF8B7"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Hemorrhoidectomy</w:t>
            </w:r>
          </w:p>
        </w:tc>
        <w:tc>
          <w:tcPr>
            <w:tcW w:w="4225" w:type="dxa"/>
            <w:gridSpan w:val="2"/>
            <w:tcBorders>
              <w:top w:val="nil"/>
              <w:left w:val="nil"/>
              <w:bottom w:val="single" w:sz="4" w:space="0" w:color="000000"/>
              <w:right w:val="single" w:sz="4" w:space="0" w:color="000000"/>
            </w:tcBorders>
            <w:vAlign w:val="center"/>
          </w:tcPr>
          <w:p w14:paraId="57856476"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 </w:t>
            </w:r>
          </w:p>
        </w:tc>
        <w:tc>
          <w:tcPr>
            <w:tcW w:w="236" w:type="dxa"/>
            <w:vAlign w:val="center"/>
          </w:tcPr>
          <w:p w14:paraId="336BF6DB"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06019BE8" w14:textId="77777777" w:rsidTr="0031213C">
        <w:trPr>
          <w:gridAfter w:val="2"/>
          <w:wAfter w:w="809" w:type="dxa"/>
          <w:trHeight w:val="300"/>
        </w:trPr>
        <w:tc>
          <w:tcPr>
            <w:tcW w:w="1209" w:type="dxa"/>
            <w:tcBorders>
              <w:top w:val="nil"/>
              <w:left w:val="single" w:sz="4" w:space="0" w:color="000000"/>
              <w:bottom w:val="nil"/>
              <w:right w:val="single" w:sz="4" w:space="0" w:color="000000"/>
            </w:tcBorders>
            <w:vAlign w:val="center"/>
          </w:tcPr>
          <w:p w14:paraId="617FD3D4"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7FEE49E6"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Scalpel Hemorrhoidectomy</w:t>
            </w:r>
          </w:p>
        </w:tc>
        <w:tc>
          <w:tcPr>
            <w:tcW w:w="4225" w:type="dxa"/>
            <w:gridSpan w:val="2"/>
            <w:tcBorders>
              <w:top w:val="nil"/>
              <w:left w:val="nil"/>
              <w:bottom w:val="single" w:sz="4" w:space="0" w:color="000000"/>
              <w:right w:val="single" w:sz="4" w:space="0" w:color="000000"/>
            </w:tcBorders>
            <w:vAlign w:val="center"/>
          </w:tcPr>
          <w:p w14:paraId="7395ED3E" w14:textId="77777777" w:rsidR="00526085" w:rsidRDefault="00B312F3"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MBL or PEC*</w:t>
            </w:r>
          </w:p>
        </w:tc>
        <w:tc>
          <w:tcPr>
            <w:tcW w:w="236" w:type="dxa"/>
            <w:vAlign w:val="center"/>
          </w:tcPr>
          <w:p w14:paraId="59BB6AEB"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27F73725" w14:textId="77777777" w:rsidTr="0031213C">
        <w:trPr>
          <w:gridAfter w:val="2"/>
          <w:wAfter w:w="809" w:type="dxa"/>
          <w:trHeight w:val="300"/>
        </w:trPr>
        <w:tc>
          <w:tcPr>
            <w:tcW w:w="1209" w:type="dxa"/>
            <w:tcBorders>
              <w:top w:val="nil"/>
              <w:left w:val="single" w:sz="4" w:space="0" w:color="000000"/>
              <w:bottom w:val="nil"/>
              <w:right w:val="single" w:sz="4" w:space="0" w:color="000000"/>
            </w:tcBorders>
            <w:vAlign w:val="center"/>
          </w:tcPr>
          <w:p w14:paraId="06C6C14B"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11F1FB98"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Stapled Hemorrhoidectomy</w:t>
            </w:r>
          </w:p>
        </w:tc>
        <w:tc>
          <w:tcPr>
            <w:tcW w:w="4225" w:type="dxa"/>
            <w:gridSpan w:val="2"/>
            <w:tcBorders>
              <w:top w:val="nil"/>
              <w:left w:val="nil"/>
              <w:bottom w:val="single" w:sz="4" w:space="0" w:color="000000"/>
              <w:right w:val="single" w:sz="4" w:space="0" w:color="000000"/>
            </w:tcBorders>
            <w:vAlign w:val="center"/>
          </w:tcPr>
          <w:p w14:paraId="0B4DA32E"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MBL except cost of staple</w:t>
            </w:r>
          </w:p>
        </w:tc>
        <w:tc>
          <w:tcPr>
            <w:tcW w:w="236" w:type="dxa"/>
            <w:vAlign w:val="center"/>
          </w:tcPr>
          <w:p w14:paraId="3C79CE96"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175942B3" w14:textId="77777777" w:rsidTr="0031213C">
        <w:trPr>
          <w:gridAfter w:val="2"/>
          <w:wAfter w:w="809" w:type="dxa"/>
          <w:trHeight w:val="300"/>
        </w:trPr>
        <w:tc>
          <w:tcPr>
            <w:tcW w:w="1209" w:type="dxa"/>
            <w:tcBorders>
              <w:top w:val="nil"/>
              <w:left w:val="single" w:sz="4" w:space="0" w:color="000000"/>
              <w:bottom w:val="nil"/>
              <w:right w:val="single" w:sz="4" w:space="0" w:color="000000"/>
            </w:tcBorders>
            <w:vAlign w:val="center"/>
          </w:tcPr>
          <w:p w14:paraId="520B5A6F"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189945EB" w14:textId="77777777" w:rsidR="00526085" w:rsidRDefault="00526085" w:rsidP="00624666">
            <w:pPr>
              <w:spacing w:after="0" w:line="240" w:lineRule="auto"/>
              <w:rPr>
                <w:rFonts w:ascii="Cambria" w:eastAsia="Cambria" w:hAnsi="Cambria" w:cs="Cambria"/>
                <w:color w:val="000000"/>
                <w:sz w:val="20"/>
                <w:szCs w:val="20"/>
              </w:rPr>
            </w:pPr>
            <w:proofErr w:type="spellStart"/>
            <w:r>
              <w:rPr>
                <w:rFonts w:ascii="Cambria" w:eastAsia="Cambria" w:hAnsi="Cambria" w:cs="Cambria"/>
                <w:color w:val="000000"/>
                <w:sz w:val="20"/>
                <w:szCs w:val="20"/>
              </w:rPr>
              <w:t>Mammotome</w:t>
            </w:r>
            <w:proofErr w:type="spellEnd"/>
          </w:p>
        </w:tc>
        <w:tc>
          <w:tcPr>
            <w:tcW w:w="4225" w:type="dxa"/>
            <w:gridSpan w:val="2"/>
            <w:tcBorders>
              <w:top w:val="nil"/>
              <w:left w:val="nil"/>
              <w:bottom w:val="single" w:sz="4" w:space="0" w:color="000000"/>
              <w:right w:val="single" w:sz="4" w:space="0" w:color="000000"/>
            </w:tcBorders>
            <w:vAlign w:val="center"/>
          </w:tcPr>
          <w:p w14:paraId="4B1C09EF"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subject to special modalities limit; Php5T limit per service</w:t>
            </w:r>
          </w:p>
        </w:tc>
        <w:tc>
          <w:tcPr>
            <w:tcW w:w="236" w:type="dxa"/>
            <w:vAlign w:val="center"/>
          </w:tcPr>
          <w:p w14:paraId="0DB5ED32"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72F6CABF" w14:textId="77777777" w:rsidTr="0031213C">
        <w:trPr>
          <w:gridAfter w:val="2"/>
          <w:wAfter w:w="809" w:type="dxa"/>
          <w:trHeight w:val="300"/>
        </w:trPr>
        <w:tc>
          <w:tcPr>
            <w:tcW w:w="1209" w:type="dxa"/>
            <w:tcBorders>
              <w:top w:val="nil"/>
              <w:left w:val="single" w:sz="4" w:space="0" w:color="000000"/>
              <w:bottom w:val="nil"/>
              <w:right w:val="single" w:sz="4" w:space="0" w:color="000000"/>
            </w:tcBorders>
            <w:vAlign w:val="center"/>
          </w:tcPr>
          <w:p w14:paraId="566094F5"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lastRenderedPageBreak/>
              <w:t> </w:t>
            </w:r>
          </w:p>
        </w:tc>
        <w:tc>
          <w:tcPr>
            <w:tcW w:w="5438" w:type="dxa"/>
            <w:gridSpan w:val="2"/>
            <w:tcBorders>
              <w:top w:val="nil"/>
              <w:left w:val="nil"/>
              <w:bottom w:val="single" w:sz="4" w:space="0" w:color="000000"/>
              <w:right w:val="single" w:sz="4" w:space="0" w:color="000000"/>
            </w:tcBorders>
            <w:vAlign w:val="center"/>
          </w:tcPr>
          <w:p w14:paraId="523F633A"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Botox which is not cosmetic in nature nor for beautification purpose</w:t>
            </w:r>
          </w:p>
        </w:tc>
        <w:tc>
          <w:tcPr>
            <w:tcW w:w="4225" w:type="dxa"/>
            <w:gridSpan w:val="2"/>
            <w:tcBorders>
              <w:top w:val="nil"/>
              <w:left w:val="nil"/>
              <w:bottom w:val="single" w:sz="4" w:space="0" w:color="000000"/>
              <w:right w:val="single" w:sz="4" w:space="0" w:color="000000"/>
            </w:tcBorders>
            <w:vAlign w:val="center"/>
          </w:tcPr>
          <w:p w14:paraId="64CE9B4F"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subject to special modalities limit; Php5T limit per service</w:t>
            </w:r>
          </w:p>
        </w:tc>
        <w:tc>
          <w:tcPr>
            <w:tcW w:w="236" w:type="dxa"/>
            <w:vAlign w:val="center"/>
          </w:tcPr>
          <w:p w14:paraId="65290D79"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093DD5DF" w14:textId="77777777" w:rsidTr="0031213C">
        <w:trPr>
          <w:gridAfter w:val="2"/>
          <w:wAfter w:w="809" w:type="dxa"/>
          <w:trHeight w:val="510"/>
        </w:trPr>
        <w:tc>
          <w:tcPr>
            <w:tcW w:w="1209" w:type="dxa"/>
            <w:tcBorders>
              <w:top w:val="nil"/>
              <w:left w:val="single" w:sz="4" w:space="0" w:color="000000"/>
              <w:bottom w:val="nil"/>
              <w:right w:val="single" w:sz="4" w:space="0" w:color="000000"/>
            </w:tcBorders>
            <w:vAlign w:val="center"/>
          </w:tcPr>
          <w:p w14:paraId="00CD01E5"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53CE4F16"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Dialysis</w:t>
            </w:r>
          </w:p>
        </w:tc>
        <w:tc>
          <w:tcPr>
            <w:tcW w:w="4225" w:type="dxa"/>
            <w:gridSpan w:val="2"/>
            <w:tcBorders>
              <w:top w:val="nil"/>
              <w:left w:val="nil"/>
              <w:bottom w:val="single" w:sz="4" w:space="0" w:color="000000"/>
              <w:right w:val="single" w:sz="4" w:space="0" w:color="000000"/>
            </w:tcBorders>
            <w:vAlign w:val="center"/>
          </w:tcPr>
          <w:p w14:paraId="2CBCCEDE" w14:textId="77777777" w:rsidR="00526085" w:rsidRDefault="00B312F3"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MBL or PEC*</w:t>
            </w:r>
          </w:p>
        </w:tc>
        <w:tc>
          <w:tcPr>
            <w:tcW w:w="236" w:type="dxa"/>
            <w:vAlign w:val="center"/>
          </w:tcPr>
          <w:p w14:paraId="6258F1B7"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6419B2BC" w14:textId="77777777" w:rsidTr="0031213C">
        <w:trPr>
          <w:gridAfter w:val="2"/>
          <w:wAfter w:w="809" w:type="dxa"/>
          <w:trHeight w:val="300"/>
        </w:trPr>
        <w:tc>
          <w:tcPr>
            <w:tcW w:w="1209" w:type="dxa"/>
            <w:tcBorders>
              <w:top w:val="nil"/>
              <w:left w:val="single" w:sz="4" w:space="0" w:color="000000"/>
              <w:bottom w:val="nil"/>
              <w:right w:val="single" w:sz="4" w:space="0" w:color="000000"/>
            </w:tcBorders>
            <w:vAlign w:val="center"/>
          </w:tcPr>
          <w:p w14:paraId="24427E11"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25EB128B"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Intravenous Chemotherapy</w:t>
            </w:r>
          </w:p>
        </w:tc>
        <w:tc>
          <w:tcPr>
            <w:tcW w:w="4225" w:type="dxa"/>
            <w:gridSpan w:val="2"/>
            <w:tcBorders>
              <w:top w:val="nil"/>
              <w:left w:val="nil"/>
              <w:bottom w:val="single" w:sz="4" w:space="0" w:color="000000"/>
              <w:right w:val="single" w:sz="4" w:space="0" w:color="000000"/>
            </w:tcBorders>
            <w:vAlign w:val="center"/>
          </w:tcPr>
          <w:p w14:paraId="46331319" w14:textId="77777777" w:rsidR="00526085" w:rsidRDefault="00B312F3"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MBL or PEC*</w:t>
            </w:r>
          </w:p>
        </w:tc>
        <w:tc>
          <w:tcPr>
            <w:tcW w:w="236" w:type="dxa"/>
            <w:vAlign w:val="center"/>
          </w:tcPr>
          <w:p w14:paraId="30706D31"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221A7F8D" w14:textId="77777777" w:rsidTr="0031213C">
        <w:trPr>
          <w:gridAfter w:val="2"/>
          <w:wAfter w:w="809" w:type="dxa"/>
          <w:trHeight w:val="870"/>
        </w:trPr>
        <w:tc>
          <w:tcPr>
            <w:tcW w:w="1209" w:type="dxa"/>
            <w:tcBorders>
              <w:top w:val="nil"/>
              <w:left w:val="single" w:sz="4" w:space="0" w:color="000000"/>
              <w:bottom w:val="nil"/>
              <w:right w:val="single" w:sz="4" w:space="0" w:color="000000"/>
            </w:tcBorders>
            <w:vAlign w:val="center"/>
          </w:tcPr>
          <w:p w14:paraId="48EAD081"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734DC884"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Physical therapy/Occupational Therapy excluding subspecialties such as cardiac rehabilitation, pulmonary rehabilitation and the like.</w:t>
            </w:r>
          </w:p>
        </w:tc>
        <w:tc>
          <w:tcPr>
            <w:tcW w:w="4225" w:type="dxa"/>
            <w:gridSpan w:val="2"/>
            <w:tcBorders>
              <w:top w:val="nil"/>
              <w:left w:val="nil"/>
              <w:bottom w:val="single" w:sz="4" w:space="0" w:color="000000"/>
              <w:right w:val="single" w:sz="4" w:space="0" w:color="000000"/>
            </w:tcBorders>
            <w:vAlign w:val="center"/>
          </w:tcPr>
          <w:p w14:paraId="0A126020"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For OP: PT &amp; OT is shared/aggregate limit &amp; whichever comes first (either 12 sessions or MBL); For IP: subject to aggregate MBL - For Rehabilitative purposes only</w:t>
            </w:r>
          </w:p>
        </w:tc>
        <w:tc>
          <w:tcPr>
            <w:tcW w:w="236" w:type="dxa"/>
            <w:vAlign w:val="center"/>
          </w:tcPr>
          <w:p w14:paraId="7DFE5BF3"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7296BF13" w14:textId="77777777" w:rsidTr="0031213C">
        <w:trPr>
          <w:gridAfter w:val="2"/>
          <w:wAfter w:w="809" w:type="dxa"/>
          <w:trHeight w:val="870"/>
        </w:trPr>
        <w:tc>
          <w:tcPr>
            <w:tcW w:w="1209" w:type="dxa"/>
            <w:tcBorders>
              <w:top w:val="nil"/>
              <w:left w:val="single" w:sz="4" w:space="0" w:color="000000"/>
              <w:bottom w:val="nil"/>
              <w:right w:val="single" w:sz="4" w:space="0" w:color="000000"/>
            </w:tcBorders>
            <w:vAlign w:val="center"/>
          </w:tcPr>
          <w:p w14:paraId="6D9C0AE1"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165A3E98" w14:textId="77777777" w:rsidR="00526085" w:rsidRDefault="00526085" w:rsidP="00624666">
            <w:pPr>
              <w:spacing w:after="0" w:line="240" w:lineRule="auto"/>
              <w:rPr>
                <w:rFonts w:ascii="Cambria" w:eastAsia="Cambria" w:hAnsi="Cambria" w:cs="Cambria"/>
                <w:b/>
                <w:bCs/>
                <w:color w:val="000000"/>
                <w:sz w:val="20"/>
                <w:szCs w:val="20"/>
              </w:rPr>
            </w:pPr>
            <w:r>
              <w:rPr>
                <w:rFonts w:ascii="Cambria" w:eastAsia="Cambria" w:hAnsi="Cambria" w:cs="Cambria"/>
                <w:b/>
                <w:bCs/>
                <w:color w:val="000000"/>
                <w:sz w:val="20"/>
                <w:szCs w:val="20"/>
              </w:rPr>
              <w:t>Therapeutic Radiology:</w:t>
            </w:r>
          </w:p>
        </w:tc>
        <w:tc>
          <w:tcPr>
            <w:tcW w:w="4225" w:type="dxa"/>
            <w:gridSpan w:val="2"/>
            <w:tcBorders>
              <w:top w:val="nil"/>
              <w:left w:val="nil"/>
              <w:bottom w:val="single" w:sz="4" w:space="0" w:color="000000"/>
              <w:right w:val="single" w:sz="4" w:space="0" w:color="000000"/>
            </w:tcBorders>
            <w:vAlign w:val="center"/>
          </w:tcPr>
          <w:p w14:paraId="1F201394"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 </w:t>
            </w:r>
          </w:p>
        </w:tc>
        <w:tc>
          <w:tcPr>
            <w:tcW w:w="236" w:type="dxa"/>
            <w:vAlign w:val="center"/>
          </w:tcPr>
          <w:p w14:paraId="2C9BDDBF"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063562A2" w14:textId="77777777" w:rsidTr="0031213C">
        <w:trPr>
          <w:gridAfter w:val="2"/>
          <w:wAfter w:w="809" w:type="dxa"/>
          <w:trHeight w:val="300"/>
        </w:trPr>
        <w:tc>
          <w:tcPr>
            <w:tcW w:w="1209" w:type="dxa"/>
            <w:tcBorders>
              <w:top w:val="nil"/>
              <w:left w:val="single" w:sz="4" w:space="0" w:color="000000"/>
              <w:bottom w:val="nil"/>
              <w:right w:val="single" w:sz="4" w:space="0" w:color="000000"/>
            </w:tcBorders>
            <w:vAlign w:val="center"/>
          </w:tcPr>
          <w:p w14:paraId="1C2D422D"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0F507F02"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a. Brachytherapy</w:t>
            </w:r>
          </w:p>
        </w:tc>
        <w:tc>
          <w:tcPr>
            <w:tcW w:w="4225" w:type="dxa"/>
            <w:gridSpan w:val="2"/>
            <w:tcBorders>
              <w:top w:val="nil"/>
              <w:left w:val="nil"/>
              <w:bottom w:val="single" w:sz="4" w:space="0" w:color="000000"/>
              <w:right w:val="single" w:sz="4" w:space="0" w:color="000000"/>
            </w:tcBorders>
            <w:vAlign w:val="center"/>
          </w:tcPr>
          <w:p w14:paraId="1E252E38" w14:textId="77777777" w:rsidR="00526085" w:rsidRDefault="00B312F3"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MBL or PEC*</w:t>
            </w:r>
          </w:p>
        </w:tc>
        <w:tc>
          <w:tcPr>
            <w:tcW w:w="236" w:type="dxa"/>
            <w:vAlign w:val="center"/>
          </w:tcPr>
          <w:p w14:paraId="136AE08E"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50D9685E" w14:textId="77777777" w:rsidTr="0031213C">
        <w:trPr>
          <w:gridAfter w:val="2"/>
          <w:wAfter w:w="809" w:type="dxa"/>
          <w:trHeight w:val="510"/>
        </w:trPr>
        <w:tc>
          <w:tcPr>
            <w:tcW w:w="1209" w:type="dxa"/>
            <w:tcBorders>
              <w:top w:val="nil"/>
              <w:left w:val="single" w:sz="4" w:space="0" w:color="000000"/>
              <w:bottom w:val="nil"/>
              <w:right w:val="single" w:sz="4" w:space="0" w:color="000000"/>
            </w:tcBorders>
            <w:vAlign w:val="center"/>
          </w:tcPr>
          <w:p w14:paraId="4915996C"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5CABA364"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b. Cobalt</w:t>
            </w:r>
          </w:p>
        </w:tc>
        <w:tc>
          <w:tcPr>
            <w:tcW w:w="4225" w:type="dxa"/>
            <w:gridSpan w:val="2"/>
            <w:tcBorders>
              <w:top w:val="nil"/>
              <w:left w:val="nil"/>
              <w:bottom w:val="single" w:sz="4" w:space="0" w:color="000000"/>
              <w:right w:val="single" w:sz="4" w:space="0" w:color="000000"/>
            </w:tcBorders>
            <w:vAlign w:val="center"/>
          </w:tcPr>
          <w:p w14:paraId="3FA82764" w14:textId="77777777" w:rsidR="00526085" w:rsidRDefault="00B312F3"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MBL or PEC*</w:t>
            </w:r>
          </w:p>
        </w:tc>
        <w:tc>
          <w:tcPr>
            <w:tcW w:w="236" w:type="dxa"/>
            <w:vAlign w:val="center"/>
          </w:tcPr>
          <w:p w14:paraId="30FC0F08"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06B7F206" w14:textId="77777777" w:rsidTr="0031213C">
        <w:trPr>
          <w:gridAfter w:val="2"/>
          <w:wAfter w:w="809" w:type="dxa"/>
          <w:trHeight w:val="300"/>
        </w:trPr>
        <w:tc>
          <w:tcPr>
            <w:tcW w:w="1209" w:type="dxa"/>
            <w:tcBorders>
              <w:top w:val="nil"/>
              <w:left w:val="single" w:sz="4" w:space="0" w:color="000000"/>
              <w:bottom w:val="nil"/>
              <w:right w:val="single" w:sz="4" w:space="0" w:color="000000"/>
            </w:tcBorders>
            <w:vAlign w:val="center"/>
          </w:tcPr>
          <w:p w14:paraId="3F85BC69"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0899CEF5"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c. Linear Accelerator Therapy</w:t>
            </w:r>
          </w:p>
        </w:tc>
        <w:tc>
          <w:tcPr>
            <w:tcW w:w="4225" w:type="dxa"/>
            <w:gridSpan w:val="2"/>
            <w:tcBorders>
              <w:top w:val="nil"/>
              <w:left w:val="nil"/>
              <w:bottom w:val="single" w:sz="4" w:space="0" w:color="000000"/>
              <w:right w:val="single" w:sz="4" w:space="0" w:color="000000"/>
            </w:tcBorders>
            <w:vAlign w:val="center"/>
          </w:tcPr>
          <w:p w14:paraId="0FA53312" w14:textId="77777777" w:rsidR="00526085" w:rsidRDefault="00B312F3"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MBL or PEC*</w:t>
            </w:r>
          </w:p>
        </w:tc>
        <w:tc>
          <w:tcPr>
            <w:tcW w:w="236" w:type="dxa"/>
            <w:vAlign w:val="center"/>
          </w:tcPr>
          <w:p w14:paraId="4FA4F781"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15EE8343" w14:textId="77777777" w:rsidTr="0031213C">
        <w:trPr>
          <w:gridAfter w:val="2"/>
          <w:wAfter w:w="809" w:type="dxa"/>
          <w:trHeight w:val="300"/>
        </w:trPr>
        <w:tc>
          <w:tcPr>
            <w:tcW w:w="1209" w:type="dxa"/>
            <w:tcBorders>
              <w:top w:val="nil"/>
              <w:left w:val="single" w:sz="4" w:space="0" w:color="000000"/>
              <w:bottom w:val="nil"/>
              <w:right w:val="single" w:sz="4" w:space="0" w:color="000000"/>
            </w:tcBorders>
            <w:vAlign w:val="center"/>
          </w:tcPr>
          <w:p w14:paraId="59CC81B5"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1598D912"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d. Radioactive Cesium</w:t>
            </w:r>
          </w:p>
        </w:tc>
        <w:tc>
          <w:tcPr>
            <w:tcW w:w="4225" w:type="dxa"/>
            <w:gridSpan w:val="2"/>
            <w:tcBorders>
              <w:top w:val="nil"/>
              <w:left w:val="nil"/>
              <w:bottom w:val="single" w:sz="4" w:space="0" w:color="000000"/>
              <w:right w:val="single" w:sz="4" w:space="0" w:color="000000"/>
            </w:tcBorders>
            <w:vAlign w:val="center"/>
          </w:tcPr>
          <w:p w14:paraId="23CC32A0" w14:textId="77777777" w:rsidR="00526085" w:rsidRDefault="00B312F3"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MBL or PEC*</w:t>
            </w:r>
          </w:p>
        </w:tc>
        <w:tc>
          <w:tcPr>
            <w:tcW w:w="236" w:type="dxa"/>
            <w:vAlign w:val="center"/>
          </w:tcPr>
          <w:p w14:paraId="6BBEE89B"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25AC70B8" w14:textId="77777777" w:rsidTr="0031213C">
        <w:trPr>
          <w:gridAfter w:val="2"/>
          <w:wAfter w:w="809" w:type="dxa"/>
          <w:trHeight w:val="300"/>
        </w:trPr>
        <w:tc>
          <w:tcPr>
            <w:tcW w:w="1209" w:type="dxa"/>
            <w:tcBorders>
              <w:top w:val="nil"/>
              <w:left w:val="single" w:sz="4" w:space="0" w:color="000000"/>
              <w:bottom w:val="nil"/>
              <w:right w:val="single" w:sz="4" w:space="0" w:color="000000"/>
            </w:tcBorders>
            <w:vAlign w:val="center"/>
          </w:tcPr>
          <w:p w14:paraId="7A2E6C0A"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61F3BF81"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e. Radioactive Iodine</w:t>
            </w:r>
          </w:p>
        </w:tc>
        <w:tc>
          <w:tcPr>
            <w:tcW w:w="4225" w:type="dxa"/>
            <w:gridSpan w:val="2"/>
            <w:tcBorders>
              <w:top w:val="nil"/>
              <w:left w:val="nil"/>
              <w:bottom w:val="single" w:sz="4" w:space="0" w:color="000000"/>
              <w:right w:val="single" w:sz="4" w:space="0" w:color="000000"/>
            </w:tcBorders>
            <w:vAlign w:val="center"/>
          </w:tcPr>
          <w:p w14:paraId="5F06AC13" w14:textId="77777777" w:rsidR="00526085" w:rsidRDefault="00B312F3"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MBL or PEC*</w:t>
            </w:r>
          </w:p>
        </w:tc>
        <w:tc>
          <w:tcPr>
            <w:tcW w:w="236" w:type="dxa"/>
            <w:vAlign w:val="center"/>
          </w:tcPr>
          <w:p w14:paraId="1E044A8B"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0FFE722F" w14:textId="77777777" w:rsidTr="0031213C">
        <w:trPr>
          <w:gridAfter w:val="2"/>
          <w:wAfter w:w="809" w:type="dxa"/>
          <w:trHeight w:val="300"/>
        </w:trPr>
        <w:tc>
          <w:tcPr>
            <w:tcW w:w="1209" w:type="dxa"/>
            <w:tcBorders>
              <w:top w:val="nil"/>
              <w:left w:val="single" w:sz="4" w:space="0" w:color="000000"/>
              <w:bottom w:val="nil"/>
              <w:right w:val="single" w:sz="4" w:space="0" w:color="000000"/>
            </w:tcBorders>
            <w:vAlign w:val="center"/>
          </w:tcPr>
          <w:p w14:paraId="636CFB7D"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66F8D089"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f. Intensified Modulated Radiotherapy</w:t>
            </w:r>
          </w:p>
        </w:tc>
        <w:tc>
          <w:tcPr>
            <w:tcW w:w="4225" w:type="dxa"/>
            <w:gridSpan w:val="2"/>
            <w:tcBorders>
              <w:top w:val="nil"/>
              <w:left w:val="nil"/>
              <w:bottom w:val="single" w:sz="4" w:space="0" w:color="000000"/>
              <w:right w:val="single" w:sz="4" w:space="0" w:color="000000"/>
            </w:tcBorders>
            <w:vAlign w:val="center"/>
          </w:tcPr>
          <w:p w14:paraId="726507B6"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up to Php5,000/member/year</w:t>
            </w:r>
          </w:p>
        </w:tc>
        <w:tc>
          <w:tcPr>
            <w:tcW w:w="236" w:type="dxa"/>
            <w:vAlign w:val="center"/>
          </w:tcPr>
          <w:p w14:paraId="28E5B932"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743DAA6C" w14:textId="77777777" w:rsidTr="0031213C">
        <w:trPr>
          <w:gridAfter w:val="2"/>
          <w:wAfter w:w="809" w:type="dxa"/>
          <w:trHeight w:val="300"/>
        </w:trPr>
        <w:tc>
          <w:tcPr>
            <w:tcW w:w="1209" w:type="dxa"/>
            <w:tcBorders>
              <w:top w:val="nil"/>
              <w:left w:val="single" w:sz="4" w:space="0" w:color="000000"/>
              <w:bottom w:val="nil"/>
              <w:right w:val="single" w:sz="4" w:space="0" w:color="000000"/>
            </w:tcBorders>
            <w:vAlign w:val="center"/>
          </w:tcPr>
          <w:p w14:paraId="2F6F1F56"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5511EACD"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Treatment for minor injuries such as lacerations, mild burns, sprains and the like</w:t>
            </w:r>
          </w:p>
        </w:tc>
        <w:tc>
          <w:tcPr>
            <w:tcW w:w="4225" w:type="dxa"/>
            <w:gridSpan w:val="2"/>
            <w:tcBorders>
              <w:top w:val="nil"/>
              <w:left w:val="nil"/>
              <w:bottom w:val="single" w:sz="4" w:space="0" w:color="000000"/>
              <w:right w:val="single" w:sz="4" w:space="0" w:color="000000"/>
            </w:tcBorders>
            <w:vAlign w:val="center"/>
          </w:tcPr>
          <w:p w14:paraId="2B699C08" w14:textId="77777777" w:rsidR="00526085" w:rsidRDefault="00B312F3"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MBL or PEC*</w:t>
            </w:r>
          </w:p>
        </w:tc>
        <w:tc>
          <w:tcPr>
            <w:tcW w:w="236" w:type="dxa"/>
            <w:vAlign w:val="center"/>
          </w:tcPr>
          <w:p w14:paraId="0D93A56B"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1B3F5525" w14:textId="77777777" w:rsidTr="0031213C">
        <w:trPr>
          <w:gridAfter w:val="2"/>
          <w:wAfter w:w="809" w:type="dxa"/>
          <w:trHeight w:val="300"/>
        </w:trPr>
        <w:tc>
          <w:tcPr>
            <w:tcW w:w="1209" w:type="dxa"/>
            <w:tcBorders>
              <w:top w:val="nil"/>
              <w:left w:val="single" w:sz="4" w:space="0" w:color="000000"/>
              <w:bottom w:val="nil"/>
              <w:right w:val="single" w:sz="4" w:space="0" w:color="000000"/>
            </w:tcBorders>
            <w:vAlign w:val="center"/>
          </w:tcPr>
          <w:p w14:paraId="7CBFE60B"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68E93B17"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Minor surgery not requiring confinement prescribed by an Affiliated Physician / Specialist</w:t>
            </w:r>
          </w:p>
        </w:tc>
        <w:tc>
          <w:tcPr>
            <w:tcW w:w="4225" w:type="dxa"/>
            <w:gridSpan w:val="2"/>
            <w:tcBorders>
              <w:top w:val="nil"/>
              <w:left w:val="nil"/>
              <w:bottom w:val="single" w:sz="4" w:space="0" w:color="000000"/>
              <w:right w:val="single" w:sz="4" w:space="0" w:color="000000"/>
            </w:tcBorders>
            <w:vAlign w:val="center"/>
          </w:tcPr>
          <w:p w14:paraId="568CCE60" w14:textId="77777777" w:rsidR="00526085" w:rsidRDefault="00B312F3"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subject to MBL or PEC*</w:t>
            </w:r>
          </w:p>
        </w:tc>
        <w:tc>
          <w:tcPr>
            <w:tcW w:w="236" w:type="dxa"/>
            <w:vAlign w:val="center"/>
          </w:tcPr>
          <w:p w14:paraId="72D61DBA"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128DBA32" w14:textId="77777777" w:rsidTr="0031213C">
        <w:trPr>
          <w:gridAfter w:val="2"/>
          <w:wAfter w:w="809" w:type="dxa"/>
          <w:trHeight w:val="510"/>
        </w:trPr>
        <w:tc>
          <w:tcPr>
            <w:tcW w:w="1209" w:type="dxa"/>
            <w:tcBorders>
              <w:top w:val="nil"/>
              <w:left w:val="single" w:sz="4" w:space="0" w:color="000000"/>
              <w:bottom w:val="nil"/>
              <w:right w:val="single" w:sz="4" w:space="0" w:color="000000"/>
            </w:tcBorders>
            <w:vAlign w:val="center"/>
          </w:tcPr>
          <w:p w14:paraId="67B2278F"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38A47EDA"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Eye laser therapy for retinal tear, retinal hole, retinal detachment and glaucoma prescribed by an affiliated Physician/</w:t>
            </w:r>
            <w:proofErr w:type="gramStart"/>
            <w:r>
              <w:rPr>
                <w:rFonts w:ascii="Cambria" w:eastAsia="Cambria" w:hAnsi="Cambria" w:cs="Cambria"/>
                <w:color w:val="000000"/>
                <w:sz w:val="20"/>
                <w:szCs w:val="20"/>
              </w:rPr>
              <w:t>Specialist ,</w:t>
            </w:r>
            <w:proofErr w:type="gramEnd"/>
            <w:r>
              <w:rPr>
                <w:rFonts w:ascii="Cambria" w:eastAsia="Cambria" w:hAnsi="Cambria" w:cs="Cambria"/>
                <w:color w:val="000000"/>
                <w:sz w:val="20"/>
                <w:szCs w:val="20"/>
              </w:rPr>
              <w:t xml:space="preserve"> </w:t>
            </w:r>
            <w:r>
              <w:rPr>
                <w:rFonts w:ascii="Cambria" w:eastAsia="Cambria" w:hAnsi="Cambria" w:cs="Cambria"/>
                <w:color w:val="FF0000"/>
                <w:sz w:val="20"/>
                <w:szCs w:val="20"/>
              </w:rPr>
              <w:t xml:space="preserve">excluding </w:t>
            </w:r>
            <w:r>
              <w:rPr>
                <w:rFonts w:ascii="Cambria" w:eastAsia="Cambria" w:hAnsi="Cambria" w:cs="Cambria"/>
                <w:color w:val="000000"/>
                <w:sz w:val="20"/>
                <w:szCs w:val="20"/>
              </w:rPr>
              <w:t>eye correction such as Lasik, PRK and the like</w:t>
            </w:r>
          </w:p>
        </w:tc>
        <w:tc>
          <w:tcPr>
            <w:tcW w:w="4225" w:type="dxa"/>
            <w:gridSpan w:val="2"/>
            <w:tcBorders>
              <w:top w:val="nil"/>
              <w:left w:val="nil"/>
              <w:bottom w:val="single" w:sz="4" w:space="0" w:color="000000"/>
              <w:right w:val="single" w:sz="4" w:space="0" w:color="000000"/>
            </w:tcBorders>
            <w:vAlign w:val="center"/>
          </w:tcPr>
          <w:p w14:paraId="19A34C3C"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up to MBL, except for correction of EOR such as myopia, astigmatism and hyperopia</w:t>
            </w:r>
          </w:p>
        </w:tc>
        <w:tc>
          <w:tcPr>
            <w:tcW w:w="236" w:type="dxa"/>
            <w:vAlign w:val="center"/>
          </w:tcPr>
          <w:p w14:paraId="28B067E0"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7EF7EAE9" w14:textId="77777777" w:rsidTr="0031213C">
        <w:trPr>
          <w:gridAfter w:val="2"/>
          <w:wAfter w:w="809" w:type="dxa"/>
          <w:trHeight w:val="300"/>
        </w:trPr>
        <w:tc>
          <w:tcPr>
            <w:tcW w:w="1209" w:type="dxa"/>
            <w:tcBorders>
              <w:top w:val="nil"/>
              <w:left w:val="single" w:sz="4" w:space="0" w:color="000000"/>
              <w:bottom w:val="single" w:sz="4" w:space="0" w:color="000000"/>
              <w:right w:val="single" w:sz="4" w:space="0" w:color="000000"/>
            </w:tcBorders>
            <w:vAlign w:val="center"/>
          </w:tcPr>
          <w:p w14:paraId="622CBE05"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6982A5F2"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Blood products transfusions and intravenous fluids, including blood screening and cross matching</w:t>
            </w:r>
          </w:p>
        </w:tc>
        <w:tc>
          <w:tcPr>
            <w:tcW w:w="4225" w:type="dxa"/>
            <w:gridSpan w:val="2"/>
            <w:tcBorders>
              <w:top w:val="nil"/>
              <w:left w:val="nil"/>
              <w:bottom w:val="single" w:sz="4" w:space="0" w:color="000000"/>
              <w:right w:val="single" w:sz="4" w:space="0" w:color="000000"/>
            </w:tcBorders>
            <w:vAlign w:val="center"/>
          </w:tcPr>
          <w:p w14:paraId="542536D7"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 up to MBL except blood donor screening test</w:t>
            </w:r>
          </w:p>
        </w:tc>
        <w:tc>
          <w:tcPr>
            <w:tcW w:w="236" w:type="dxa"/>
            <w:vAlign w:val="center"/>
          </w:tcPr>
          <w:p w14:paraId="32B5AE99"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50670C7F" w14:textId="77777777" w:rsidTr="0031213C">
        <w:trPr>
          <w:trHeight w:val="615"/>
        </w:trPr>
        <w:tc>
          <w:tcPr>
            <w:tcW w:w="11681" w:type="dxa"/>
            <w:gridSpan w:val="7"/>
            <w:tcBorders>
              <w:top w:val="nil"/>
              <w:left w:val="single" w:sz="4" w:space="0" w:color="000000"/>
              <w:bottom w:val="single" w:sz="4" w:space="0" w:color="000000"/>
              <w:right w:val="single" w:sz="4" w:space="0" w:color="000000"/>
            </w:tcBorders>
            <w:shd w:val="clear" w:color="auto" w:fill="001F5F"/>
            <w:vAlign w:val="center"/>
          </w:tcPr>
          <w:p w14:paraId="07FBE9DA" w14:textId="77777777" w:rsidR="00526085" w:rsidRDefault="0031213C" w:rsidP="00624666">
            <w:pPr>
              <w:spacing w:after="0" w:line="240" w:lineRule="auto"/>
              <w:rPr>
                <w:rFonts w:ascii="Cambria" w:eastAsia="Cambria" w:hAnsi="Cambria" w:cs="Cambria"/>
                <w:b/>
                <w:bCs/>
                <w:color w:val="F1F1F1"/>
                <w:sz w:val="20"/>
                <w:szCs w:val="20"/>
              </w:rPr>
            </w:pPr>
            <w:r>
              <w:rPr>
                <w:rFonts w:ascii="Cambria" w:eastAsia="Cambria" w:hAnsi="Cambria" w:cs="Cambria"/>
                <w:b/>
                <w:bCs/>
                <w:color w:val="F1F1F1"/>
                <w:sz w:val="20"/>
                <w:szCs w:val="20"/>
              </w:rPr>
              <w:t>(</w:t>
            </w:r>
            <w:r w:rsidR="00933884">
              <w:rPr>
                <w:rFonts w:ascii="Cambria" w:eastAsia="Cambria" w:hAnsi="Cambria" w:cs="Cambria"/>
                <w:b/>
                <w:bCs/>
                <w:color w:val="F1F1F1"/>
                <w:sz w:val="20"/>
                <w:szCs w:val="20"/>
              </w:rPr>
              <w:t>AFTER 6 MONTHS OF EFFECTIVE DATE</w:t>
            </w:r>
            <w:r>
              <w:rPr>
                <w:rFonts w:ascii="Cambria" w:eastAsia="Cambria" w:hAnsi="Cambria" w:cs="Cambria"/>
                <w:b/>
                <w:bCs/>
                <w:color w:val="F1F1F1"/>
                <w:sz w:val="20"/>
                <w:szCs w:val="20"/>
              </w:rPr>
              <w:t xml:space="preserve">) </w:t>
            </w:r>
            <w:r w:rsidR="00526085">
              <w:rPr>
                <w:rFonts w:ascii="Cambria" w:eastAsia="Cambria" w:hAnsi="Cambria" w:cs="Cambria"/>
                <w:b/>
                <w:bCs/>
                <w:color w:val="F1F1F1"/>
                <w:sz w:val="20"/>
                <w:szCs w:val="20"/>
              </w:rPr>
              <w:t>DENTAL</w:t>
            </w:r>
            <w:r>
              <w:rPr>
                <w:rFonts w:ascii="Cambria" w:eastAsia="Cambria" w:hAnsi="Cambria" w:cs="Cambria"/>
                <w:b/>
                <w:bCs/>
                <w:color w:val="F1F1F1"/>
                <w:sz w:val="20"/>
                <w:szCs w:val="20"/>
              </w:rPr>
              <w:t xml:space="preserve"> CARE</w:t>
            </w:r>
            <w:r w:rsidR="00526085">
              <w:rPr>
                <w:rFonts w:ascii="Cambria" w:eastAsia="Cambria" w:hAnsi="Cambria" w:cs="Cambria"/>
                <w:b/>
                <w:bCs/>
                <w:color w:val="F1F1F1"/>
                <w:sz w:val="20"/>
                <w:szCs w:val="20"/>
              </w:rPr>
              <w:t xml:space="preserve"> BENEFIT </w:t>
            </w:r>
          </w:p>
        </w:tc>
        <w:tc>
          <w:tcPr>
            <w:tcW w:w="236" w:type="dxa"/>
            <w:vAlign w:val="center"/>
          </w:tcPr>
          <w:p w14:paraId="664717C0" w14:textId="77777777" w:rsidR="00526085" w:rsidRDefault="00526085" w:rsidP="00624666">
            <w:pPr>
              <w:spacing w:after="0" w:line="240" w:lineRule="auto"/>
              <w:rPr>
                <w:rFonts w:ascii="Times New Roman" w:eastAsia="Times New Roman" w:hAnsi="Times New Roman" w:cs="Times New Roman"/>
                <w:sz w:val="20"/>
                <w:szCs w:val="20"/>
              </w:rPr>
            </w:pPr>
          </w:p>
        </w:tc>
      </w:tr>
      <w:tr w:rsidR="00B57D11" w14:paraId="2DD34D70" w14:textId="77777777" w:rsidTr="0031213C">
        <w:trPr>
          <w:gridAfter w:val="2"/>
          <w:wAfter w:w="809" w:type="dxa"/>
          <w:trHeight w:val="510"/>
        </w:trPr>
        <w:tc>
          <w:tcPr>
            <w:tcW w:w="1209" w:type="dxa"/>
            <w:vMerge w:val="restart"/>
            <w:tcBorders>
              <w:top w:val="nil"/>
              <w:left w:val="single" w:sz="4" w:space="0" w:color="000000"/>
              <w:bottom w:val="single" w:sz="4" w:space="0" w:color="000000"/>
              <w:right w:val="single" w:sz="4" w:space="0" w:color="000000"/>
            </w:tcBorders>
            <w:vAlign w:val="center"/>
          </w:tcPr>
          <w:p w14:paraId="1C57459F" w14:textId="77777777" w:rsidR="00B57D11" w:rsidRDefault="00B57D11" w:rsidP="00B57D11">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Standard Package</w:t>
            </w:r>
          </w:p>
        </w:tc>
        <w:tc>
          <w:tcPr>
            <w:tcW w:w="5438" w:type="dxa"/>
            <w:gridSpan w:val="2"/>
            <w:tcBorders>
              <w:top w:val="nil"/>
              <w:left w:val="nil"/>
              <w:bottom w:val="single" w:sz="4" w:space="0" w:color="000000"/>
              <w:right w:val="single" w:sz="4" w:space="0" w:color="000000"/>
            </w:tcBorders>
            <w:vAlign w:val="center"/>
          </w:tcPr>
          <w:p w14:paraId="5B16A44D" w14:textId="77777777" w:rsidR="00B57D11" w:rsidRDefault="00B57D11" w:rsidP="00B57D11">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Annual Oral Prophylaxis (excluding deep scaling, periodontal surgery)</w:t>
            </w:r>
          </w:p>
        </w:tc>
        <w:tc>
          <w:tcPr>
            <w:tcW w:w="4225" w:type="dxa"/>
            <w:gridSpan w:val="2"/>
            <w:tcBorders>
              <w:top w:val="nil"/>
              <w:left w:val="nil"/>
              <w:bottom w:val="single" w:sz="4" w:space="0" w:color="000000"/>
              <w:right w:val="single" w:sz="4" w:space="0" w:color="000000"/>
            </w:tcBorders>
            <w:vAlign w:val="center"/>
          </w:tcPr>
          <w:p w14:paraId="0EA9F904" w14:textId="77777777" w:rsidR="00B57D11" w:rsidRDefault="00B57D11" w:rsidP="00B57D11">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w:t>
            </w:r>
          </w:p>
        </w:tc>
        <w:tc>
          <w:tcPr>
            <w:tcW w:w="236" w:type="dxa"/>
            <w:vAlign w:val="center"/>
          </w:tcPr>
          <w:p w14:paraId="29C2B62B" w14:textId="77777777" w:rsidR="00B57D11" w:rsidRDefault="00B57D11" w:rsidP="00B57D11">
            <w:pPr>
              <w:spacing w:after="0" w:line="240" w:lineRule="auto"/>
              <w:rPr>
                <w:rFonts w:ascii="Times New Roman" w:eastAsia="Times New Roman" w:hAnsi="Times New Roman" w:cs="Times New Roman"/>
                <w:sz w:val="20"/>
                <w:szCs w:val="20"/>
              </w:rPr>
            </w:pPr>
          </w:p>
        </w:tc>
      </w:tr>
      <w:tr w:rsidR="00B57D11" w14:paraId="6A55803C" w14:textId="77777777" w:rsidTr="0031213C">
        <w:trPr>
          <w:gridAfter w:val="2"/>
          <w:wAfter w:w="809" w:type="dxa"/>
          <w:trHeight w:val="765"/>
        </w:trPr>
        <w:tc>
          <w:tcPr>
            <w:tcW w:w="1209" w:type="dxa"/>
            <w:vMerge/>
            <w:tcBorders>
              <w:top w:val="nil"/>
              <w:left w:val="single" w:sz="4" w:space="0" w:color="000000"/>
              <w:bottom w:val="single" w:sz="4" w:space="0" w:color="000000"/>
              <w:right w:val="single" w:sz="4" w:space="0" w:color="000000"/>
            </w:tcBorders>
            <w:vAlign w:val="center"/>
          </w:tcPr>
          <w:p w14:paraId="1E4E95E9" w14:textId="77777777" w:rsidR="00B57D11" w:rsidRDefault="00B57D11" w:rsidP="00B57D11">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5438" w:type="dxa"/>
            <w:gridSpan w:val="2"/>
            <w:tcBorders>
              <w:top w:val="nil"/>
              <w:left w:val="nil"/>
              <w:bottom w:val="single" w:sz="4" w:space="0" w:color="000000"/>
              <w:right w:val="single" w:sz="4" w:space="0" w:color="000000"/>
            </w:tcBorders>
            <w:vAlign w:val="center"/>
          </w:tcPr>
          <w:p w14:paraId="47D9C56A" w14:textId="77777777" w:rsidR="00B57D11" w:rsidRDefault="00B57D11" w:rsidP="00B57D11">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Unlimited Consultation / check-up</w:t>
            </w:r>
          </w:p>
        </w:tc>
        <w:tc>
          <w:tcPr>
            <w:tcW w:w="4225" w:type="dxa"/>
            <w:gridSpan w:val="2"/>
            <w:tcBorders>
              <w:top w:val="nil"/>
              <w:left w:val="nil"/>
              <w:bottom w:val="single" w:sz="4" w:space="0" w:color="000000"/>
              <w:right w:val="single" w:sz="4" w:space="0" w:color="000000"/>
            </w:tcBorders>
            <w:vAlign w:val="center"/>
          </w:tcPr>
          <w:p w14:paraId="08774F13" w14:textId="77777777" w:rsidR="00B57D11" w:rsidRDefault="00B57D11" w:rsidP="00B57D11">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w:t>
            </w:r>
          </w:p>
        </w:tc>
        <w:tc>
          <w:tcPr>
            <w:tcW w:w="236" w:type="dxa"/>
            <w:vAlign w:val="center"/>
          </w:tcPr>
          <w:p w14:paraId="64213E07" w14:textId="77777777" w:rsidR="00B57D11" w:rsidRDefault="00B57D11" w:rsidP="00B57D11">
            <w:pPr>
              <w:spacing w:after="0" w:line="240" w:lineRule="auto"/>
              <w:rPr>
                <w:rFonts w:ascii="Times New Roman" w:eastAsia="Times New Roman" w:hAnsi="Times New Roman" w:cs="Times New Roman"/>
                <w:sz w:val="20"/>
                <w:szCs w:val="20"/>
              </w:rPr>
            </w:pPr>
          </w:p>
        </w:tc>
      </w:tr>
      <w:tr w:rsidR="00B57D11" w14:paraId="650D59DE" w14:textId="77777777" w:rsidTr="0031213C">
        <w:trPr>
          <w:gridAfter w:val="2"/>
          <w:wAfter w:w="809" w:type="dxa"/>
          <w:trHeight w:val="765"/>
        </w:trPr>
        <w:tc>
          <w:tcPr>
            <w:tcW w:w="1209" w:type="dxa"/>
            <w:vMerge/>
            <w:tcBorders>
              <w:top w:val="nil"/>
              <w:left w:val="single" w:sz="4" w:space="0" w:color="000000"/>
              <w:bottom w:val="single" w:sz="4" w:space="0" w:color="000000"/>
              <w:right w:val="single" w:sz="4" w:space="0" w:color="000000"/>
            </w:tcBorders>
            <w:vAlign w:val="center"/>
          </w:tcPr>
          <w:p w14:paraId="6D257B00" w14:textId="77777777" w:rsidR="00B57D11" w:rsidRDefault="00B57D11" w:rsidP="00B57D11">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5438" w:type="dxa"/>
            <w:gridSpan w:val="2"/>
            <w:tcBorders>
              <w:top w:val="nil"/>
              <w:left w:val="nil"/>
              <w:bottom w:val="single" w:sz="4" w:space="0" w:color="000000"/>
              <w:right w:val="single" w:sz="4" w:space="0" w:color="000000"/>
            </w:tcBorders>
            <w:vAlign w:val="center"/>
          </w:tcPr>
          <w:p w14:paraId="51EC9CD8" w14:textId="77777777" w:rsidR="00B57D11" w:rsidRDefault="00B57D11" w:rsidP="00B57D11">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Unlimited Temporary Fillings</w:t>
            </w:r>
          </w:p>
        </w:tc>
        <w:tc>
          <w:tcPr>
            <w:tcW w:w="4225" w:type="dxa"/>
            <w:gridSpan w:val="2"/>
            <w:tcBorders>
              <w:top w:val="nil"/>
              <w:left w:val="nil"/>
              <w:bottom w:val="single" w:sz="4" w:space="0" w:color="000000"/>
              <w:right w:val="single" w:sz="4" w:space="0" w:color="000000"/>
            </w:tcBorders>
            <w:vAlign w:val="center"/>
          </w:tcPr>
          <w:p w14:paraId="7D49EF65" w14:textId="77777777" w:rsidR="00B57D11" w:rsidRDefault="00B57D11" w:rsidP="00B57D11">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w:t>
            </w:r>
          </w:p>
        </w:tc>
        <w:tc>
          <w:tcPr>
            <w:tcW w:w="236" w:type="dxa"/>
            <w:vAlign w:val="center"/>
          </w:tcPr>
          <w:p w14:paraId="1871E93C" w14:textId="77777777" w:rsidR="00B57D11" w:rsidRDefault="00B57D11" w:rsidP="00B57D11">
            <w:pPr>
              <w:spacing w:after="0" w:line="240" w:lineRule="auto"/>
              <w:rPr>
                <w:rFonts w:ascii="Times New Roman" w:eastAsia="Times New Roman" w:hAnsi="Times New Roman" w:cs="Times New Roman"/>
                <w:sz w:val="20"/>
                <w:szCs w:val="20"/>
              </w:rPr>
            </w:pPr>
          </w:p>
        </w:tc>
      </w:tr>
      <w:tr w:rsidR="00B57D11" w14:paraId="32D0C752" w14:textId="77777777" w:rsidTr="0031213C">
        <w:trPr>
          <w:gridAfter w:val="2"/>
          <w:wAfter w:w="809" w:type="dxa"/>
          <w:trHeight w:val="510"/>
        </w:trPr>
        <w:tc>
          <w:tcPr>
            <w:tcW w:w="1209" w:type="dxa"/>
            <w:vMerge/>
            <w:tcBorders>
              <w:top w:val="nil"/>
              <w:left w:val="single" w:sz="4" w:space="0" w:color="000000"/>
              <w:bottom w:val="single" w:sz="4" w:space="0" w:color="000000"/>
              <w:right w:val="single" w:sz="4" w:space="0" w:color="000000"/>
            </w:tcBorders>
            <w:vAlign w:val="center"/>
          </w:tcPr>
          <w:p w14:paraId="4C3D86E5" w14:textId="77777777" w:rsidR="00B57D11" w:rsidRDefault="00B57D11" w:rsidP="00B57D11">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5438" w:type="dxa"/>
            <w:gridSpan w:val="2"/>
            <w:tcBorders>
              <w:top w:val="nil"/>
              <w:left w:val="nil"/>
              <w:bottom w:val="single" w:sz="4" w:space="0" w:color="000000"/>
              <w:right w:val="single" w:sz="4" w:space="0" w:color="000000"/>
            </w:tcBorders>
            <w:vAlign w:val="center"/>
          </w:tcPr>
          <w:p w14:paraId="6F6CD296" w14:textId="77777777" w:rsidR="00B57D11" w:rsidRDefault="00B57D11" w:rsidP="00B57D11">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Unlimited Simple Tooth Extraction</w:t>
            </w:r>
          </w:p>
        </w:tc>
        <w:tc>
          <w:tcPr>
            <w:tcW w:w="4225" w:type="dxa"/>
            <w:gridSpan w:val="2"/>
            <w:tcBorders>
              <w:top w:val="nil"/>
              <w:left w:val="nil"/>
              <w:bottom w:val="single" w:sz="4" w:space="0" w:color="000000"/>
              <w:right w:val="single" w:sz="4" w:space="0" w:color="000000"/>
            </w:tcBorders>
            <w:vAlign w:val="center"/>
          </w:tcPr>
          <w:p w14:paraId="3CD7A4B3" w14:textId="77777777" w:rsidR="00B57D11" w:rsidRDefault="00B57D11" w:rsidP="00B57D11">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w:t>
            </w:r>
          </w:p>
        </w:tc>
        <w:tc>
          <w:tcPr>
            <w:tcW w:w="236" w:type="dxa"/>
            <w:vAlign w:val="center"/>
          </w:tcPr>
          <w:p w14:paraId="37D6498F" w14:textId="77777777" w:rsidR="00B57D11" w:rsidRDefault="00B57D11" w:rsidP="00B57D11">
            <w:pPr>
              <w:spacing w:after="0" w:line="240" w:lineRule="auto"/>
              <w:rPr>
                <w:rFonts w:ascii="Times New Roman" w:eastAsia="Times New Roman" w:hAnsi="Times New Roman" w:cs="Times New Roman"/>
                <w:sz w:val="20"/>
                <w:szCs w:val="20"/>
              </w:rPr>
            </w:pPr>
          </w:p>
        </w:tc>
      </w:tr>
      <w:tr w:rsidR="00B57D11" w14:paraId="1530CFD8" w14:textId="77777777" w:rsidTr="0031213C">
        <w:trPr>
          <w:gridAfter w:val="2"/>
          <w:wAfter w:w="809" w:type="dxa"/>
          <w:trHeight w:val="765"/>
        </w:trPr>
        <w:tc>
          <w:tcPr>
            <w:tcW w:w="1209" w:type="dxa"/>
            <w:vMerge/>
            <w:tcBorders>
              <w:top w:val="nil"/>
              <w:left w:val="single" w:sz="4" w:space="0" w:color="000000"/>
              <w:bottom w:val="single" w:sz="4" w:space="0" w:color="000000"/>
              <w:right w:val="single" w:sz="4" w:space="0" w:color="000000"/>
            </w:tcBorders>
            <w:vAlign w:val="center"/>
          </w:tcPr>
          <w:p w14:paraId="0E7B5C80" w14:textId="77777777" w:rsidR="00B57D11" w:rsidRDefault="00B57D11" w:rsidP="00B57D11">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5438" w:type="dxa"/>
            <w:gridSpan w:val="2"/>
            <w:tcBorders>
              <w:top w:val="nil"/>
              <w:left w:val="nil"/>
              <w:bottom w:val="single" w:sz="4" w:space="0" w:color="000000"/>
              <w:right w:val="single" w:sz="4" w:space="0" w:color="000000"/>
            </w:tcBorders>
            <w:vAlign w:val="center"/>
          </w:tcPr>
          <w:p w14:paraId="2D984775" w14:textId="77777777" w:rsidR="00B57D11" w:rsidRDefault="00B57D11" w:rsidP="00B57D11">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Emergency Dental Treatment for relief of pain (excluding root canal treatment)</w:t>
            </w:r>
          </w:p>
        </w:tc>
        <w:tc>
          <w:tcPr>
            <w:tcW w:w="4225" w:type="dxa"/>
            <w:gridSpan w:val="2"/>
            <w:tcBorders>
              <w:top w:val="nil"/>
              <w:left w:val="nil"/>
              <w:bottom w:val="single" w:sz="4" w:space="0" w:color="000000"/>
              <w:right w:val="single" w:sz="4" w:space="0" w:color="000000"/>
            </w:tcBorders>
            <w:vAlign w:val="center"/>
          </w:tcPr>
          <w:p w14:paraId="45FA2CBE" w14:textId="77777777" w:rsidR="00B57D11" w:rsidRDefault="00B57D11" w:rsidP="00B57D11">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w:t>
            </w:r>
          </w:p>
        </w:tc>
        <w:tc>
          <w:tcPr>
            <w:tcW w:w="236" w:type="dxa"/>
            <w:vAlign w:val="center"/>
          </w:tcPr>
          <w:p w14:paraId="29935BAD" w14:textId="77777777" w:rsidR="00B57D11" w:rsidRDefault="00B57D11" w:rsidP="00B57D11">
            <w:pPr>
              <w:spacing w:after="0" w:line="240" w:lineRule="auto"/>
              <w:rPr>
                <w:rFonts w:ascii="Times New Roman" w:eastAsia="Times New Roman" w:hAnsi="Times New Roman" w:cs="Times New Roman"/>
                <w:sz w:val="20"/>
                <w:szCs w:val="20"/>
              </w:rPr>
            </w:pPr>
          </w:p>
        </w:tc>
      </w:tr>
      <w:tr w:rsidR="00B57D11" w14:paraId="36F6A63E" w14:textId="77777777" w:rsidTr="0031213C">
        <w:trPr>
          <w:gridAfter w:val="2"/>
          <w:wAfter w:w="809" w:type="dxa"/>
          <w:trHeight w:val="510"/>
        </w:trPr>
        <w:tc>
          <w:tcPr>
            <w:tcW w:w="1209" w:type="dxa"/>
            <w:vMerge/>
            <w:tcBorders>
              <w:top w:val="nil"/>
              <w:left w:val="single" w:sz="4" w:space="0" w:color="000000"/>
              <w:bottom w:val="single" w:sz="4" w:space="0" w:color="000000"/>
              <w:right w:val="single" w:sz="4" w:space="0" w:color="000000"/>
            </w:tcBorders>
            <w:vAlign w:val="center"/>
          </w:tcPr>
          <w:p w14:paraId="0CA25CB3" w14:textId="77777777" w:rsidR="00B57D11" w:rsidRDefault="00B57D11" w:rsidP="00B57D11">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5438" w:type="dxa"/>
            <w:gridSpan w:val="2"/>
            <w:tcBorders>
              <w:top w:val="nil"/>
              <w:left w:val="nil"/>
              <w:bottom w:val="single" w:sz="4" w:space="0" w:color="000000"/>
              <w:right w:val="single" w:sz="4" w:space="0" w:color="000000"/>
            </w:tcBorders>
            <w:vAlign w:val="center"/>
          </w:tcPr>
          <w:p w14:paraId="4BCB0097" w14:textId="77777777" w:rsidR="00B57D11" w:rsidRDefault="00B57D11" w:rsidP="00B57D11">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Simple Adjustment of dentures</w:t>
            </w:r>
          </w:p>
        </w:tc>
        <w:tc>
          <w:tcPr>
            <w:tcW w:w="4225" w:type="dxa"/>
            <w:gridSpan w:val="2"/>
            <w:tcBorders>
              <w:top w:val="nil"/>
              <w:left w:val="nil"/>
              <w:bottom w:val="single" w:sz="4" w:space="0" w:color="000000"/>
              <w:right w:val="single" w:sz="4" w:space="0" w:color="000000"/>
            </w:tcBorders>
            <w:vAlign w:val="center"/>
          </w:tcPr>
          <w:p w14:paraId="45E27839" w14:textId="77777777" w:rsidR="00B57D11" w:rsidRDefault="00B57D11" w:rsidP="00B57D11">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w:t>
            </w:r>
          </w:p>
        </w:tc>
        <w:tc>
          <w:tcPr>
            <w:tcW w:w="236" w:type="dxa"/>
            <w:vAlign w:val="center"/>
          </w:tcPr>
          <w:p w14:paraId="1C2AF49B" w14:textId="77777777" w:rsidR="00B57D11" w:rsidRDefault="00B57D11" w:rsidP="00B57D11">
            <w:pPr>
              <w:spacing w:after="0" w:line="240" w:lineRule="auto"/>
              <w:rPr>
                <w:rFonts w:ascii="Times New Roman" w:eastAsia="Times New Roman" w:hAnsi="Times New Roman" w:cs="Times New Roman"/>
                <w:sz w:val="20"/>
                <w:szCs w:val="20"/>
              </w:rPr>
            </w:pPr>
          </w:p>
        </w:tc>
      </w:tr>
      <w:tr w:rsidR="00B57D11" w14:paraId="275BE18C" w14:textId="77777777" w:rsidTr="0031213C">
        <w:trPr>
          <w:gridAfter w:val="2"/>
          <w:wAfter w:w="809" w:type="dxa"/>
          <w:trHeight w:val="510"/>
        </w:trPr>
        <w:tc>
          <w:tcPr>
            <w:tcW w:w="1209" w:type="dxa"/>
            <w:vMerge/>
            <w:tcBorders>
              <w:top w:val="nil"/>
              <w:left w:val="single" w:sz="4" w:space="0" w:color="000000"/>
              <w:bottom w:val="single" w:sz="4" w:space="0" w:color="000000"/>
              <w:right w:val="single" w:sz="4" w:space="0" w:color="000000"/>
            </w:tcBorders>
            <w:vAlign w:val="center"/>
          </w:tcPr>
          <w:p w14:paraId="2F545A63" w14:textId="77777777" w:rsidR="00B57D11" w:rsidRDefault="00B57D11" w:rsidP="00B57D11">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5438" w:type="dxa"/>
            <w:gridSpan w:val="2"/>
            <w:tcBorders>
              <w:top w:val="nil"/>
              <w:left w:val="nil"/>
              <w:bottom w:val="single" w:sz="4" w:space="0" w:color="000000"/>
              <w:right w:val="single" w:sz="4" w:space="0" w:color="000000"/>
            </w:tcBorders>
            <w:vAlign w:val="center"/>
          </w:tcPr>
          <w:p w14:paraId="521C54D7" w14:textId="77777777" w:rsidR="00B57D11" w:rsidRDefault="00B57D11" w:rsidP="00B57D11">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Dental Certification</w:t>
            </w:r>
          </w:p>
        </w:tc>
        <w:tc>
          <w:tcPr>
            <w:tcW w:w="4225" w:type="dxa"/>
            <w:gridSpan w:val="2"/>
            <w:tcBorders>
              <w:top w:val="nil"/>
              <w:left w:val="nil"/>
              <w:bottom w:val="single" w:sz="4" w:space="0" w:color="000000"/>
              <w:right w:val="single" w:sz="4" w:space="0" w:color="000000"/>
            </w:tcBorders>
            <w:vAlign w:val="center"/>
          </w:tcPr>
          <w:p w14:paraId="23EFA3E2" w14:textId="77777777" w:rsidR="00B57D11" w:rsidRDefault="00B57D11" w:rsidP="00B57D11">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w:t>
            </w:r>
          </w:p>
        </w:tc>
        <w:tc>
          <w:tcPr>
            <w:tcW w:w="236" w:type="dxa"/>
            <w:vAlign w:val="center"/>
          </w:tcPr>
          <w:p w14:paraId="3B6EDE88" w14:textId="77777777" w:rsidR="00B57D11" w:rsidRDefault="00B57D11" w:rsidP="00B57D11">
            <w:pPr>
              <w:spacing w:after="0" w:line="240" w:lineRule="auto"/>
              <w:rPr>
                <w:rFonts w:ascii="Times New Roman" w:eastAsia="Times New Roman" w:hAnsi="Times New Roman" w:cs="Times New Roman"/>
                <w:sz w:val="20"/>
                <w:szCs w:val="20"/>
              </w:rPr>
            </w:pPr>
          </w:p>
        </w:tc>
      </w:tr>
      <w:tr w:rsidR="00B57D11" w14:paraId="0040CBF5" w14:textId="77777777" w:rsidTr="0031213C">
        <w:trPr>
          <w:gridAfter w:val="2"/>
          <w:wAfter w:w="809" w:type="dxa"/>
          <w:trHeight w:val="510"/>
        </w:trPr>
        <w:tc>
          <w:tcPr>
            <w:tcW w:w="1209" w:type="dxa"/>
            <w:vMerge/>
            <w:tcBorders>
              <w:top w:val="nil"/>
              <w:left w:val="single" w:sz="4" w:space="0" w:color="000000"/>
              <w:bottom w:val="single" w:sz="4" w:space="0" w:color="000000"/>
              <w:right w:val="single" w:sz="4" w:space="0" w:color="000000"/>
            </w:tcBorders>
            <w:vAlign w:val="center"/>
          </w:tcPr>
          <w:p w14:paraId="0AE87F0B" w14:textId="77777777" w:rsidR="00B57D11" w:rsidRDefault="00B57D11" w:rsidP="00B57D11">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5438" w:type="dxa"/>
            <w:gridSpan w:val="2"/>
            <w:tcBorders>
              <w:top w:val="nil"/>
              <w:left w:val="nil"/>
              <w:bottom w:val="single" w:sz="4" w:space="0" w:color="000000"/>
              <w:right w:val="single" w:sz="4" w:space="0" w:color="000000"/>
            </w:tcBorders>
            <w:vAlign w:val="center"/>
          </w:tcPr>
          <w:p w14:paraId="145E91E8" w14:textId="77777777" w:rsidR="00B57D11" w:rsidRDefault="00B57D11" w:rsidP="00B57D11">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Treatment Planning</w:t>
            </w:r>
          </w:p>
        </w:tc>
        <w:tc>
          <w:tcPr>
            <w:tcW w:w="4225" w:type="dxa"/>
            <w:gridSpan w:val="2"/>
            <w:tcBorders>
              <w:top w:val="nil"/>
              <w:left w:val="nil"/>
              <w:bottom w:val="single" w:sz="4" w:space="0" w:color="000000"/>
              <w:right w:val="single" w:sz="4" w:space="0" w:color="000000"/>
            </w:tcBorders>
            <w:vAlign w:val="center"/>
          </w:tcPr>
          <w:p w14:paraId="0B101AA5" w14:textId="77777777" w:rsidR="00B57D11" w:rsidRDefault="00B57D11" w:rsidP="00B57D11">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w:t>
            </w:r>
          </w:p>
        </w:tc>
        <w:tc>
          <w:tcPr>
            <w:tcW w:w="236" w:type="dxa"/>
            <w:vAlign w:val="center"/>
          </w:tcPr>
          <w:p w14:paraId="03DAE99D" w14:textId="77777777" w:rsidR="00B57D11" w:rsidRDefault="00B57D11" w:rsidP="00B57D11">
            <w:pPr>
              <w:spacing w:after="0" w:line="240" w:lineRule="auto"/>
              <w:rPr>
                <w:rFonts w:ascii="Times New Roman" w:eastAsia="Times New Roman" w:hAnsi="Times New Roman" w:cs="Times New Roman"/>
                <w:sz w:val="20"/>
                <w:szCs w:val="20"/>
              </w:rPr>
            </w:pPr>
          </w:p>
        </w:tc>
      </w:tr>
      <w:tr w:rsidR="00B57D11" w14:paraId="502649B5" w14:textId="77777777" w:rsidTr="0031213C">
        <w:trPr>
          <w:gridAfter w:val="2"/>
          <w:wAfter w:w="809" w:type="dxa"/>
          <w:trHeight w:val="510"/>
        </w:trPr>
        <w:tc>
          <w:tcPr>
            <w:tcW w:w="1209" w:type="dxa"/>
            <w:vMerge/>
            <w:tcBorders>
              <w:top w:val="nil"/>
              <w:left w:val="single" w:sz="4" w:space="0" w:color="000000"/>
              <w:bottom w:val="single" w:sz="4" w:space="0" w:color="000000"/>
              <w:right w:val="single" w:sz="4" w:space="0" w:color="000000"/>
            </w:tcBorders>
            <w:vAlign w:val="center"/>
          </w:tcPr>
          <w:p w14:paraId="50DD3804" w14:textId="77777777" w:rsidR="00B57D11" w:rsidRDefault="00B57D11" w:rsidP="00B57D11">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5438" w:type="dxa"/>
            <w:gridSpan w:val="2"/>
            <w:tcBorders>
              <w:top w:val="nil"/>
              <w:left w:val="nil"/>
              <w:bottom w:val="single" w:sz="4" w:space="0" w:color="000000"/>
              <w:right w:val="single" w:sz="4" w:space="0" w:color="000000"/>
            </w:tcBorders>
            <w:vAlign w:val="center"/>
          </w:tcPr>
          <w:p w14:paraId="51BACC44" w14:textId="77777777" w:rsidR="00B57D11" w:rsidRDefault="00B57D11" w:rsidP="00B57D11">
            <w:pPr>
              <w:spacing w:after="0" w:line="240" w:lineRule="auto"/>
              <w:rPr>
                <w:rFonts w:ascii="Cambria" w:eastAsia="Cambria" w:hAnsi="Cambria" w:cs="Cambria"/>
                <w:color w:val="000000"/>
                <w:sz w:val="20"/>
                <w:szCs w:val="20"/>
              </w:rPr>
            </w:pPr>
            <w:proofErr w:type="spellStart"/>
            <w:r>
              <w:rPr>
                <w:rFonts w:ascii="Cambria" w:eastAsia="Cambria" w:hAnsi="Cambria" w:cs="Cambria"/>
                <w:color w:val="000000"/>
                <w:sz w:val="20"/>
                <w:szCs w:val="20"/>
              </w:rPr>
              <w:t>Recementation</w:t>
            </w:r>
            <w:proofErr w:type="spellEnd"/>
            <w:r>
              <w:rPr>
                <w:rFonts w:ascii="Cambria" w:eastAsia="Cambria" w:hAnsi="Cambria" w:cs="Cambria"/>
                <w:color w:val="000000"/>
                <w:sz w:val="20"/>
                <w:szCs w:val="20"/>
              </w:rPr>
              <w:t xml:space="preserve"> of loose crowns, inlays and </w:t>
            </w:r>
            <w:proofErr w:type="spellStart"/>
            <w:r>
              <w:rPr>
                <w:rFonts w:ascii="Cambria" w:eastAsia="Cambria" w:hAnsi="Cambria" w:cs="Cambria"/>
                <w:color w:val="000000"/>
                <w:sz w:val="20"/>
                <w:szCs w:val="20"/>
              </w:rPr>
              <w:t>onlays</w:t>
            </w:r>
            <w:proofErr w:type="spellEnd"/>
          </w:p>
        </w:tc>
        <w:tc>
          <w:tcPr>
            <w:tcW w:w="4225" w:type="dxa"/>
            <w:gridSpan w:val="2"/>
            <w:tcBorders>
              <w:top w:val="nil"/>
              <w:left w:val="nil"/>
              <w:bottom w:val="single" w:sz="4" w:space="0" w:color="000000"/>
              <w:right w:val="single" w:sz="4" w:space="0" w:color="000000"/>
            </w:tcBorders>
            <w:vAlign w:val="center"/>
          </w:tcPr>
          <w:p w14:paraId="063B3AA0" w14:textId="77777777" w:rsidR="00B57D11" w:rsidRDefault="00B57D11" w:rsidP="00B57D11">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Covered</w:t>
            </w:r>
          </w:p>
        </w:tc>
        <w:tc>
          <w:tcPr>
            <w:tcW w:w="236" w:type="dxa"/>
            <w:vAlign w:val="center"/>
          </w:tcPr>
          <w:p w14:paraId="2944D183" w14:textId="77777777" w:rsidR="00B57D11" w:rsidRDefault="00B57D11" w:rsidP="00B57D11">
            <w:pPr>
              <w:spacing w:after="0" w:line="240" w:lineRule="auto"/>
              <w:rPr>
                <w:rFonts w:ascii="Times New Roman" w:eastAsia="Times New Roman" w:hAnsi="Times New Roman" w:cs="Times New Roman"/>
                <w:sz w:val="20"/>
                <w:szCs w:val="20"/>
              </w:rPr>
            </w:pPr>
          </w:p>
        </w:tc>
      </w:tr>
      <w:tr w:rsidR="00526085" w14:paraId="7ADAE536" w14:textId="77777777" w:rsidTr="0031213C">
        <w:trPr>
          <w:trHeight w:val="1035"/>
        </w:trPr>
        <w:tc>
          <w:tcPr>
            <w:tcW w:w="11681" w:type="dxa"/>
            <w:gridSpan w:val="7"/>
            <w:tcBorders>
              <w:top w:val="single" w:sz="4" w:space="0" w:color="000000"/>
              <w:left w:val="single" w:sz="4" w:space="0" w:color="000000"/>
              <w:bottom w:val="single" w:sz="4" w:space="0" w:color="000000"/>
              <w:right w:val="single" w:sz="4" w:space="0" w:color="000000"/>
            </w:tcBorders>
            <w:shd w:val="clear" w:color="auto" w:fill="001F5F"/>
            <w:vAlign w:val="center"/>
          </w:tcPr>
          <w:p w14:paraId="67E68AA7" w14:textId="77777777" w:rsidR="00933884" w:rsidRDefault="00526085" w:rsidP="00624666">
            <w:pPr>
              <w:spacing w:after="0" w:line="240" w:lineRule="auto"/>
              <w:ind w:right="797"/>
              <w:rPr>
                <w:rFonts w:ascii="Cambria" w:eastAsia="Cambria" w:hAnsi="Cambria" w:cs="Cambria"/>
                <w:b/>
                <w:bCs/>
                <w:color w:val="F1F1F1"/>
                <w:sz w:val="20"/>
                <w:szCs w:val="20"/>
              </w:rPr>
            </w:pPr>
            <w:bookmarkStart w:id="0" w:name="_Hlk215992034"/>
            <w:r>
              <w:rPr>
                <w:rFonts w:ascii="Cambria" w:eastAsia="Cambria" w:hAnsi="Cambria" w:cs="Cambria"/>
                <w:b/>
                <w:bCs/>
                <w:color w:val="F1F1F1"/>
                <w:sz w:val="20"/>
                <w:szCs w:val="20"/>
              </w:rPr>
              <w:lastRenderedPageBreak/>
              <w:t>GROUP LIFE WITH ACCIDENTAL DEATH &amp; DISMBLEMENT (AD&amp;D</w:t>
            </w:r>
            <w:proofErr w:type="gramStart"/>
            <w:r>
              <w:rPr>
                <w:rFonts w:ascii="Cambria" w:eastAsia="Cambria" w:hAnsi="Cambria" w:cs="Cambria"/>
                <w:b/>
                <w:bCs/>
                <w:color w:val="F1F1F1"/>
                <w:sz w:val="20"/>
                <w:szCs w:val="20"/>
              </w:rPr>
              <w:t>) ,</w:t>
            </w:r>
            <w:proofErr w:type="gramEnd"/>
            <w:r>
              <w:rPr>
                <w:rFonts w:ascii="Cambria" w:eastAsia="Cambria" w:hAnsi="Cambria" w:cs="Cambria"/>
                <w:b/>
                <w:bCs/>
                <w:color w:val="F1F1F1"/>
                <w:sz w:val="20"/>
                <w:szCs w:val="20"/>
              </w:rPr>
              <w:t xml:space="preserve"> ACCIDENT MEDICAL REIMBURSEMENT, TERMINAL ILLNESS BENEFITS AND BURIAL ASSISTANCE</w:t>
            </w:r>
            <w:r w:rsidR="00245EC8">
              <w:rPr>
                <w:rFonts w:ascii="Cambria" w:eastAsia="Cambria" w:hAnsi="Cambria" w:cs="Cambria"/>
                <w:b/>
                <w:bCs/>
                <w:color w:val="F1F1F1"/>
                <w:sz w:val="20"/>
                <w:szCs w:val="20"/>
              </w:rPr>
              <w:t xml:space="preserve"> </w:t>
            </w:r>
            <w:r w:rsidR="00B53514">
              <w:rPr>
                <w:rFonts w:ascii="Cambria" w:eastAsia="Cambria" w:hAnsi="Cambria" w:cs="Cambria"/>
                <w:b/>
                <w:bCs/>
                <w:color w:val="F1F1F1"/>
                <w:sz w:val="20"/>
                <w:szCs w:val="20"/>
              </w:rPr>
              <w:t>BENEFIT</w:t>
            </w:r>
          </w:p>
          <w:p w14:paraId="12622A12" w14:textId="77777777" w:rsidR="00526085" w:rsidRDefault="00526085" w:rsidP="00624666">
            <w:pPr>
              <w:spacing w:after="0" w:line="240" w:lineRule="auto"/>
              <w:ind w:right="797"/>
              <w:rPr>
                <w:rFonts w:ascii="Cambria" w:eastAsia="Cambria" w:hAnsi="Cambria" w:cs="Cambria"/>
                <w:b/>
                <w:bCs/>
                <w:color w:val="F1F1F1"/>
                <w:sz w:val="20"/>
                <w:szCs w:val="20"/>
              </w:rPr>
            </w:pPr>
            <w:r>
              <w:rPr>
                <w:rFonts w:ascii="Cambria" w:eastAsia="Cambria" w:hAnsi="Cambria" w:cs="Cambria"/>
                <w:b/>
                <w:bCs/>
                <w:color w:val="F1F1F1"/>
                <w:sz w:val="20"/>
                <w:szCs w:val="20"/>
              </w:rPr>
              <w:t xml:space="preserve">(For Principal Members from </w:t>
            </w:r>
            <w:proofErr w:type="gramStart"/>
            <w:r>
              <w:rPr>
                <w:rFonts w:ascii="Cambria" w:eastAsia="Cambria" w:hAnsi="Cambria" w:cs="Cambria"/>
                <w:b/>
                <w:bCs/>
                <w:color w:val="F1F1F1"/>
                <w:sz w:val="20"/>
                <w:szCs w:val="20"/>
              </w:rPr>
              <w:t>18 year old</w:t>
            </w:r>
            <w:proofErr w:type="gramEnd"/>
            <w:r>
              <w:rPr>
                <w:rFonts w:ascii="Cambria" w:eastAsia="Cambria" w:hAnsi="Cambria" w:cs="Cambria"/>
                <w:b/>
                <w:bCs/>
                <w:color w:val="F1F1F1"/>
                <w:sz w:val="20"/>
                <w:szCs w:val="20"/>
              </w:rPr>
              <w:t xml:space="preserve"> to </w:t>
            </w:r>
            <w:proofErr w:type="gramStart"/>
            <w:r>
              <w:rPr>
                <w:rFonts w:ascii="Cambria" w:eastAsia="Cambria" w:hAnsi="Cambria" w:cs="Cambria"/>
                <w:b/>
                <w:bCs/>
                <w:color w:val="F1F1F1"/>
                <w:sz w:val="20"/>
                <w:szCs w:val="20"/>
              </w:rPr>
              <w:t>65 year old</w:t>
            </w:r>
            <w:proofErr w:type="gramEnd"/>
            <w:r w:rsidR="00933884">
              <w:rPr>
                <w:rFonts w:ascii="Cambria" w:eastAsia="Cambria" w:hAnsi="Cambria" w:cs="Cambria"/>
                <w:b/>
                <w:bCs/>
                <w:color w:val="F1F1F1"/>
                <w:sz w:val="20"/>
                <w:szCs w:val="20"/>
              </w:rPr>
              <w:t xml:space="preserve"> ONLY</w:t>
            </w:r>
            <w:r>
              <w:rPr>
                <w:rFonts w:ascii="Cambria" w:eastAsia="Cambria" w:hAnsi="Cambria" w:cs="Cambria"/>
                <w:b/>
                <w:bCs/>
                <w:color w:val="F1F1F1"/>
                <w:sz w:val="20"/>
                <w:szCs w:val="20"/>
              </w:rPr>
              <w:t>)</w:t>
            </w:r>
          </w:p>
        </w:tc>
        <w:tc>
          <w:tcPr>
            <w:tcW w:w="236" w:type="dxa"/>
            <w:vAlign w:val="center"/>
          </w:tcPr>
          <w:p w14:paraId="5AF4C29D"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7E1AE735" w14:textId="77777777" w:rsidTr="0031213C">
        <w:trPr>
          <w:gridAfter w:val="2"/>
          <w:wAfter w:w="809" w:type="dxa"/>
          <w:trHeight w:val="440"/>
        </w:trPr>
        <w:tc>
          <w:tcPr>
            <w:tcW w:w="1209" w:type="dxa"/>
            <w:tcBorders>
              <w:top w:val="nil"/>
              <w:left w:val="single" w:sz="4" w:space="0" w:color="000000"/>
              <w:bottom w:val="single" w:sz="4" w:space="0" w:color="000000"/>
              <w:right w:val="single" w:sz="4" w:space="0" w:color="000000"/>
            </w:tcBorders>
            <w:vAlign w:val="bottom"/>
          </w:tcPr>
          <w:p w14:paraId="3A984333" w14:textId="77777777" w:rsidR="00526085" w:rsidRDefault="00526085" w:rsidP="00624666">
            <w:pPr>
              <w:spacing w:after="0" w:line="240" w:lineRule="auto"/>
              <w:jc w:val="center"/>
              <w:rPr>
                <w:color w:val="000000"/>
                <w:sz w:val="22"/>
                <w:szCs w:val="22"/>
              </w:rPr>
            </w:pPr>
            <w:r>
              <w:rPr>
                <w:color w:val="000000"/>
                <w:sz w:val="22"/>
                <w:szCs w:val="22"/>
              </w:rPr>
              <w:t>1</w:t>
            </w:r>
          </w:p>
        </w:tc>
        <w:tc>
          <w:tcPr>
            <w:tcW w:w="5438" w:type="dxa"/>
            <w:gridSpan w:val="2"/>
            <w:tcBorders>
              <w:top w:val="nil"/>
              <w:left w:val="nil"/>
              <w:bottom w:val="single" w:sz="4" w:space="0" w:color="000000"/>
              <w:right w:val="single" w:sz="4" w:space="0" w:color="000000"/>
            </w:tcBorders>
            <w:vAlign w:val="center"/>
          </w:tcPr>
          <w:p w14:paraId="7E56DBA8" w14:textId="77777777" w:rsidR="00526085" w:rsidRDefault="00526085" w:rsidP="00624666">
            <w:pPr>
              <w:spacing w:after="0" w:line="240" w:lineRule="auto"/>
              <w:rPr>
                <w:rFonts w:ascii="Cambria" w:eastAsia="Cambria" w:hAnsi="Cambria" w:cs="Cambria"/>
                <w:b/>
                <w:bCs/>
                <w:color w:val="000000"/>
                <w:sz w:val="20"/>
                <w:szCs w:val="20"/>
              </w:rPr>
            </w:pPr>
            <w:r>
              <w:rPr>
                <w:rFonts w:ascii="Cambria" w:eastAsia="Cambria" w:hAnsi="Cambria" w:cs="Cambria"/>
                <w:b/>
                <w:bCs/>
                <w:color w:val="000000"/>
                <w:sz w:val="20"/>
                <w:szCs w:val="20"/>
              </w:rPr>
              <w:t>Death</w:t>
            </w:r>
          </w:p>
        </w:tc>
        <w:tc>
          <w:tcPr>
            <w:tcW w:w="4225" w:type="dxa"/>
            <w:gridSpan w:val="2"/>
            <w:tcBorders>
              <w:top w:val="nil"/>
              <w:left w:val="nil"/>
              <w:bottom w:val="single" w:sz="4" w:space="0" w:color="000000"/>
              <w:right w:val="single" w:sz="4" w:space="0" w:color="000000"/>
            </w:tcBorders>
            <w:vAlign w:val="center"/>
          </w:tcPr>
          <w:p w14:paraId="6535BDF4" w14:textId="77777777" w:rsidR="00526085" w:rsidRDefault="00526085" w:rsidP="00624666">
            <w:pPr>
              <w:spacing w:after="0" w:line="240" w:lineRule="auto"/>
              <w:jc w:val="center"/>
              <w:rPr>
                <w:rFonts w:ascii="Cambria" w:eastAsia="Cambria" w:hAnsi="Cambria" w:cs="Cambria"/>
                <w:color w:val="000000"/>
                <w:sz w:val="20"/>
                <w:szCs w:val="20"/>
              </w:rPr>
            </w:pPr>
            <w:proofErr w:type="spellStart"/>
            <w:r>
              <w:rPr>
                <w:rFonts w:ascii="Cambria" w:eastAsia="Cambria" w:hAnsi="Cambria" w:cs="Cambria"/>
                <w:color w:val="000000"/>
                <w:sz w:val="20"/>
                <w:szCs w:val="20"/>
              </w:rPr>
              <w:t>Php</w:t>
            </w:r>
            <w:proofErr w:type="spellEnd"/>
            <w:r>
              <w:rPr>
                <w:rFonts w:ascii="Cambria" w:eastAsia="Cambria" w:hAnsi="Cambria" w:cs="Cambria"/>
                <w:color w:val="000000"/>
                <w:sz w:val="20"/>
                <w:szCs w:val="20"/>
              </w:rPr>
              <w:t xml:space="preserve"> 100,000</w:t>
            </w:r>
          </w:p>
        </w:tc>
        <w:tc>
          <w:tcPr>
            <w:tcW w:w="236" w:type="dxa"/>
            <w:vAlign w:val="center"/>
          </w:tcPr>
          <w:p w14:paraId="59C538A5"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2E4D7C12" w14:textId="77777777" w:rsidTr="0031213C">
        <w:trPr>
          <w:gridAfter w:val="2"/>
          <w:wAfter w:w="809" w:type="dxa"/>
          <w:trHeight w:val="300"/>
        </w:trPr>
        <w:tc>
          <w:tcPr>
            <w:tcW w:w="1209" w:type="dxa"/>
            <w:tcBorders>
              <w:top w:val="nil"/>
              <w:left w:val="single" w:sz="4" w:space="0" w:color="000000"/>
              <w:bottom w:val="single" w:sz="4" w:space="0" w:color="000000"/>
              <w:right w:val="single" w:sz="4" w:space="0" w:color="000000"/>
            </w:tcBorders>
            <w:vAlign w:val="center"/>
          </w:tcPr>
          <w:p w14:paraId="6924D137"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2</w:t>
            </w:r>
          </w:p>
        </w:tc>
        <w:tc>
          <w:tcPr>
            <w:tcW w:w="5438" w:type="dxa"/>
            <w:gridSpan w:val="2"/>
            <w:tcBorders>
              <w:top w:val="nil"/>
              <w:left w:val="nil"/>
              <w:bottom w:val="single" w:sz="4" w:space="0" w:color="000000"/>
              <w:right w:val="single" w:sz="4" w:space="0" w:color="000000"/>
            </w:tcBorders>
            <w:vAlign w:val="center"/>
          </w:tcPr>
          <w:p w14:paraId="447B19A6" w14:textId="77777777" w:rsidR="00526085" w:rsidRDefault="00526085" w:rsidP="00624666">
            <w:pPr>
              <w:spacing w:after="0" w:line="240" w:lineRule="auto"/>
              <w:rPr>
                <w:rFonts w:ascii="Cambria" w:eastAsia="Cambria" w:hAnsi="Cambria" w:cs="Cambria"/>
                <w:b/>
                <w:bCs/>
                <w:color w:val="000000"/>
                <w:sz w:val="20"/>
                <w:szCs w:val="20"/>
              </w:rPr>
            </w:pPr>
            <w:r>
              <w:rPr>
                <w:rFonts w:ascii="Cambria" w:eastAsia="Cambria" w:hAnsi="Cambria" w:cs="Cambria"/>
                <w:b/>
                <w:bCs/>
                <w:color w:val="000000"/>
                <w:sz w:val="20"/>
                <w:szCs w:val="20"/>
              </w:rPr>
              <w:t>AD&amp;D Coverage</w:t>
            </w:r>
          </w:p>
        </w:tc>
        <w:tc>
          <w:tcPr>
            <w:tcW w:w="4225" w:type="dxa"/>
            <w:gridSpan w:val="2"/>
            <w:tcBorders>
              <w:top w:val="nil"/>
              <w:left w:val="nil"/>
              <w:bottom w:val="single" w:sz="4" w:space="0" w:color="000000"/>
              <w:right w:val="single" w:sz="4" w:space="0" w:color="000000"/>
            </w:tcBorders>
            <w:vAlign w:val="center"/>
          </w:tcPr>
          <w:p w14:paraId="4193DA02" w14:textId="77777777" w:rsidR="00526085" w:rsidRDefault="00526085" w:rsidP="00624666">
            <w:pPr>
              <w:spacing w:after="0" w:line="240" w:lineRule="auto"/>
              <w:jc w:val="center"/>
              <w:rPr>
                <w:rFonts w:ascii="Cambria" w:eastAsia="Cambria" w:hAnsi="Cambria" w:cs="Cambria"/>
                <w:color w:val="000000"/>
                <w:sz w:val="20"/>
                <w:szCs w:val="20"/>
              </w:rPr>
            </w:pPr>
            <w:proofErr w:type="spellStart"/>
            <w:r>
              <w:rPr>
                <w:rFonts w:ascii="Cambria" w:eastAsia="Cambria" w:hAnsi="Cambria" w:cs="Cambria"/>
                <w:color w:val="000000"/>
                <w:sz w:val="20"/>
                <w:szCs w:val="20"/>
              </w:rPr>
              <w:t>Php</w:t>
            </w:r>
            <w:proofErr w:type="spellEnd"/>
            <w:r>
              <w:rPr>
                <w:rFonts w:ascii="Cambria" w:eastAsia="Cambria" w:hAnsi="Cambria" w:cs="Cambria"/>
                <w:color w:val="000000"/>
                <w:sz w:val="20"/>
                <w:szCs w:val="20"/>
              </w:rPr>
              <w:t xml:space="preserve"> 50,000</w:t>
            </w:r>
          </w:p>
        </w:tc>
        <w:tc>
          <w:tcPr>
            <w:tcW w:w="236" w:type="dxa"/>
            <w:vAlign w:val="center"/>
          </w:tcPr>
          <w:p w14:paraId="601F5D5C" w14:textId="77777777" w:rsidR="00526085" w:rsidRDefault="00526085" w:rsidP="00624666">
            <w:pPr>
              <w:spacing w:after="0" w:line="240" w:lineRule="auto"/>
              <w:rPr>
                <w:rFonts w:ascii="Times New Roman" w:eastAsia="Times New Roman" w:hAnsi="Times New Roman" w:cs="Times New Roman"/>
                <w:sz w:val="20"/>
                <w:szCs w:val="20"/>
              </w:rPr>
            </w:pPr>
          </w:p>
        </w:tc>
      </w:tr>
      <w:bookmarkEnd w:id="0"/>
      <w:tr w:rsidR="00526085" w14:paraId="5B5D884A" w14:textId="77777777" w:rsidTr="0031213C">
        <w:trPr>
          <w:gridAfter w:val="2"/>
          <w:wAfter w:w="809" w:type="dxa"/>
          <w:trHeight w:val="300"/>
        </w:trPr>
        <w:tc>
          <w:tcPr>
            <w:tcW w:w="1209" w:type="dxa"/>
            <w:tcBorders>
              <w:top w:val="nil"/>
              <w:left w:val="single" w:sz="4" w:space="0" w:color="000000"/>
              <w:bottom w:val="nil"/>
              <w:right w:val="single" w:sz="4" w:space="0" w:color="000000"/>
            </w:tcBorders>
            <w:vAlign w:val="center"/>
          </w:tcPr>
          <w:p w14:paraId="6D9D9CB9" w14:textId="77777777" w:rsidR="00526085" w:rsidRDefault="00526085" w:rsidP="00624666">
            <w:pPr>
              <w:spacing w:after="0" w:line="240" w:lineRule="auto"/>
              <w:jc w:val="center"/>
              <w:rPr>
                <w:rFonts w:ascii="Cambria" w:eastAsia="Cambria" w:hAnsi="Cambria" w:cs="Cambria"/>
                <w:color w:val="000000"/>
                <w:sz w:val="20"/>
                <w:szCs w:val="20"/>
              </w:rPr>
            </w:pPr>
          </w:p>
        </w:tc>
        <w:tc>
          <w:tcPr>
            <w:tcW w:w="5438" w:type="dxa"/>
            <w:gridSpan w:val="2"/>
            <w:tcBorders>
              <w:top w:val="nil"/>
              <w:left w:val="nil"/>
              <w:bottom w:val="single" w:sz="4" w:space="0" w:color="000000"/>
              <w:right w:val="single" w:sz="4" w:space="0" w:color="000000"/>
            </w:tcBorders>
            <w:vAlign w:val="center"/>
          </w:tcPr>
          <w:p w14:paraId="52924B69"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a. life</w:t>
            </w:r>
          </w:p>
        </w:tc>
        <w:tc>
          <w:tcPr>
            <w:tcW w:w="4225" w:type="dxa"/>
            <w:gridSpan w:val="2"/>
            <w:tcBorders>
              <w:top w:val="nil"/>
              <w:left w:val="nil"/>
              <w:bottom w:val="single" w:sz="4" w:space="0" w:color="000000"/>
              <w:right w:val="single" w:sz="4" w:space="0" w:color="000000"/>
            </w:tcBorders>
            <w:vAlign w:val="center"/>
          </w:tcPr>
          <w:p w14:paraId="5163CBB1"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100% of amount of insurance</w:t>
            </w:r>
          </w:p>
        </w:tc>
        <w:tc>
          <w:tcPr>
            <w:tcW w:w="236" w:type="dxa"/>
            <w:vAlign w:val="center"/>
          </w:tcPr>
          <w:p w14:paraId="7C8A2940"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5AE37EFB" w14:textId="77777777" w:rsidTr="0031213C">
        <w:trPr>
          <w:gridAfter w:val="2"/>
          <w:wAfter w:w="809" w:type="dxa"/>
          <w:trHeight w:val="510"/>
        </w:trPr>
        <w:tc>
          <w:tcPr>
            <w:tcW w:w="1209" w:type="dxa"/>
            <w:tcBorders>
              <w:top w:val="single" w:sz="4" w:space="0" w:color="000000"/>
              <w:left w:val="single" w:sz="4" w:space="0" w:color="000000"/>
              <w:bottom w:val="nil"/>
              <w:right w:val="single" w:sz="4" w:space="0" w:color="000000"/>
            </w:tcBorders>
            <w:vAlign w:val="center"/>
          </w:tcPr>
          <w:p w14:paraId="2E426B75"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4521228C"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b. entire sight of both eyes</w:t>
            </w:r>
          </w:p>
        </w:tc>
        <w:tc>
          <w:tcPr>
            <w:tcW w:w="4225" w:type="dxa"/>
            <w:gridSpan w:val="2"/>
            <w:tcBorders>
              <w:top w:val="nil"/>
              <w:left w:val="nil"/>
              <w:bottom w:val="single" w:sz="4" w:space="0" w:color="000000"/>
              <w:right w:val="single" w:sz="4" w:space="0" w:color="000000"/>
            </w:tcBorders>
            <w:vAlign w:val="center"/>
          </w:tcPr>
          <w:p w14:paraId="233733CC"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100% of amount of insurance</w:t>
            </w:r>
          </w:p>
        </w:tc>
        <w:tc>
          <w:tcPr>
            <w:tcW w:w="236" w:type="dxa"/>
            <w:vAlign w:val="center"/>
          </w:tcPr>
          <w:p w14:paraId="17CAD1E8"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398A2DDC" w14:textId="77777777" w:rsidTr="0031213C">
        <w:trPr>
          <w:gridAfter w:val="2"/>
          <w:wAfter w:w="809" w:type="dxa"/>
          <w:trHeight w:val="300"/>
        </w:trPr>
        <w:tc>
          <w:tcPr>
            <w:tcW w:w="1209" w:type="dxa"/>
            <w:tcBorders>
              <w:top w:val="nil"/>
              <w:left w:val="single" w:sz="4" w:space="0" w:color="000000"/>
              <w:bottom w:val="nil"/>
              <w:right w:val="single" w:sz="4" w:space="0" w:color="000000"/>
            </w:tcBorders>
            <w:vAlign w:val="center"/>
          </w:tcPr>
          <w:p w14:paraId="648B4AE2"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4EC4A8ED"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c. both hands or both feet</w:t>
            </w:r>
          </w:p>
        </w:tc>
        <w:tc>
          <w:tcPr>
            <w:tcW w:w="4225" w:type="dxa"/>
            <w:gridSpan w:val="2"/>
            <w:tcBorders>
              <w:top w:val="nil"/>
              <w:left w:val="nil"/>
              <w:bottom w:val="single" w:sz="4" w:space="0" w:color="000000"/>
              <w:right w:val="single" w:sz="4" w:space="0" w:color="000000"/>
            </w:tcBorders>
            <w:vAlign w:val="center"/>
          </w:tcPr>
          <w:p w14:paraId="69916A5B"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100% of amount of insurance</w:t>
            </w:r>
          </w:p>
        </w:tc>
        <w:tc>
          <w:tcPr>
            <w:tcW w:w="236" w:type="dxa"/>
            <w:vAlign w:val="center"/>
          </w:tcPr>
          <w:p w14:paraId="0AAA123C"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15EF748F" w14:textId="77777777" w:rsidTr="0031213C">
        <w:trPr>
          <w:gridAfter w:val="2"/>
          <w:wAfter w:w="809" w:type="dxa"/>
          <w:trHeight w:val="300"/>
        </w:trPr>
        <w:tc>
          <w:tcPr>
            <w:tcW w:w="1209" w:type="dxa"/>
            <w:tcBorders>
              <w:top w:val="nil"/>
              <w:left w:val="single" w:sz="4" w:space="0" w:color="000000"/>
              <w:bottom w:val="nil"/>
              <w:right w:val="single" w:sz="4" w:space="0" w:color="000000"/>
            </w:tcBorders>
            <w:vAlign w:val="center"/>
          </w:tcPr>
          <w:p w14:paraId="050E3541"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0D1DBA69"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d. one hand and one foot</w:t>
            </w:r>
          </w:p>
        </w:tc>
        <w:tc>
          <w:tcPr>
            <w:tcW w:w="4225" w:type="dxa"/>
            <w:gridSpan w:val="2"/>
            <w:tcBorders>
              <w:top w:val="nil"/>
              <w:left w:val="nil"/>
              <w:bottom w:val="single" w:sz="4" w:space="0" w:color="000000"/>
              <w:right w:val="single" w:sz="4" w:space="0" w:color="000000"/>
            </w:tcBorders>
            <w:vAlign w:val="center"/>
          </w:tcPr>
          <w:p w14:paraId="4884FFAC"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100% of amount of insurance</w:t>
            </w:r>
          </w:p>
        </w:tc>
        <w:tc>
          <w:tcPr>
            <w:tcW w:w="236" w:type="dxa"/>
            <w:vAlign w:val="center"/>
          </w:tcPr>
          <w:p w14:paraId="315145CC"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7F41D072" w14:textId="77777777" w:rsidTr="0031213C">
        <w:trPr>
          <w:gridAfter w:val="2"/>
          <w:wAfter w:w="809" w:type="dxa"/>
          <w:trHeight w:val="300"/>
        </w:trPr>
        <w:tc>
          <w:tcPr>
            <w:tcW w:w="1209" w:type="dxa"/>
            <w:tcBorders>
              <w:top w:val="nil"/>
              <w:left w:val="single" w:sz="4" w:space="0" w:color="000000"/>
              <w:bottom w:val="nil"/>
              <w:right w:val="single" w:sz="4" w:space="0" w:color="000000"/>
            </w:tcBorders>
            <w:vAlign w:val="center"/>
          </w:tcPr>
          <w:p w14:paraId="1E575670"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179BBAEA"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e. either hand or foot and sight of one eye</w:t>
            </w:r>
          </w:p>
        </w:tc>
        <w:tc>
          <w:tcPr>
            <w:tcW w:w="4225" w:type="dxa"/>
            <w:gridSpan w:val="2"/>
            <w:tcBorders>
              <w:top w:val="nil"/>
              <w:left w:val="nil"/>
              <w:bottom w:val="single" w:sz="4" w:space="0" w:color="000000"/>
              <w:right w:val="single" w:sz="4" w:space="0" w:color="000000"/>
            </w:tcBorders>
            <w:vAlign w:val="center"/>
          </w:tcPr>
          <w:p w14:paraId="4C5E6DA3"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100% of amount of insurance</w:t>
            </w:r>
          </w:p>
        </w:tc>
        <w:tc>
          <w:tcPr>
            <w:tcW w:w="236" w:type="dxa"/>
            <w:vAlign w:val="center"/>
          </w:tcPr>
          <w:p w14:paraId="5DA0DCC1"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71959317" w14:textId="77777777" w:rsidTr="0031213C">
        <w:trPr>
          <w:gridAfter w:val="2"/>
          <w:wAfter w:w="809" w:type="dxa"/>
          <w:trHeight w:val="300"/>
        </w:trPr>
        <w:tc>
          <w:tcPr>
            <w:tcW w:w="1209" w:type="dxa"/>
            <w:tcBorders>
              <w:top w:val="nil"/>
              <w:left w:val="single" w:sz="4" w:space="0" w:color="000000"/>
              <w:bottom w:val="nil"/>
              <w:right w:val="single" w:sz="4" w:space="0" w:color="000000"/>
            </w:tcBorders>
            <w:vAlign w:val="center"/>
          </w:tcPr>
          <w:p w14:paraId="1AE69AAE"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1BC8C308"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f. Arm at or above elbow</w:t>
            </w:r>
          </w:p>
        </w:tc>
        <w:tc>
          <w:tcPr>
            <w:tcW w:w="4225" w:type="dxa"/>
            <w:gridSpan w:val="2"/>
            <w:tcBorders>
              <w:top w:val="nil"/>
              <w:left w:val="nil"/>
              <w:bottom w:val="single" w:sz="4" w:space="0" w:color="000000"/>
              <w:right w:val="single" w:sz="4" w:space="0" w:color="000000"/>
            </w:tcBorders>
            <w:vAlign w:val="center"/>
          </w:tcPr>
          <w:p w14:paraId="7FEEB7C2"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70% of amount of insurance</w:t>
            </w:r>
          </w:p>
        </w:tc>
        <w:tc>
          <w:tcPr>
            <w:tcW w:w="236" w:type="dxa"/>
            <w:vAlign w:val="center"/>
          </w:tcPr>
          <w:p w14:paraId="040C93FA"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395E2E86" w14:textId="77777777" w:rsidTr="0031213C">
        <w:trPr>
          <w:gridAfter w:val="2"/>
          <w:wAfter w:w="809" w:type="dxa"/>
          <w:trHeight w:val="300"/>
        </w:trPr>
        <w:tc>
          <w:tcPr>
            <w:tcW w:w="1209" w:type="dxa"/>
            <w:tcBorders>
              <w:top w:val="nil"/>
              <w:left w:val="single" w:sz="4" w:space="0" w:color="000000"/>
              <w:bottom w:val="nil"/>
              <w:right w:val="single" w:sz="4" w:space="0" w:color="000000"/>
            </w:tcBorders>
            <w:vAlign w:val="center"/>
          </w:tcPr>
          <w:p w14:paraId="1238DF2E"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w:t>
            </w:r>
          </w:p>
        </w:tc>
        <w:tc>
          <w:tcPr>
            <w:tcW w:w="5438" w:type="dxa"/>
            <w:gridSpan w:val="2"/>
            <w:tcBorders>
              <w:top w:val="nil"/>
              <w:left w:val="nil"/>
              <w:bottom w:val="single" w:sz="4" w:space="0" w:color="000000"/>
              <w:right w:val="single" w:sz="4" w:space="0" w:color="000000"/>
            </w:tcBorders>
            <w:vAlign w:val="center"/>
          </w:tcPr>
          <w:p w14:paraId="2AD6AB13"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g. Leg at or above knee</w:t>
            </w:r>
          </w:p>
        </w:tc>
        <w:tc>
          <w:tcPr>
            <w:tcW w:w="4225" w:type="dxa"/>
            <w:gridSpan w:val="2"/>
            <w:tcBorders>
              <w:top w:val="nil"/>
              <w:left w:val="nil"/>
              <w:bottom w:val="single" w:sz="4" w:space="0" w:color="000000"/>
              <w:right w:val="single" w:sz="4" w:space="0" w:color="000000"/>
            </w:tcBorders>
            <w:vAlign w:val="center"/>
          </w:tcPr>
          <w:p w14:paraId="086DB6B2"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60% of amount of insurance</w:t>
            </w:r>
          </w:p>
        </w:tc>
        <w:tc>
          <w:tcPr>
            <w:tcW w:w="236" w:type="dxa"/>
            <w:vAlign w:val="center"/>
          </w:tcPr>
          <w:p w14:paraId="74068661"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3F1DFE88" w14:textId="77777777" w:rsidTr="0031213C">
        <w:trPr>
          <w:gridAfter w:val="2"/>
          <w:wAfter w:w="809" w:type="dxa"/>
          <w:trHeight w:val="300"/>
        </w:trPr>
        <w:tc>
          <w:tcPr>
            <w:tcW w:w="1209" w:type="dxa"/>
            <w:tcBorders>
              <w:top w:val="nil"/>
              <w:left w:val="single" w:sz="4" w:space="0" w:color="000000"/>
              <w:bottom w:val="nil"/>
              <w:right w:val="single" w:sz="4" w:space="0" w:color="000000"/>
            </w:tcBorders>
            <w:vAlign w:val="center"/>
          </w:tcPr>
          <w:p w14:paraId="6D2BAB1C"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3F50489C"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h. One hand at or above wrist</w:t>
            </w:r>
          </w:p>
        </w:tc>
        <w:tc>
          <w:tcPr>
            <w:tcW w:w="4225" w:type="dxa"/>
            <w:gridSpan w:val="2"/>
            <w:tcBorders>
              <w:top w:val="nil"/>
              <w:left w:val="nil"/>
              <w:bottom w:val="single" w:sz="4" w:space="0" w:color="000000"/>
              <w:right w:val="single" w:sz="4" w:space="0" w:color="000000"/>
            </w:tcBorders>
            <w:vAlign w:val="center"/>
          </w:tcPr>
          <w:p w14:paraId="05FE50D5"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50% of amount of insurance</w:t>
            </w:r>
          </w:p>
        </w:tc>
        <w:tc>
          <w:tcPr>
            <w:tcW w:w="236" w:type="dxa"/>
            <w:vAlign w:val="center"/>
          </w:tcPr>
          <w:p w14:paraId="086FABC9"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5087AF31" w14:textId="77777777" w:rsidTr="0031213C">
        <w:trPr>
          <w:gridAfter w:val="2"/>
          <w:wAfter w:w="809" w:type="dxa"/>
          <w:trHeight w:val="300"/>
        </w:trPr>
        <w:tc>
          <w:tcPr>
            <w:tcW w:w="1209" w:type="dxa"/>
            <w:tcBorders>
              <w:top w:val="nil"/>
              <w:left w:val="single" w:sz="4" w:space="0" w:color="000000"/>
              <w:bottom w:val="nil"/>
              <w:right w:val="single" w:sz="4" w:space="0" w:color="000000"/>
            </w:tcBorders>
            <w:vAlign w:val="center"/>
          </w:tcPr>
          <w:p w14:paraId="7CBA904D"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1C3EE591" w14:textId="77777777" w:rsidR="00526085" w:rsidRDefault="00526085" w:rsidP="00624666">
            <w:pPr>
              <w:spacing w:after="0" w:line="240" w:lineRule="auto"/>
              <w:rPr>
                <w:rFonts w:ascii="Cambria" w:eastAsia="Cambria" w:hAnsi="Cambria" w:cs="Cambria"/>
                <w:color w:val="000000"/>
                <w:sz w:val="20"/>
                <w:szCs w:val="20"/>
              </w:rPr>
            </w:pPr>
            <w:proofErr w:type="spellStart"/>
            <w:r>
              <w:rPr>
                <w:rFonts w:ascii="Cambria" w:eastAsia="Cambria" w:hAnsi="Cambria" w:cs="Cambria"/>
                <w:color w:val="000000"/>
                <w:sz w:val="20"/>
                <w:szCs w:val="20"/>
              </w:rPr>
              <w:t>i</w:t>
            </w:r>
            <w:proofErr w:type="spellEnd"/>
            <w:r>
              <w:rPr>
                <w:rFonts w:ascii="Cambria" w:eastAsia="Cambria" w:hAnsi="Cambria" w:cs="Cambria"/>
                <w:color w:val="000000"/>
                <w:sz w:val="20"/>
                <w:szCs w:val="20"/>
              </w:rPr>
              <w:t>. One foot at or above the</w:t>
            </w:r>
          </w:p>
        </w:tc>
        <w:tc>
          <w:tcPr>
            <w:tcW w:w="4225" w:type="dxa"/>
            <w:gridSpan w:val="2"/>
            <w:tcBorders>
              <w:top w:val="nil"/>
              <w:left w:val="nil"/>
              <w:bottom w:val="single" w:sz="4" w:space="0" w:color="000000"/>
              <w:right w:val="single" w:sz="4" w:space="0" w:color="000000"/>
            </w:tcBorders>
            <w:vAlign w:val="center"/>
          </w:tcPr>
          <w:p w14:paraId="33F9AE70"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50% of amount of insurance</w:t>
            </w:r>
          </w:p>
        </w:tc>
        <w:tc>
          <w:tcPr>
            <w:tcW w:w="236" w:type="dxa"/>
            <w:vAlign w:val="center"/>
          </w:tcPr>
          <w:p w14:paraId="0CA5D276"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4AACF816" w14:textId="77777777" w:rsidTr="0031213C">
        <w:trPr>
          <w:gridAfter w:val="2"/>
          <w:wAfter w:w="809" w:type="dxa"/>
          <w:trHeight w:val="300"/>
        </w:trPr>
        <w:tc>
          <w:tcPr>
            <w:tcW w:w="1209" w:type="dxa"/>
            <w:tcBorders>
              <w:top w:val="nil"/>
              <w:left w:val="single" w:sz="4" w:space="0" w:color="000000"/>
              <w:bottom w:val="nil"/>
              <w:right w:val="single" w:sz="4" w:space="0" w:color="000000"/>
            </w:tcBorders>
            <w:vAlign w:val="center"/>
          </w:tcPr>
          <w:p w14:paraId="0058B8BB"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66B38DD0"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Ankle</w:t>
            </w:r>
          </w:p>
        </w:tc>
        <w:tc>
          <w:tcPr>
            <w:tcW w:w="4225" w:type="dxa"/>
            <w:gridSpan w:val="2"/>
            <w:tcBorders>
              <w:top w:val="nil"/>
              <w:left w:val="nil"/>
              <w:bottom w:val="single" w:sz="4" w:space="0" w:color="000000"/>
              <w:right w:val="single" w:sz="4" w:space="0" w:color="000000"/>
            </w:tcBorders>
            <w:vAlign w:val="center"/>
          </w:tcPr>
          <w:p w14:paraId="11544107"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 </w:t>
            </w:r>
          </w:p>
        </w:tc>
        <w:tc>
          <w:tcPr>
            <w:tcW w:w="236" w:type="dxa"/>
            <w:vAlign w:val="center"/>
          </w:tcPr>
          <w:p w14:paraId="684F70F3"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0A4FD6D3" w14:textId="77777777" w:rsidTr="0031213C">
        <w:trPr>
          <w:gridAfter w:val="2"/>
          <w:wAfter w:w="809" w:type="dxa"/>
          <w:trHeight w:val="300"/>
        </w:trPr>
        <w:tc>
          <w:tcPr>
            <w:tcW w:w="1209" w:type="dxa"/>
            <w:tcBorders>
              <w:top w:val="nil"/>
              <w:left w:val="single" w:sz="4" w:space="0" w:color="000000"/>
              <w:bottom w:val="nil"/>
              <w:right w:val="single" w:sz="4" w:space="0" w:color="000000"/>
            </w:tcBorders>
            <w:vAlign w:val="center"/>
          </w:tcPr>
          <w:p w14:paraId="68B64DB7"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34D04AA2"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j. Hearing of both ears</w:t>
            </w:r>
          </w:p>
        </w:tc>
        <w:tc>
          <w:tcPr>
            <w:tcW w:w="4225" w:type="dxa"/>
            <w:gridSpan w:val="2"/>
            <w:tcBorders>
              <w:top w:val="nil"/>
              <w:left w:val="nil"/>
              <w:bottom w:val="single" w:sz="4" w:space="0" w:color="000000"/>
              <w:right w:val="single" w:sz="4" w:space="0" w:color="000000"/>
            </w:tcBorders>
            <w:vAlign w:val="center"/>
          </w:tcPr>
          <w:p w14:paraId="35CC0AEF"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50% of amount of insurance</w:t>
            </w:r>
          </w:p>
        </w:tc>
        <w:tc>
          <w:tcPr>
            <w:tcW w:w="236" w:type="dxa"/>
            <w:vAlign w:val="center"/>
          </w:tcPr>
          <w:p w14:paraId="6FCC43BF"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315E29D6" w14:textId="77777777" w:rsidTr="0031213C">
        <w:trPr>
          <w:gridAfter w:val="2"/>
          <w:wAfter w:w="809" w:type="dxa"/>
          <w:trHeight w:val="300"/>
        </w:trPr>
        <w:tc>
          <w:tcPr>
            <w:tcW w:w="1209" w:type="dxa"/>
            <w:tcBorders>
              <w:top w:val="nil"/>
              <w:left w:val="single" w:sz="4" w:space="0" w:color="000000"/>
              <w:bottom w:val="nil"/>
              <w:right w:val="single" w:sz="4" w:space="0" w:color="000000"/>
            </w:tcBorders>
            <w:vAlign w:val="center"/>
          </w:tcPr>
          <w:p w14:paraId="33F10770"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40B722AA"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k. Sight of one eye</w:t>
            </w:r>
          </w:p>
        </w:tc>
        <w:tc>
          <w:tcPr>
            <w:tcW w:w="4225" w:type="dxa"/>
            <w:gridSpan w:val="2"/>
            <w:tcBorders>
              <w:top w:val="nil"/>
              <w:left w:val="nil"/>
              <w:bottom w:val="single" w:sz="4" w:space="0" w:color="000000"/>
              <w:right w:val="single" w:sz="4" w:space="0" w:color="000000"/>
            </w:tcBorders>
            <w:vAlign w:val="center"/>
          </w:tcPr>
          <w:p w14:paraId="4CB99877"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50% of amount of insurance</w:t>
            </w:r>
          </w:p>
        </w:tc>
        <w:tc>
          <w:tcPr>
            <w:tcW w:w="236" w:type="dxa"/>
            <w:vAlign w:val="center"/>
          </w:tcPr>
          <w:p w14:paraId="071AFCBA"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0FF93CA6" w14:textId="77777777" w:rsidTr="0031213C">
        <w:trPr>
          <w:gridAfter w:val="2"/>
          <w:wAfter w:w="809" w:type="dxa"/>
          <w:trHeight w:val="300"/>
        </w:trPr>
        <w:tc>
          <w:tcPr>
            <w:tcW w:w="1209" w:type="dxa"/>
            <w:tcBorders>
              <w:top w:val="nil"/>
              <w:left w:val="single" w:sz="4" w:space="0" w:color="000000"/>
              <w:bottom w:val="single" w:sz="4" w:space="0" w:color="000000"/>
              <w:right w:val="single" w:sz="4" w:space="0" w:color="000000"/>
            </w:tcBorders>
            <w:vAlign w:val="center"/>
          </w:tcPr>
          <w:p w14:paraId="0477CE6A" w14:textId="77777777" w:rsidR="00526085" w:rsidRDefault="00526085" w:rsidP="00624666">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w:t>
            </w:r>
          </w:p>
        </w:tc>
        <w:tc>
          <w:tcPr>
            <w:tcW w:w="5438" w:type="dxa"/>
            <w:gridSpan w:val="2"/>
            <w:tcBorders>
              <w:top w:val="nil"/>
              <w:left w:val="nil"/>
              <w:bottom w:val="single" w:sz="4" w:space="0" w:color="000000"/>
              <w:right w:val="single" w:sz="4" w:space="0" w:color="000000"/>
            </w:tcBorders>
            <w:vAlign w:val="center"/>
          </w:tcPr>
          <w:p w14:paraId="0336598E" w14:textId="77777777" w:rsidR="00526085" w:rsidRDefault="00526085" w:rsidP="00624666">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l. Four fingers and thumb of one hand</w:t>
            </w:r>
          </w:p>
        </w:tc>
        <w:tc>
          <w:tcPr>
            <w:tcW w:w="4225" w:type="dxa"/>
            <w:gridSpan w:val="2"/>
            <w:tcBorders>
              <w:top w:val="nil"/>
              <w:left w:val="nil"/>
              <w:bottom w:val="single" w:sz="4" w:space="0" w:color="000000"/>
              <w:right w:val="single" w:sz="4" w:space="0" w:color="000000"/>
            </w:tcBorders>
            <w:vAlign w:val="center"/>
          </w:tcPr>
          <w:p w14:paraId="57165408"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50% of amount of insurance</w:t>
            </w:r>
          </w:p>
        </w:tc>
        <w:tc>
          <w:tcPr>
            <w:tcW w:w="236" w:type="dxa"/>
            <w:vAlign w:val="center"/>
          </w:tcPr>
          <w:p w14:paraId="0EA2A0A3"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565AB7EB" w14:textId="77777777" w:rsidTr="0031213C">
        <w:trPr>
          <w:gridAfter w:val="2"/>
          <w:wAfter w:w="809" w:type="dxa"/>
          <w:trHeight w:val="300"/>
        </w:trPr>
        <w:tc>
          <w:tcPr>
            <w:tcW w:w="1209" w:type="dxa"/>
            <w:tcBorders>
              <w:top w:val="nil"/>
              <w:left w:val="single" w:sz="4" w:space="0" w:color="000000"/>
              <w:bottom w:val="single" w:sz="4" w:space="0" w:color="000000"/>
              <w:right w:val="single" w:sz="4" w:space="0" w:color="000000"/>
            </w:tcBorders>
            <w:vAlign w:val="center"/>
          </w:tcPr>
          <w:p w14:paraId="67985EF4"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3</w:t>
            </w:r>
          </w:p>
        </w:tc>
        <w:tc>
          <w:tcPr>
            <w:tcW w:w="5438" w:type="dxa"/>
            <w:gridSpan w:val="2"/>
            <w:tcBorders>
              <w:top w:val="nil"/>
              <w:left w:val="nil"/>
              <w:bottom w:val="single" w:sz="4" w:space="0" w:color="000000"/>
              <w:right w:val="single" w:sz="4" w:space="0" w:color="000000"/>
            </w:tcBorders>
            <w:vAlign w:val="center"/>
          </w:tcPr>
          <w:p w14:paraId="5B7FAEC0" w14:textId="77777777" w:rsidR="00526085" w:rsidRDefault="00526085" w:rsidP="00624666">
            <w:pPr>
              <w:spacing w:after="0" w:line="240" w:lineRule="auto"/>
              <w:rPr>
                <w:rFonts w:ascii="Cambria" w:eastAsia="Cambria" w:hAnsi="Cambria" w:cs="Cambria"/>
                <w:b/>
                <w:bCs/>
                <w:color w:val="000000"/>
                <w:sz w:val="20"/>
                <w:szCs w:val="20"/>
              </w:rPr>
            </w:pPr>
            <w:r>
              <w:rPr>
                <w:rFonts w:ascii="Cambria" w:eastAsia="Cambria" w:hAnsi="Cambria" w:cs="Cambria"/>
                <w:b/>
                <w:bCs/>
                <w:color w:val="000000"/>
                <w:sz w:val="20"/>
                <w:szCs w:val="20"/>
              </w:rPr>
              <w:t>Accident Medical Reimbursement</w:t>
            </w:r>
          </w:p>
        </w:tc>
        <w:tc>
          <w:tcPr>
            <w:tcW w:w="4225" w:type="dxa"/>
            <w:gridSpan w:val="2"/>
            <w:tcBorders>
              <w:top w:val="nil"/>
              <w:left w:val="nil"/>
              <w:bottom w:val="single" w:sz="4" w:space="0" w:color="000000"/>
              <w:right w:val="single" w:sz="4" w:space="0" w:color="000000"/>
            </w:tcBorders>
            <w:vAlign w:val="center"/>
          </w:tcPr>
          <w:p w14:paraId="4C5FDC1B"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 xml:space="preserve">up to </w:t>
            </w:r>
            <w:proofErr w:type="spellStart"/>
            <w:r>
              <w:rPr>
                <w:rFonts w:ascii="Cambria" w:eastAsia="Cambria" w:hAnsi="Cambria" w:cs="Cambria"/>
                <w:color w:val="000000"/>
                <w:sz w:val="20"/>
                <w:szCs w:val="20"/>
              </w:rPr>
              <w:t>Php</w:t>
            </w:r>
            <w:proofErr w:type="spellEnd"/>
            <w:r>
              <w:rPr>
                <w:rFonts w:ascii="Cambria" w:eastAsia="Cambria" w:hAnsi="Cambria" w:cs="Cambria"/>
                <w:color w:val="000000"/>
                <w:sz w:val="20"/>
                <w:szCs w:val="20"/>
              </w:rPr>
              <w:t xml:space="preserve"> 5,000</w:t>
            </w:r>
          </w:p>
        </w:tc>
        <w:tc>
          <w:tcPr>
            <w:tcW w:w="236" w:type="dxa"/>
            <w:vAlign w:val="center"/>
          </w:tcPr>
          <w:p w14:paraId="148BE847"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0A19C3C2" w14:textId="77777777" w:rsidTr="0031213C">
        <w:trPr>
          <w:gridAfter w:val="2"/>
          <w:wAfter w:w="809" w:type="dxa"/>
          <w:trHeight w:val="300"/>
        </w:trPr>
        <w:tc>
          <w:tcPr>
            <w:tcW w:w="1209" w:type="dxa"/>
            <w:tcBorders>
              <w:top w:val="nil"/>
              <w:left w:val="single" w:sz="4" w:space="0" w:color="000000"/>
              <w:bottom w:val="single" w:sz="4" w:space="0" w:color="000000"/>
              <w:right w:val="single" w:sz="4" w:space="0" w:color="000000"/>
            </w:tcBorders>
            <w:vAlign w:val="center"/>
          </w:tcPr>
          <w:p w14:paraId="714EA130"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4</w:t>
            </w:r>
          </w:p>
        </w:tc>
        <w:tc>
          <w:tcPr>
            <w:tcW w:w="5438" w:type="dxa"/>
            <w:gridSpan w:val="2"/>
            <w:tcBorders>
              <w:top w:val="nil"/>
              <w:left w:val="nil"/>
              <w:bottom w:val="single" w:sz="4" w:space="0" w:color="000000"/>
              <w:right w:val="single" w:sz="4" w:space="0" w:color="000000"/>
            </w:tcBorders>
            <w:vAlign w:val="center"/>
          </w:tcPr>
          <w:p w14:paraId="708AA113" w14:textId="77777777" w:rsidR="00526085" w:rsidRDefault="00526085" w:rsidP="00624666">
            <w:pPr>
              <w:spacing w:after="0" w:line="240" w:lineRule="auto"/>
              <w:rPr>
                <w:rFonts w:ascii="Cambria" w:eastAsia="Cambria" w:hAnsi="Cambria" w:cs="Cambria"/>
                <w:b/>
                <w:bCs/>
                <w:color w:val="000000"/>
                <w:sz w:val="20"/>
                <w:szCs w:val="20"/>
              </w:rPr>
            </w:pPr>
            <w:r>
              <w:rPr>
                <w:rFonts w:ascii="Cambria" w:eastAsia="Cambria" w:hAnsi="Cambria" w:cs="Cambria"/>
                <w:b/>
                <w:bCs/>
                <w:color w:val="000000"/>
                <w:sz w:val="20"/>
                <w:szCs w:val="20"/>
              </w:rPr>
              <w:t>Terminal Illness</w:t>
            </w:r>
          </w:p>
        </w:tc>
        <w:tc>
          <w:tcPr>
            <w:tcW w:w="4225" w:type="dxa"/>
            <w:gridSpan w:val="2"/>
            <w:tcBorders>
              <w:top w:val="nil"/>
              <w:left w:val="nil"/>
              <w:bottom w:val="single" w:sz="4" w:space="0" w:color="000000"/>
              <w:right w:val="single" w:sz="4" w:space="0" w:color="000000"/>
            </w:tcBorders>
            <w:vAlign w:val="center"/>
          </w:tcPr>
          <w:p w14:paraId="115252D0"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50% of Death Coverage</w:t>
            </w:r>
          </w:p>
        </w:tc>
        <w:tc>
          <w:tcPr>
            <w:tcW w:w="236" w:type="dxa"/>
            <w:vAlign w:val="center"/>
          </w:tcPr>
          <w:p w14:paraId="1E3FA140" w14:textId="77777777" w:rsidR="00526085" w:rsidRDefault="00526085" w:rsidP="00624666">
            <w:pPr>
              <w:spacing w:after="0" w:line="240" w:lineRule="auto"/>
              <w:rPr>
                <w:rFonts w:ascii="Times New Roman" w:eastAsia="Times New Roman" w:hAnsi="Times New Roman" w:cs="Times New Roman"/>
                <w:sz w:val="20"/>
                <w:szCs w:val="20"/>
              </w:rPr>
            </w:pPr>
          </w:p>
        </w:tc>
      </w:tr>
      <w:tr w:rsidR="00526085" w14:paraId="23269A29" w14:textId="77777777" w:rsidTr="0031213C">
        <w:trPr>
          <w:gridAfter w:val="2"/>
          <w:wAfter w:w="809" w:type="dxa"/>
          <w:trHeight w:val="300"/>
        </w:trPr>
        <w:tc>
          <w:tcPr>
            <w:tcW w:w="1209" w:type="dxa"/>
            <w:tcBorders>
              <w:top w:val="nil"/>
              <w:left w:val="single" w:sz="4" w:space="0" w:color="000000"/>
              <w:bottom w:val="nil"/>
              <w:right w:val="single" w:sz="4" w:space="0" w:color="000000"/>
            </w:tcBorders>
            <w:vAlign w:val="center"/>
          </w:tcPr>
          <w:p w14:paraId="1977A319" w14:textId="77777777" w:rsidR="00526085" w:rsidRDefault="00526085"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5</w:t>
            </w:r>
          </w:p>
        </w:tc>
        <w:tc>
          <w:tcPr>
            <w:tcW w:w="5438" w:type="dxa"/>
            <w:gridSpan w:val="2"/>
            <w:tcBorders>
              <w:top w:val="nil"/>
              <w:left w:val="nil"/>
              <w:bottom w:val="nil"/>
              <w:right w:val="single" w:sz="4" w:space="0" w:color="000000"/>
            </w:tcBorders>
            <w:vAlign w:val="center"/>
          </w:tcPr>
          <w:p w14:paraId="1DB8C3B6" w14:textId="77777777" w:rsidR="00526085" w:rsidRDefault="00526085" w:rsidP="00624666">
            <w:pPr>
              <w:spacing w:after="0" w:line="240" w:lineRule="auto"/>
              <w:rPr>
                <w:rFonts w:ascii="Cambria" w:eastAsia="Cambria" w:hAnsi="Cambria" w:cs="Cambria"/>
                <w:b/>
                <w:bCs/>
                <w:color w:val="000000"/>
                <w:sz w:val="20"/>
                <w:szCs w:val="20"/>
              </w:rPr>
            </w:pPr>
            <w:r>
              <w:rPr>
                <w:rFonts w:ascii="Cambria" w:eastAsia="Cambria" w:hAnsi="Cambria" w:cs="Cambria"/>
                <w:b/>
                <w:bCs/>
                <w:color w:val="000000"/>
                <w:sz w:val="20"/>
                <w:szCs w:val="20"/>
              </w:rPr>
              <w:t>Burial Assistance</w:t>
            </w:r>
          </w:p>
        </w:tc>
        <w:tc>
          <w:tcPr>
            <w:tcW w:w="4225" w:type="dxa"/>
            <w:gridSpan w:val="2"/>
            <w:tcBorders>
              <w:top w:val="nil"/>
              <w:left w:val="nil"/>
              <w:bottom w:val="nil"/>
              <w:right w:val="single" w:sz="4" w:space="0" w:color="000000"/>
            </w:tcBorders>
            <w:vAlign w:val="center"/>
          </w:tcPr>
          <w:p w14:paraId="5438D77C" w14:textId="77777777" w:rsidR="0031213C" w:rsidRDefault="00526085" w:rsidP="0031213C">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 xml:space="preserve">50,000 worth of Funeral Service provided by </w:t>
            </w:r>
            <w:proofErr w:type="spellStart"/>
            <w:r>
              <w:rPr>
                <w:rFonts w:ascii="Cambria" w:eastAsia="Cambria" w:hAnsi="Cambria" w:cs="Cambria"/>
                <w:color w:val="000000"/>
                <w:sz w:val="20"/>
                <w:szCs w:val="20"/>
              </w:rPr>
              <w:t>PhilPlans</w:t>
            </w:r>
            <w:proofErr w:type="spellEnd"/>
          </w:p>
        </w:tc>
        <w:tc>
          <w:tcPr>
            <w:tcW w:w="236" w:type="dxa"/>
            <w:vAlign w:val="center"/>
          </w:tcPr>
          <w:p w14:paraId="23AF9CFF" w14:textId="77777777" w:rsidR="00526085" w:rsidRDefault="00526085" w:rsidP="00624666">
            <w:pPr>
              <w:spacing w:after="0" w:line="240" w:lineRule="auto"/>
              <w:rPr>
                <w:rFonts w:ascii="Times New Roman" w:eastAsia="Times New Roman" w:hAnsi="Times New Roman" w:cs="Times New Roman"/>
                <w:sz w:val="20"/>
                <w:szCs w:val="20"/>
              </w:rPr>
            </w:pPr>
          </w:p>
        </w:tc>
      </w:tr>
      <w:tr w:rsidR="0031213C" w14:paraId="689A56DF" w14:textId="77777777" w:rsidTr="0031213C">
        <w:trPr>
          <w:gridAfter w:val="2"/>
          <w:wAfter w:w="809" w:type="dxa"/>
          <w:trHeight w:val="300"/>
        </w:trPr>
        <w:tc>
          <w:tcPr>
            <w:tcW w:w="1209" w:type="dxa"/>
            <w:tcBorders>
              <w:top w:val="nil"/>
              <w:left w:val="single" w:sz="4" w:space="0" w:color="000000"/>
              <w:bottom w:val="single" w:sz="4" w:space="0" w:color="000000"/>
              <w:right w:val="single" w:sz="4" w:space="0" w:color="000000"/>
            </w:tcBorders>
            <w:vAlign w:val="center"/>
          </w:tcPr>
          <w:p w14:paraId="1AF4E13A" w14:textId="77777777" w:rsidR="0031213C" w:rsidRDefault="0031213C" w:rsidP="00624666">
            <w:pPr>
              <w:spacing w:after="0" w:line="240" w:lineRule="auto"/>
              <w:jc w:val="center"/>
              <w:rPr>
                <w:rFonts w:ascii="Cambria" w:eastAsia="Cambria" w:hAnsi="Cambria" w:cs="Cambria"/>
                <w:color w:val="000000"/>
                <w:sz w:val="20"/>
                <w:szCs w:val="20"/>
              </w:rPr>
            </w:pPr>
          </w:p>
        </w:tc>
        <w:tc>
          <w:tcPr>
            <w:tcW w:w="5438" w:type="dxa"/>
            <w:gridSpan w:val="2"/>
            <w:tcBorders>
              <w:top w:val="nil"/>
              <w:left w:val="nil"/>
              <w:bottom w:val="single" w:sz="4" w:space="0" w:color="000000"/>
              <w:right w:val="single" w:sz="4" w:space="0" w:color="000000"/>
            </w:tcBorders>
            <w:vAlign w:val="center"/>
          </w:tcPr>
          <w:p w14:paraId="3F7128BD" w14:textId="77777777" w:rsidR="0031213C" w:rsidRDefault="0031213C" w:rsidP="00624666">
            <w:pPr>
              <w:spacing w:after="0" w:line="240" w:lineRule="auto"/>
              <w:rPr>
                <w:rFonts w:ascii="Cambria" w:eastAsia="Cambria" w:hAnsi="Cambria" w:cs="Cambria"/>
                <w:b/>
                <w:bCs/>
                <w:color w:val="000000"/>
                <w:sz w:val="20"/>
                <w:szCs w:val="20"/>
              </w:rPr>
            </w:pPr>
          </w:p>
        </w:tc>
        <w:tc>
          <w:tcPr>
            <w:tcW w:w="4225" w:type="dxa"/>
            <w:gridSpan w:val="2"/>
            <w:tcBorders>
              <w:top w:val="nil"/>
              <w:left w:val="nil"/>
              <w:bottom w:val="single" w:sz="4" w:space="0" w:color="000000"/>
              <w:right w:val="single" w:sz="4" w:space="0" w:color="000000"/>
            </w:tcBorders>
            <w:vAlign w:val="center"/>
          </w:tcPr>
          <w:p w14:paraId="7334BD1D" w14:textId="77777777" w:rsidR="0031213C" w:rsidRDefault="0031213C" w:rsidP="0031213C">
            <w:pPr>
              <w:spacing w:after="0" w:line="240" w:lineRule="auto"/>
              <w:jc w:val="center"/>
              <w:rPr>
                <w:rFonts w:ascii="Cambria" w:eastAsia="Cambria" w:hAnsi="Cambria" w:cs="Cambria"/>
                <w:color w:val="000000"/>
                <w:sz w:val="20"/>
                <w:szCs w:val="20"/>
              </w:rPr>
            </w:pPr>
          </w:p>
        </w:tc>
        <w:tc>
          <w:tcPr>
            <w:tcW w:w="236" w:type="dxa"/>
            <w:vAlign w:val="center"/>
          </w:tcPr>
          <w:p w14:paraId="4947F54D" w14:textId="77777777" w:rsidR="0031213C" w:rsidRDefault="0031213C" w:rsidP="00624666">
            <w:pPr>
              <w:spacing w:after="0" w:line="240" w:lineRule="auto"/>
              <w:rPr>
                <w:rFonts w:ascii="Times New Roman" w:eastAsia="Times New Roman" w:hAnsi="Times New Roman" w:cs="Times New Roman"/>
                <w:sz w:val="20"/>
                <w:szCs w:val="20"/>
              </w:rPr>
            </w:pPr>
          </w:p>
        </w:tc>
      </w:tr>
      <w:tr w:rsidR="0031213C" w14:paraId="1B825487" w14:textId="77777777" w:rsidTr="0031213C">
        <w:trPr>
          <w:trHeight w:val="1035"/>
        </w:trPr>
        <w:tc>
          <w:tcPr>
            <w:tcW w:w="11917" w:type="dxa"/>
            <w:gridSpan w:val="8"/>
            <w:tcBorders>
              <w:top w:val="single" w:sz="4" w:space="0" w:color="000000"/>
              <w:left w:val="single" w:sz="4" w:space="0" w:color="000000"/>
              <w:bottom w:val="single" w:sz="4" w:space="0" w:color="000000"/>
              <w:right w:val="single" w:sz="4" w:space="0" w:color="000000"/>
            </w:tcBorders>
            <w:shd w:val="clear" w:color="auto" w:fill="001F5F"/>
            <w:vAlign w:val="center"/>
          </w:tcPr>
          <w:p w14:paraId="0403A94B" w14:textId="77777777" w:rsidR="0031213C" w:rsidRDefault="00245EC8" w:rsidP="00624666">
            <w:pPr>
              <w:spacing w:after="0" w:line="240" w:lineRule="auto"/>
              <w:ind w:right="797"/>
              <w:rPr>
                <w:rFonts w:ascii="Cambria" w:eastAsia="Cambria" w:hAnsi="Cambria" w:cs="Cambria"/>
                <w:b/>
                <w:bCs/>
                <w:color w:val="F1F1F1"/>
                <w:sz w:val="20"/>
                <w:szCs w:val="20"/>
              </w:rPr>
            </w:pPr>
            <w:r>
              <w:rPr>
                <w:rFonts w:ascii="Cambria" w:eastAsia="Cambria" w:hAnsi="Cambria" w:cs="Cambria"/>
                <w:b/>
                <w:bCs/>
                <w:color w:val="F1F1F1"/>
                <w:sz w:val="20"/>
                <w:szCs w:val="20"/>
              </w:rPr>
              <w:t xml:space="preserve">MENTAL HEALTH CARE </w:t>
            </w:r>
            <w:r w:rsidR="00B53514">
              <w:rPr>
                <w:rFonts w:ascii="Cambria" w:eastAsia="Cambria" w:hAnsi="Cambria" w:cs="Cambria"/>
                <w:b/>
                <w:bCs/>
                <w:color w:val="F1F1F1"/>
                <w:sz w:val="20"/>
                <w:szCs w:val="20"/>
              </w:rPr>
              <w:t>BENEFIT</w:t>
            </w:r>
            <w:r w:rsidR="00933884">
              <w:rPr>
                <w:rFonts w:ascii="Cambria" w:eastAsia="Cambria" w:hAnsi="Cambria" w:cs="Cambria"/>
                <w:b/>
                <w:bCs/>
                <w:color w:val="F1F1F1"/>
                <w:sz w:val="20"/>
                <w:szCs w:val="20"/>
              </w:rPr>
              <w:t xml:space="preserve"> (For Principal Members Only – Age 18 to 65)</w:t>
            </w:r>
          </w:p>
        </w:tc>
      </w:tr>
      <w:tr w:rsidR="0031213C" w14:paraId="07CF23B4" w14:textId="77777777" w:rsidTr="00B57D11">
        <w:trPr>
          <w:trHeight w:val="300"/>
        </w:trPr>
        <w:tc>
          <w:tcPr>
            <w:tcW w:w="1325" w:type="dxa"/>
            <w:gridSpan w:val="2"/>
            <w:tcBorders>
              <w:top w:val="nil"/>
              <w:left w:val="single" w:sz="4" w:space="0" w:color="000000"/>
              <w:bottom w:val="single" w:sz="4" w:space="0" w:color="000000"/>
              <w:right w:val="single" w:sz="4" w:space="0" w:color="000000"/>
            </w:tcBorders>
            <w:vAlign w:val="center"/>
          </w:tcPr>
          <w:p w14:paraId="71F16DF2" w14:textId="77777777" w:rsidR="0031213C" w:rsidRDefault="0031213C"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1</w:t>
            </w:r>
          </w:p>
        </w:tc>
        <w:tc>
          <w:tcPr>
            <w:tcW w:w="5330" w:type="dxa"/>
            <w:gridSpan w:val="2"/>
            <w:tcBorders>
              <w:top w:val="nil"/>
              <w:left w:val="nil"/>
              <w:bottom w:val="single" w:sz="4" w:space="0" w:color="000000"/>
              <w:right w:val="single" w:sz="4" w:space="0" w:color="000000"/>
            </w:tcBorders>
            <w:vAlign w:val="center"/>
          </w:tcPr>
          <w:p w14:paraId="5613D1E0" w14:textId="77777777" w:rsidR="0031213C" w:rsidRDefault="00245EC8" w:rsidP="00624666">
            <w:pPr>
              <w:spacing w:after="0" w:line="240" w:lineRule="auto"/>
              <w:rPr>
                <w:rFonts w:ascii="Cambria" w:eastAsia="Cambria" w:hAnsi="Cambria" w:cs="Cambria"/>
                <w:b/>
                <w:bCs/>
                <w:color w:val="000000"/>
                <w:sz w:val="20"/>
                <w:szCs w:val="20"/>
              </w:rPr>
            </w:pPr>
            <w:r>
              <w:rPr>
                <w:rFonts w:ascii="Cambria" w:eastAsia="Cambria" w:hAnsi="Cambria" w:cs="Cambria"/>
                <w:b/>
                <w:bCs/>
                <w:color w:val="000000"/>
                <w:sz w:val="20"/>
                <w:szCs w:val="20"/>
              </w:rPr>
              <w:t xml:space="preserve">60-minutes </w:t>
            </w:r>
            <w:r w:rsidR="0031213C">
              <w:rPr>
                <w:rFonts w:ascii="Cambria" w:eastAsia="Cambria" w:hAnsi="Cambria" w:cs="Cambria"/>
                <w:b/>
                <w:bCs/>
                <w:color w:val="000000"/>
                <w:sz w:val="20"/>
                <w:szCs w:val="20"/>
              </w:rPr>
              <w:t>Mental Health Screening via mindscapes platform</w:t>
            </w:r>
          </w:p>
        </w:tc>
        <w:tc>
          <w:tcPr>
            <w:tcW w:w="5262" w:type="dxa"/>
            <w:gridSpan w:val="4"/>
            <w:tcBorders>
              <w:top w:val="nil"/>
              <w:left w:val="nil"/>
              <w:bottom w:val="single" w:sz="4" w:space="0" w:color="000000"/>
              <w:right w:val="single" w:sz="4" w:space="0" w:color="000000"/>
            </w:tcBorders>
            <w:vAlign w:val="center"/>
          </w:tcPr>
          <w:p w14:paraId="51676D0B" w14:textId="77777777" w:rsidR="0031213C" w:rsidRDefault="00245EC8" w:rsidP="00B57D11">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One-time only</w:t>
            </w:r>
          </w:p>
        </w:tc>
      </w:tr>
      <w:tr w:rsidR="0031213C" w14:paraId="2A3FABEA" w14:textId="77777777" w:rsidTr="00B57D11">
        <w:trPr>
          <w:trHeight w:val="300"/>
        </w:trPr>
        <w:tc>
          <w:tcPr>
            <w:tcW w:w="1325" w:type="dxa"/>
            <w:gridSpan w:val="2"/>
            <w:tcBorders>
              <w:top w:val="nil"/>
              <w:left w:val="single" w:sz="4" w:space="0" w:color="000000"/>
              <w:bottom w:val="nil"/>
              <w:right w:val="single" w:sz="4" w:space="0" w:color="000000"/>
            </w:tcBorders>
            <w:vAlign w:val="center"/>
          </w:tcPr>
          <w:p w14:paraId="309968AA" w14:textId="77777777" w:rsidR="0031213C" w:rsidRDefault="0031213C" w:rsidP="00624666">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2</w:t>
            </w:r>
          </w:p>
        </w:tc>
        <w:tc>
          <w:tcPr>
            <w:tcW w:w="5330" w:type="dxa"/>
            <w:gridSpan w:val="2"/>
            <w:tcBorders>
              <w:top w:val="nil"/>
              <w:left w:val="nil"/>
              <w:bottom w:val="nil"/>
              <w:right w:val="single" w:sz="4" w:space="0" w:color="000000"/>
            </w:tcBorders>
            <w:vAlign w:val="center"/>
          </w:tcPr>
          <w:p w14:paraId="0851050C" w14:textId="77777777" w:rsidR="0031213C" w:rsidRDefault="00245EC8" w:rsidP="00624666">
            <w:pPr>
              <w:spacing w:after="0" w:line="240" w:lineRule="auto"/>
              <w:rPr>
                <w:rFonts w:ascii="Cambria" w:eastAsia="Cambria" w:hAnsi="Cambria" w:cs="Cambria"/>
                <w:b/>
                <w:bCs/>
                <w:color w:val="000000"/>
                <w:sz w:val="20"/>
                <w:szCs w:val="20"/>
              </w:rPr>
            </w:pPr>
            <w:r>
              <w:rPr>
                <w:rFonts w:ascii="Cambria" w:eastAsia="Cambria" w:hAnsi="Cambria" w:cs="Cambria"/>
                <w:b/>
                <w:bCs/>
                <w:color w:val="000000"/>
                <w:sz w:val="20"/>
                <w:szCs w:val="20"/>
              </w:rPr>
              <w:t>Mental Health Helpline Call &amp; Chat Support</w:t>
            </w:r>
          </w:p>
        </w:tc>
        <w:tc>
          <w:tcPr>
            <w:tcW w:w="5262" w:type="dxa"/>
            <w:gridSpan w:val="4"/>
            <w:tcBorders>
              <w:top w:val="nil"/>
              <w:left w:val="nil"/>
              <w:bottom w:val="nil"/>
              <w:right w:val="single" w:sz="4" w:space="0" w:color="000000"/>
            </w:tcBorders>
            <w:vAlign w:val="center"/>
          </w:tcPr>
          <w:p w14:paraId="273B552F" w14:textId="77777777" w:rsidR="0031213C" w:rsidRDefault="00245EC8" w:rsidP="00B57D11">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Unlimited via mindscapes platform</w:t>
            </w:r>
          </w:p>
        </w:tc>
      </w:tr>
      <w:tr w:rsidR="0031213C" w14:paraId="6D421BB1" w14:textId="77777777" w:rsidTr="00B57D11">
        <w:trPr>
          <w:trHeight w:val="300"/>
        </w:trPr>
        <w:tc>
          <w:tcPr>
            <w:tcW w:w="1325" w:type="dxa"/>
            <w:gridSpan w:val="2"/>
            <w:tcBorders>
              <w:top w:val="nil"/>
              <w:left w:val="single" w:sz="4" w:space="0" w:color="000000"/>
              <w:bottom w:val="single" w:sz="4" w:space="0" w:color="000000"/>
              <w:right w:val="single" w:sz="4" w:space="0" w:color="000000"/>
            </w:tcBorders>
            <w:vAlign w:val="center"/>
          </w:tcPr>
          <w:p w14:paraId="67B3008E" w14:textId="77777777" w:rsidR="0031213C" w:rsidRDefault="0031213C" w:rsidP="00624666">
            <w:pPr>
              <w:spacing w:after="0" w:line="240" w:lineRule="auto"/>
              <w:jc w:val="center"/>
              <w:rPr>
                <w:rFonts w:ascii="Cambria" w:eastAsia="Cambria" w:hAnsi="Cambria" w:cs="Cambria"/>
                <w:color w:val="000000"/>
                <w:sz w:val="20"/>
                <w:szCs w:val="20"/>
              </w:rPr>
            </w:pPr>
          </w:p>
        </w:tc>
        <w:tc>
          <w:tcPr>
            <w:tcW w:w="5330" w:type="dxa"/>
            <w:gridSpan w:val="2"/>
            <w:tcBorders>
              <w:top w:val="nil"/>
              <w:left w:val="nil"/>
              <w:bottom w:val="single" w:sz="4" w:space="0" w:color="000000"/>
              <w:right w:val="single" w:sz="4" w:space="0" w:color="000000"/>
            </w:tcBorders>
            <w:vAlign w:val="center"/>
          </w:tcPr>
          <w:p w14:paraId="59292B8A" w14:textId="77777777" w:rsidR="0031213C" w:rsidRDefault="0031213C" w:rsidP="00624666">
            <w:pPr>
              <w:spacing w:after="0" w:line="240" w:lineRule="auto"/>
              <w:rPr>
                <w:rFonts w:ascii="Cambria" w:eastAsia="Cambria" w:hAnsi="Cambria" w:cs="Cambria"/>
                <w:b/>
                <w:bCs/>
                <w:color w:val="000000"/>
                <w:sz w:val="20"/>
                <w:szCs w:val="20"/>
              </w:rPr>
            </w:pPr>
          </w:p>
        </w:tc>
        <w:tc>
          <w:tcPr>
            <w:tcW w:w="5262" w:type="dxa"/>
            <w:gridSpan w:val="4"/>
            <w:tcBorders>
              <w:top w:val="nil"/>
              <w:left w:val="nil"/>
              <w:bottom w:val="single" w:sz="4" w:space="0" w:color="000000"/>
              <w:right w:val="single" w:sz="4" w:space="0" w:color="000000"/>
            </w:tcBorders>
            <w:vAlign w:val="center"/>
          </w:tcPr>
          <w:p w14:paraId="1B7832D0" w14:textId="77777777" w:rsidR="0031213C" w:rsidRDefault="0031213C" w:rsidP="00624666">
            <w:pPr>
              <w:spacing w:after="0" w:line="240" w:lineRule="auto"/>
              <w:jc w:val="center"/>
              <w:rPr>
                <w:rFonts w:ascii="Cambria" w:eastAsia="Cambria" w:hAnsi="Cambria" w:cs="Cambria"/>
                <w:color w:val="000000"/>
                <w:sz w:val="20"/>
                <w:szCs w:val="20"/>
              </w:rPr>
            </w:pPr>
          </w:p>
        </w:tc>
      </w:tr>
    </w:tbl>
    <w:p w14:paraId="1C2D561B" w14:textId="77777777" w:rsidR="00526085" w:rsidRDefault="00526085" w:rsidP="00526085">
      <w:pPr>
        <w:rPr>
          <w:rFonts w:ascii="Cambria" w:eastAsia="Cambria" w:hAnsi="Cambria" w:cs="Cambria"/>
          <w:b/>
          <w:bCs/>
          <w:sz w:val="20"/>
          <w:szCs w:val="20"/>
        </w:rPr>
      </w:pPr>
      <w:r>
        <w:br w:type="page"/>
      </w:r>
    </w:p>
    <w:p w14:paraId="124D0694" w14:textId="77777777" w:rsidR="00526085" w:rsidRDefault="00526085" w:rsidP="00DB4A10">
      <w:pPr>
        <w:spacing w:after="0"/>
        <w:ind w:right="722"/>
        <w:jc w:val="center"/>
        <w:rPr>
          <w:rFonts w:ascii="Cambria" w:eastAsia="Cambria" w:hAnsi="Cambria" w:cs="Cambria"/>
          <w:b/>
          <w:bCs/>
          <w:sz w:val="20"/>
          <w:szCs w:val="20"/>
        </w:rPr>
      </w:pPr>
      <w:r>
        <w:rPr>
          <w:rFonts w:ascii="Cambria" w:eastAsia="Cambria" w:hAnsi="Cambria" w:cs="Cambria"/>
          <w:b/>
          <w:bCs/>
          <w:sz w:val="20"/>
          <w:szCs w:val="20"/>
        </w:rPr>
        <w:lastRenderedPageBreak/>
        <w:t>ANNEX B</w:t>
      </w:r>
    </w:p>
    <w:p w14:paraId="30021B28" w14:textId="77777777" w:rsidR="00526085" w:rsidRDefault="00526085" w:rsidP="00DB4A10">
      <w:pPr>
        <w:spacing w:after="0"/>
        <w:ind w:right="722"/>
        <w:jc w:val="center"/>
        <w:rPr>
          <w:rFonts w:ascii="Cambria" w:eastAsia="Cambria" w:hAnsi="Cambria" w:cs="Cambria"/>
          <w:b/>
          <w:bCs/>
          <w:sz w:val="20"/>
          <w:szCs w:val="20"/>
        </w:rPr>
      </w:pPr>
      <w:r>
        <w:rPr>
          <w:rFonts w:ascii="Cambria" w:eastAsia="Cambria" w:hAnsi="Cambria" w:cs="Cambria"/>
          <w:b/>
          <w:bCs/>
          <w:sz w:val="20"/>
          <w:szCs w:val="20"/>
        </w:rPr>
        <w:t>TERMS, CONDITIONS, LIMITATIONS AND EXCLUSIONS</w:t>
      </w:r>
    </w:p>
    <w:p w14:paraId="5BD89AA2" w14:textId="77777777" w:rsidR="00DB4A10" w:rsidRPr="00DB4A10" w:rsidRDefault="00DB4A10" w:rsidP="00DB4A10">
      <w:pPr>
        <w:spacing w:after="0"/>
        <w:ind w:right="722"/>
        <w:jc w:val="center"/>
        <w:rPr>
          <w:rFonts w:ascii="Cambria" w:eastAsia="Cambria" w:hAnsi="Cambria" w:cs="Cambria"/>
          <w:b/>
          <w:bCs/>
          <w:sz w:val="20"/>
          <w:szCs w:val="20"/>
        </w:rPr>
      </w:pPr>
    </w:p>
    <w:p w14:paraId="1FB10F2C" w14:textId="77777777" w:rsidR="00526085" w:rsidRPr="00DB4A10" w:rsidRDefault="00526085" w:rsidP="00526085">
      <w:pPr>
        <w:spacing w:after="0"/>
        <w:rPr>
          <w:rFonts w:ascii="Cambria" w:eastAsia="Cambria" w:hAnsi="Cambria" w:cs="Cambria"/>
          <w:b/>
          <w:bCs/>
          <w:sz w:val="18"/>
          <w:szCs w:val="18"/>
        </w:rPr>
      </w:pPr>
      <w:r w:rsidRPr="00DB4A10">
        <w:rPr>
          <w:rFonts w:ascii="Cambria" w:eastAsia="Cambria" w:hAnsi="Cambria" w:cs="Cambria"/>
          <w:b/>
          <w:bCs/>
          <w:sz w:val="18"/>
          <w:szCs w:val="18"/>
        </w:rPr>
        <w:t>GROUP LIFE INSURANCE TERMS AND CONDITIONS</w:t>
      </w:r>
    </w:p>
    <w:p w14:paraId="669FC80D" w14:textId="77777777" w:rsidR="00526085" w:rsidRPr="00DB4A10" w:rsidRDefault="00526085" w:rsidP="00526085">
      <w:pPr>
        <w:spacing w:after="0"/>
        <w:rPr>
          <w:rFonts w:ascii="Cambria" w:eastAsia="Cambria" w:hAnsi="Cambria" w:cs="Cambria"/>
          <w:b/>
          <w:bCs/>
          <w:sz w:val="18"/>
          <w:szCs w:val="18"/>
        </w:rPr>
      </w:pPr>
      <w:r w:rsidRPr="00DB4A10">
        <w:rPr>
          <w:rFonts w:ascii="Cambria" w:eastAsia="Cambria" w:hAnsi="Cambria" w:cs="Cambria"/>
          <w:b/>
          <w:bCs/>
          <w:sz w:val="18"/>
          <w:szCs w:val="18"/>
        </w:rPr>
        <w:t>1. Notice of Claim</w:t>
      </w:r>
    </w:p>
    <w:p w14:paraId="1ACA75FD" w14:textId="77777777" w:rsidR="00526085" w:rsidRPr="00DB4A10" w:rsidRDefault="00526085" w:rsidP="00526085">
      <w:pPr>
        <w:spacing w:after="0"/>
        <w:rPr>
          <w:rFonts w:ascii="Cambria" w:eastAsia="Cambria" w:hAnsi="Cambria" w:cs="Cambria"/>
          <w:sz w:val="18"/>
          <w:szCs w:val="18"/>
        </w:rPr>
      </w:pPr>
      <w:r w:rsidRPr="00DB4A10">
        <w:rPr>
          <w:rFonts w:ascii="Cambria" w:eastAsia="Cambria" w:hAnsi="Cambria" w:cs="Cambria"/>
          <w:sz w:val="18"/>
          <w:szCs w:val="18"/>
        </w:rPr>
        <w:t>Written notice of claim must be given to the Insurer within thirty (30) days after the occurrence or commencement of any loss covered by the Policy, or as soon thereafter as is reasonably possible. Failure to comply within the time provided shall not invalidate nor reduce the claim if it is given as soon as was reasonably possible.</w:t>
      </w:r>
    </w:p>
    <w:p w14:paraId="641D2786" w14:textId="77777777" w:rsidR="00526085" w:rsidRPr="00DB4A10" w:rsidRDefault="00526085" w:rsidP="00526085">
      <w:pPr>
        <w:spacing w:after="0"/>
        <w:rPr>
          <w:rFonts w:ascii="Cambria" w:eastAsia="Cambria" w:hAnsi="Cambria" w:cs="Cambria"/>
          <w:sz w:val="18"/>
          <w:szCs w:val="18"/>
        </w:rPr>
      </w:pPr>
    </w:p>
    <w:p w14:paraId="4D823DDC" w14:textId="77777777" w:rsidR="00526085" w:rsidRPr="00DB4A10" w:rsidRDefault="00526085" w:rsidP="00526085">
      <w:pPr>
        <w:spacing w:after="0"/>
        <w:rPr>
          <w:rFonts w:ascii="Cambria" w:eastAsia="Cambria" w:hAnsi="Cambria" w:cs="Cambria"/>
          <w:b/>
          <w:bCs/>
          <w:sz w:val="18"/>
          <w:szCs w:val="18"/>
        </w:rPr>
      </w:pPr>
      <w:r w:rsidRPr="00DB4A10">
        <w:rPr>
          <w:rFonts w:ascii="Cambria" w:eastAsia="Cambria" w:hAnsi="Cambria" w:cs="Cambria"/>
          <w:b/>
          <w:bCs/>
          <w:sz w:val="18"/>
          <w:szCs w:val="18"/>
        </w:rPr>
        <w:t>2. Standard Clause on Claims Processing</w:t>
      </w:r>
    </w:p>
    <w:p w14:paraId="188BF645" w14:textId="77777777" w:rsidR="00526085" w:rsidRPr="00DB4A10" w:rsidRDefault="00526085" w:rsidP="00526085">
      <w:pPr>
        <w:spacing w:after="0"/>
        <w:rPr>
          <w:rFonts w:ascii="Cambria" w:eastAsia="Cambria" w:hAnsi="Cambria" w:cs="Cambria"/>
          <w:sz w:val="18"/>
          <w:szCs w:val="18"/>
        </w:rPr>
      </w:pPr>
      <w:r w:rsidRPr="00DB4A10">
        <w:rPr>
          <w:rFonts w:ascii="Cambria" w:eastAsia="Cambria" w:hAnsi="Cambria" w:cs="Cambria"/>
          <w:sz w:val="18"/>
          <w:szCs w:val="18"/>
        </w:rPr>
        <w:t xml:space="preserve">All claims and benefits under this Group Life Insurance Policy are </w:t>
      </w:r>
      <w:r w:rsidRPr="00DB4A10">
        <w:rPr>
          <w:rFonts w:ascii="Cambria" w:eastAsia="Cambria" w:hAnsi="Cambria" w:cs="Cambria"/>
          <w:b/>
          <w:bCs/>
          <w:sz w:val="18"/>
          <w:szCs w:val="18"/>
        </w:rPr>
        <w:t>subject to the evaluation and approval</w:t>
      </w:r>
      <w:r w:rsidRPr="00DB4A10">
        <w:rPr>
          <w:rFonts w:ascii="Cambria" w:eastAsia="Cambria" w:hAnsi="Cambria" w:cs="Cambria"/>
          <w:sz w:val="18"/>
          <w:szCs w:val="18"/>
        </w:rPr>
        <w:t xml:space="preserve"> of the </w:t>
      </w:r>
      <w:r w:rsidRPr="00DB4A10">
        <w:rPr>
          <w:rFonts w:ascii="Cambria" w:eastAsia="Cambria" w:hAnsi="Cambria" w:cs="Cambria"/>
          <w:b/>
          <w:bCs/>
          <w:sz w:val="18"/>
          <w:szCs w:val="18"/>
        </w:rPr>
        <w:t>Insurer’s Underwriting and Claims Departments</w:t>
      </w:r>
      <w:r w:rsidRPr="00DB4A10">
        <w:rPr>
          <w:rFonts w:ascii="Cambria" w:eastAsia="Cambria" w:hAnsi="Cambria" w:cs="Cambria"/>
          <w:sz w:val="18"/>
          <w:szCs w:val="18"/>
        </w:rPr>
        <w:t>.</w:t>
      </w:r>
      <w:r w:rsidRPr="00DB4A10">
        <w:rPr>
          <w:rFonts w:ascii="Cambria" w:eastAsia="Cambria" w:hAnsi="Cambria" w:cs="Cambria"/>
          <w:sz w:val="18"/>
          <w:szCs w:val="18"/>
        </w:rPr>
        <w:br/>
        <w:t>The Insurer reserves the right to require additional documentation or medical evidence to validate any claim prior to payment.</w:t>
      </w:r>
    </w:p>
    <w:p w14:paraId="4C736445" w14:textId="77777777" w:rsidR="00526085" w:rsidRPr="00DB4A10" w:rsidRDefault="00526085" w:rsidP="00526085">
      <w:pPr>
        <w:spacing w:after="0"/>
        <w:rPr>
          <w:rFonts w:ascii="Cambria" w:eastAsia="Cambria" w:hAnsi="Cambria" w:cs="Cambria"/>
          <w:sz w:val="18"/>
          <w:szCs w:val="18"/>
        </w:rPr>
      </w:pPr>
    </w:p>
    <w:p w14:paraId="01DA958B" w14:textId="77777777" w:rsidR="00526085" w:rsidRPr="00DB4A10" w:rsidRDefault="00526085" w:rsidP="00526085">
      <w:pPr>
        <w:spacing w:after="0"/>
        <w:rPr>
          <w:rFonts w:ascii="Cambria" w:eastAsia="Cambria" w:hAnsi="Cambria" w:cs="Cambria"/>
          <w:sz w:val="18"/>
          <w:szCs w:val="18"/>
        </w:rPr>
      </w:pPr>
      <w:r w:rsidRPr="00DB4A10">
        <w:rPr>
          <w:rFonts w:ascii="Cambria" w:eastAsia="Cambria" w:hAnsi="Cambria" w:cs="Cambria"/>
          <w:b/>
          <w:bCs/>
          <w:sz w:val="18"/>
          <w:szCs w:val="18"/>
        </w:rPr>
        <w:t>3. Accident Medical Reimbursement</w:t>
      </w:r>
    </w:p>
    <w:p w14:paraId="39A7AD3E" w14:textId="77777777" w:rsidR="00526085" w:rsidRPr="00DB4A10" w:rsidRDefault="00526085" w:rsidP="00526085">
      <w:pPr>
        <w:spacing w:after="0"/>
        <w:rPr>
          <w:rFonts w:ascii="Cambria" w:eastAsia="Cambria" w:hAnsi="Cambria" w:cs="Cambria"/>
          <w:sz w:val="18"/>
          <w:szCs w:val="18"/>
        </w:rPr>
      </w:pPr>
      <w:r w:rsidRPr="00DB4A10">
        <w:rPr>
          <w:rFonts w:ascii="Cambria" w:eastAsia="Cambria" w:hAnsi="Cambria" w:cs="Cambria"/>
          <w:sz w:val="18"/>
          <w:szCs w:val="18"/>
        </w:rPr>
        <w:t>Upon receipt and approval by the Insurer of due proof that an Insured Member has sustained accidental bodily injuries effected directly and independently of all other causes, and within one hundred eighty (180) days from the date of the accident, required medical treatment, the Insurer shall, subject to the limitations and provisions of the Policy, reimburse the actual medical expenses incurred up to the amount of insurance specified under this Rider.</w:t>
      </w:r>
    </w:p>
    <w:p w14:paraId="70AE02C2" w14:textId="77777777" w:rsidR="00526085" w:rsidRPr="00DB4A10" w:rsidRDefault="00526085" w:rsidP="00526085">
      <w:pPr>
        <w:spacing w:after="0"/>
        <w:rPr>
          <w:rFonts w:ascii="Cambria" w:eastAsia="Cambria" w:hAnsi="Cambria" w:cs="Cambria"/>
          <w:sz w:val="18"/>
          <w:szCs w:val="18"/>
        </w:rPr>
      </w:pPr>
      <w:r w:rsidRPr="00DB4A10">
        <w:rPr>
          <w:rFonts w:ascii="Cambria" w:eastAsia="Cambria" w:hAnsi="Cambria" w:cs="Cambria"/>
          <w:b/>
          <w:bCs/>
          <w:sz w:val="18"/>
          <w:szCs w:val="18"/>
        </w:rPr>
        <w:t>Medical Expenses</w:t>
      </w:r>
      <w:r w:rsidRPr="00DB4A10">
        <w:rPr>
          <w:rFonts w:ascii="Cambria" w:eastAsia="Cambria" w:hAnsi="Cambria" w:cs="Cambria"/>
          <w:sz w:val="18"/>
          <w:szCs w:val="18"/>
        </w:rPr>
        <w:t xml:space="preserve"> shall include reasonable and customary physician’s fees, hospitalization charges, medical supplies, and medications, all of which must have been necessary and reasonably incurred in the medical or surgical treatment of the bodily injury covered by this Rider. Such medical or surgical treatment must be administered or prescribed by a legally qualified physician or surgeon.</w:t>
      </w:r>
    </w:p>
    <w:p w14:paraId="5EACB826" w14:textId="77777777" w:rsidR="00526085" w:rsidRPr="00DB4A10" w:rsidRDefault="00526085" w:rsidP="00526085">
      <w:pPr>
        <w:spacing w:after="0"/>
        <w:rPr>
          <w:rFonts w:ascii="Cambria" w:eastAsia="Cambria" w:hAnsi="Cambria" w:cs="Cambria"/>
          <w:sz w:val="18"/>
          <w:szCs w:val="18"/>
        </w:rPr>
      </w:pPr>
    </w:p>
    <w:p w14:paraId="23216465" w14:textId="77777777" w:rsidR="00526085" w:rsidRPr="00DB4A10" w:rsidRDefault="00526085" w:rsidP="00526085">
      <w:pPr>
        <w:spacing w:after="0"/>
        <w:rPr>
          <w:rFonts w:ascii="Cambria" w:eastAsia="Cambria" w:hAnsi="Cambria" w:cs="Cambria"/>
          <w:b/>
          <w:bCs/>
          <w:sz w:val="18"/>
          <w:szCs w:val="18"/>
        </w:rPr>
      </w:pPr>
      <w:r w:rsidRPr="00DB4A10">
        <w:rPr>
          <w:rFonts w:ascii="Cambria" w:eastAsia="Cambria" w:hAnsi="Cambria" w:cs="Cambria"/>
          <w:b/>
          <w:bCs/>
          <w:sz w:val="18"/>
          <w:szCs w:val="18"/>
        </w:rPr>
        <w:t>4. Terminal Illness Benefit</w:t>
      </w:r>
    </w:p>
    <w:p w14:paraId="53154152" w14:textId="77777777" w:rsidR="00526085" w:rsidRPr="00DB4A10" w:rsidRDefault="00526085" w:rsidP="00526085">
      <w:pPr>
        <w:spacing w:after="0"/>
        <w:rPr>
          <w:rFonts w:ascii="Cambria" w:eastAsia="Cambria" w:hAnsi="Cambria" w:cs="Cambria"/>
          <w:sz w:val="18"/>
          <w:szCs w:val="18"/>
        </w:rPr>
      </w:pPr>
      <w:r w:rsidRPr="00DB4A10">
        <w:rPr>
          <w:rFonts w:ascii="Cambria" w:eastAsia="Cambria" w:hAnsi="Cambria" w:cs="Cambria"/>
          <w:sz w:val="18"/>
          <w:szCs w:val="18"/>
        </w:rPr>
        <w:t xml:space="preserve">The Policy provides a </w:t>
      </w:r>
      <w:r w:rsidRPr="00DB4A10">
        <w:rPr>
          <w:rFonts w:ascii="Cambria" w:eastAsia="Cambria" w:hAnsi="Cambria" w:cs="Cambria"/>
          <w:b/>
          <w:bCs/>
          <w:sz w:val="18"/>
          <w:szCs w:val="18"/>
        </w:rPr>
        <w:t>Terminal Illness Benefit</w:t>
      </w:r>
      <w:r w:rsidRPr="00DB4A10">
        <w:rPr>
          <w:rFonts w:ascii="Cambria" w:eastAsia="Cambria" w:hAnsi="Cambria" w:cs="Cambria"/>
          <w:sz w:val="18"/>
          <w:szCs w:val="18"/>
        </w:rPr>
        <w:t xml:space="preserve"> equivalent to </w:t>
      </w:r>
      <w:r w:rsidRPr="00DB4A10">
        <w:rPr>
          <w:rFonts w:ascii="Cambria" w:eastAsia="Cambria" w:hAnsi="Cambria" w:cs="Cambria"/>
          <w:b/>
          <w:bCs/>
          <w:sz w:val="18"/>
          <w:szCs w:val="18"/>
        </w:rPr>
        <w:t>50% of the Amount of Insurance</w:t>
      </w:r>
      <w:r w:rsidRPr="00DB4A10">
        <w:rPr>
          <w:rFonts w:ascii="Cambria" w:eastAsia="Cambria" w:hAnsi="Cambria" w:cs="Cambria"/>
          <w:sz w:val="18"/>
          <w:szCs w:val="18"/>
        </w:rPr>
        <w:t>, payable in advance under the Basic Plan, upon confirmed medical diagnosis that the covered member is terminally ill.</w:t>
      </w:r>
    </w:p>
    <w:p w14:paraId="7177BD54" w14:textId="77777777" w:rsidR="00526085" w:rsidRPr="00DB4A10" w:rsidRDefault="00526085" w:rsidP="00526085">
      <w:pPr>
        <w:spacing w:after="0"/>
        <w:rPr>
          <w:rFonts w:ascii="Cambria" w:eastAsia="Cambria" w:hAnsi="Cambria" w:cs="Cambria"/>
          <w:sz w:val="18"/>
          <w:szCs w:val="18"/>
        </w:rPr>
      </w:pPr>
      <w:r w:rsidRPr="00DB4A10">
        <w:rPr>
          <w:rFonts w:ascii="Cambria" w:eastAsia="Cambria" w:hAnsi="Cambria" w:cs="Cambria"/>
          <w:sz w:val="18"/>
          <w:szCs w:val="18"/>
        </w:rPr>
        <w:t xml:space="preserve">However, </w:t>
      </w:r>
      <w:r w:rsidRPr="00DB4A10">
        <w:rPr>
          <w:rFonts w:ascii="Cambria" w:eastAsia="Cambria" w:hAnsi="Cambria" w:cs="Cambria"/>
          <w:b/>
          <w:bCs/>
          <w:sz w:val="18"/>
          <w:szCs w:val="18"/>
        </w:rPr>
        <w:t>claims related to terminal illnesses will not be covered</w:t>
      </w:r>
      <w:r w:rsidRPr="00DB4A10">
        <w:rPr>
          <w:rFonts w:ascii="Cambria" w:eastAsia="Cambria" w:hAnsi="Cambria" w:cs="Cambria"/>
          <w:sz w:val="18"/>
          <w:szCs w:val="18"/>
        </w:rPr>
        <w:t xml:space="preserve"> if the member was already diagnosed with, or had existing signs or symptoms of, such terminal illness </w:t>
      </w:r>
      <w:r w:rsidRPr="00DB4A10">
        <w:rPr>
          <w:rFonts w:ascii="Cambria" w:eastAsia="Cambria" w:hAnsi="Cambria" w:cs="Cambria"/>
          <w:b/>
          <w:bCs/>
          <w:sz w:val="18"/>
          <w:szCs w:val="18"/>
        </w:rPr>
        <w:t>prior to enrollment or prior to the effectivity date of the plan</w:t>
      </w:r>
      <w:r w:rsidRPr="00DB4A10">
        <w:rPr>
          <w:rFonts w:ascii="Cambria" w:eastAsia="Cambria" w:hAnsi="Cambria" w:cs="Cambria"/>
          <w:sz w:val="18"/>
          <w:szCs w:val="18"/>
        </w:rPr>
        <w:t>.</w:t>
      </w:r>
      <w:r w:rsidRPr="00DB4A10">
        <w:rPr>
          <w:rFonts w:ascii="Cambria" w:eastAsia="Cambria" w:hAnsi="Cambria" w:cs="Cambria"/>
          <w:sz w:val="18"/>
          <w:szCs w:val="18"/>
        </w:rPr>
        <w:br/>
        <w:t>The insurer reserves the right to review medical records or require certification from the attending physician to determine the date of onset of the illness.</w:t>
      </w:r>
    </w:p>
    <w:p w14:paraId="19A737DA" w14:textId="77777777" w:rsidR="00526085" w:rsidRPr="00DB4A10" w:rsidRDefault="00526085" w:rsidP="00526085">
      <w:pPr>
        <w:spacing w:after="0"/>
        <w:rPr>
          <w:rFonts w:ascii="Cambria" w:eastAsia="Cambria" w:hAnsi="Cambria" w:cs="Cambria"/>
          <w:sz w:val="18"/>
          <w:szCs w:val="18"/>
        </w:rPr>
      </w:pPr>
    </w:p>
    <w:p w14:paraId="3F16753F" w14:textId="77777777" w:rsidR="00DB4A10" w:rsidRDefault="00DB4A10" w:rsidP="00DB4A10">
      <w:pPr>
        <w:spacing w:after="0"/>
        <w:rPr>
          <w:rFonts w:ascii="Cambria" w:hAnsi="Cambria"/>
          <w:b/>
          <w:bCs/>
          <w:sz w:val="18"/>
          <w:szCs w:val="18"/>
        </w:rPr>
      </w:pPr>
      <w:r w:rsidRPr="00DB4A10">
        <w:rPr>
          <w:rFonts w:ascii="Cambria" w:hAnsi="Cambria"/>
          <w:b/>
          <w:bCs/>
          <w:sz w:val="18"/>
          <w:szCs w:val="18"/>
        </w:rPr>
        <w:t>5. Activation and Effective Date of Coverage</w:t>
      </w:r>
    </w:p>
    <w:p w14:paraId="5B9CBD90" w14:textId="77777777" w:rsidR="00DB4A10" w:rsidRPr="00DB4A10" w:rsidRDefault="00DB4A10" w:rsidP="00DB4A10">
      <w:pPr>
        <w:spacing w:after="0"/>
        <w:rPr>
          <w:rFonts w:ascii="Cambria" w:hAnsi="Cambria"/>
          <w:b/>
          <w:bCs/>
          <w:sz w:val="18"/>
          <w:szCs w:val="18"/>
        </w:rPr>
      </w:pPr>
    </w:p>
    <w:p w14:paraId="272128B0" w14:textId="77777777" w:rsidR="00DB4A10" w:rsidRDefault="00DB4A10" w:rsidP="00DB4A10">
      <w:pPr>
        <w:spacing w:after="0"/>
        <w:rPr>
          <w:rFonts w:ascii="Cambria" w:hAnsi="Cambria"/>
          <w:sz w:val="18"/>
          <w:szCs w:val="18"/>
        </w:rPr>
      </w:pPr>
      <w:r w:rsidRPr="00DB4A10">
        <w:rPr>
          <w:rFonts w:ascii="Cambria" w:hAnsi="Cambria"/>
          <w:b/>
          <w:bCs/>
          <w:sz w:val="18"/>
          <w:szCs w:val="18"/>
        </w:rPr>
        <w:t>5.1 Verified Payment Date</w:t>
      </w:r>
      <w:r w:rsidRPr="00DB4A10">
        <w:rPr>
          <w:rFonts w:ascii="Cambria" w:hAnsi="Cambria"/>
          <w:sz w:val="18"/>
          <w:szCs w:val="18"/>
        </w:rPr>
        <w:br/>
        <w:t xml:space="preserve">The </w:t>
      </w:r>
      <w:r w:rsidRPr="00DB4A10">
        <w:rPr>
          <w:rFonts w:ascii="Cambria" w:hAnsi="Cambria"/>
          <w:i/>
          <w:iCs/>
          <w:sz w:val="18"/>
          <w:szCs w:val="18"/>
        </w:rPr>
        <w:t>Verified Payment Date</w:t>
      </w:r>
      <w:r w:rsidRPr="00DB4A10">
        <w:rPr>
          <w:rFonts w:ascii="Cambria" w:hAnsi="Cambria"/>
          <w:sz w:val="18"/>
          <w:szCs w:val="18"/>
        </w:rPr>
        <w:t xml:space="preserve"> refers to the date when full payment has been successfully validated and confirmed by the Company or its authorized payment processor.</w:t>
      </w:r>
    </w:p>
    <w:p w14:paraId="3E22A694" w14:textId="77777777" w:rsidR="00DB4A10" w:rsidRPr="00DB4A10" w:rsidRDefault="00DB4A10" w:rsidP="00DB4A10">
      <w:pPr>
        <w:spacing w:after="0"/>
        <w:rPr>
          <w:rFonts w:ascii="Cambria" w:hAnsi="Cambria"/>
          <w:sz w:val="18"/>
          <w:szCs w:val="18"/>
        </w:rPr>
      </w:pPr>
    </w:p>
    <w:p w14:paraId="525D4FE9" w14:textId="77777777" w:rsidR="00DB4A10" w:rsidRPr="00DB4A10" w:rsidRDefault="00DB4A10" w:rsidP="00DB4A10">
      <w:pPr>
        <w:spacing w:after="0"/>
        <w:rPr>
          <w:rFonts w:ascii="Cambria" w:hAnsi="Cambria"/>
          <w:sz w:val="18"/>
          <w:szCs w:val="18"/>
        </w:rPr>
      </w:pPr>
      <w:r w:rsidRPr="00DB4A10">
        <w:rPr>
          <w:rFonts w:ascii="Cambria" w:hAnsi="Cambria"/>
          <w:b/>
          <w:bCs/>
          <w:sz w:val="18"/>
          <w:szCs w:val="18"/>
        </w:rPr>
        <w:t>5.2 Effective Date of Coverage</w:t>
      </w:r>
      <w:r w:rsidRPr="00DB4A10">
        <w:rPr>
          <w:rFonts w:ascii="Cambria" w:hAnsi="Cambria"/>
          <w:sz w:val="18"/>
          <w:szCs w:val="18"/>
        </w:rPr>
        <w:br/>
        <w:t>The effective date of the insurance coverage shall be determined based on the Verified Payment Date, as follows:</w:t>
      </w:r>
    </w:p>
    <w:p w14:paraId="60CF76CF" w14:textId="77777777" w:rsidR="00DB4A10" w:rsidRPr="00DB4A10" w:rsidRDefault="00DB4A10" w:rsidP="00DB4A10">
      <w:pPr>
        <w:spacing w:after="0"/>
        <w:ind w:left="720"/>
        <w:rPr>
          <w:rFonts w:ascii="Cambria" w:hAnsi="Cambria"/>
          <w:sz w:val="18"/>
          <w:szCs w:val="18"/>
        </w:rPr>
      </w:pPr>
      <w:r w:rsidRPr="00DB4A10">
        <w:rPr>
          <w:rFonts w:ascii="Cambria" w:hAnsi="Cambria"/>
          <w:sz w:val="18"/>
          <w:szCs w:val="18"/>
        </w:rPr>
        <w:t xml:space="preserve">a. If the Verified Payment Date falls between the </w:t>
      </w:r>
      <w:r w:rsidRPr="00DB4A10">
        <w:rPr>
          <w:rFonts w:ascii="Cambria" w:hAnsi="Cambria"/>
          <w:b/>
          <w:bCs/>
          <w:sz w:val="18"/>
          <w:szCs w:val="18"/>
        </w:rPr>
        <w:t>1st and 15th day of the month</w:t>
      </w:r>
      <w:r w:rsidRPr="00DB4A10">
        <w:rPr>
          <w:rFonts w:ascii="Cambria" w:hAnsi="Cambria"/>
          <w:sz w:val="18"/>
          <w:szCs w:val="18"/>
        </w:rPr>
        <w:t xml:space="preserve">, the effective date of the coverage shall be the </w:t>
      </w:r>
      <w:r w:rsidRPr="00DB4A10">
        <w:rPr>
          <w:rFonts w:ascii="Cambria" w:hAnsi="Cambria"/>
          <w:b/>
          <w:bCs/>
          <w:sz w:val="18"/>
          <w:szCs w:val="18"/>
        </w:rPr>
        <w:t>1st day of the same month</w:t>
      </w:r>
      <w:r w:rsidRPr="00DB4A10">
        <w:rPr>
          <w:rFonts w:ascii="Cambria" w:hAnsi="Cambria"/>
          <w:sz w:val="18"/>
          <w:szCs w:val="18"/>
        </w:rPr>
        <w:t>.</w:t>
      </w:r>
    </w:p>
    <w:p w14:paraId="120DC2E3" w14:textId="77777777" w:rsidR="00DB4A10" w:rsidRPr="00DB4A10" w:rsidRDefault="00DB4A10" w:rsidP="00DB4A10">
      <w:pPr>
        <w:spacing w:after="0"/>
        <w:ind w:left="720"/>
        <w:rPr>
          <w:rFonts w:ascii="Cambria" w:hAnsi="Cambria"/>
          <w:sz w:val="18"/>
          <w:szCs w:val="18"/>
        </w:rPr>
      </w:pPr>
      <w:r w:rsidRPr="00DB4A10">
        <w:rPr>
          <w:rFonts w:ascii="Cambria" w:hAnsi="Cambria"/>
          <w:sz w:val="18"/>
          <w:szCs w:val="18"/>
        </w:rPr>
        <w:t xml:space="preserve">b. If the Verified Payment Date falls between the </w:t>
      </w:r>
      <w:r w:rsidRPr="00DB4A10">
        <w:rPr>
          <w:rFonts w:ascii="Cambria" w:hAnsi="Cambria"/>
          <w:b/>
          <w:bCs/>
          <w:sz w:val="18"/>
          <w:szCs w:val="18"/>
        </w:rPr>
        <w:t>16th and the 30th/31st day of the month</w:t>
      </w:r>
      <w:r w:rsidRPr="00DB4A10">
        <w:rPr>
          <w:rFonts w:ascii="Cambria" w:hAnsi="Cambria"/>
          <w:sz w:val="18"/>
          <w:szCs w:val="18"/>
        </w:rPr>
        <w:t xml:space="preserve">, the effective date of the coverage shall be the </w:t>
      </w:r>
      <w:r w:rsidRPr="00DB4A10">
        <w:rPr>
          <w:rFonts w:ascii="Cambria" w:hAnsi="Cambria"/>
          <w:b/>
          <w:bCs/>
          <w:sz w:val="18"/>
          <w:szCs w:val="18"/>
        </w:rPr>
        <w:t>1st day of the immediately succeeding month</w:t>
      </w:r>
      <w:r w:rsidRPr="00DB4A10">
        <w:rPr>
          <w:rFonts w:ascii="Cambria" w:hAnsi="Cambria"/>
          <w:sz w:val="18"/>
          <w:szCs w:val="18"/>
        </w:rPr>
        <w:t>.</w:t>
      </w:r>
    </w:p>
    <w:p w14:paraId="34FA3038" w14:textId="77777777" w:rsidR="00DB4A10" w:rsidRDefault="00DB4A10" w:rsidP="00DB4A10">
      <w:pPr>
        <w:spacing w:after="0"/>
        <w:ind w:left="720"/>
        <w:rPr>
          <w:rFonts w:ascii="Cambria" w:hAnsi="Cambria"/>
          <w:sz w:val="18"/>
          <w:szCs w:val="18"/>
        </w:rPr>
      </w:pPr>
      <w:r w:rsidRPr="00DB4A10">
        <w:rPr>
          <w:rFonts w:ascii="Cambria" w:hAnsi="Cambria"/>
          <w:sz w:val="18"/>
          <w:szCs w:val="18"/>
        </w:rPr>
        <w:t>Coverage shall only be deemed in force starting from the applicable effective date, regardless of the purchase or enrollment date.</w:t>
      </w:r>
    </w:p>
    <w:p w14:paraId="7D189F32" w14:textId="77777777" w:rsidR="00DB4A10" w:rsidRPr="00DB4A10" w:rsidRDefault="00DB4A10" w:rsidP="00DB4A10">
      <w:pPr>
        <w:spacing w:after="0"/>
        <w:ind w:left="720"/>
        <w:rPr>
          <w:rFonts w:ascii="Cambria" w:hAnsi="Cambria"/>
          <w:sz w:val="18"/>
          <w:szCs w:val="18"/>
        </w:rPr>
      </w:pPr>
    </w:p>
    <w:p w14:paraId="34A02C9D" w14:textId="77777777" w:rsidR="00DB4A10" w:rsidRDefault="00DB4A10" w:rsidP="00DB4A10">
      <w:pPr>
        <w:spacing w:after="0"/>
        <w:rPr>
          <w:rFonts w:ascii="Cambria" w:hAnsi="Cambria"/>
          <w:sz w:val="18"/>
          <w:szCs w:val="18"/>
        </w:rPr>
      </w:pPr>
      <w:r w:rsidRPr="00DB4A10">
        <w:rPr>
          <w:rFonts w:ascii="Cambria" w:hAnsi="Cambria"/>
          <w:b/>
          <w:bCs/>
          <w:sz w:val="18"/>
          <w:szCs w:val="18"/>
        </w:rPr>
        <w:t>5.3 Activation of Card Usage</w:t>
      </w:r>
      <w:r w:rsidRPr="00DB4A10">
        <w:rPr>
          <w:rFonts w:ascii="Cambria" w:hAnsi="Cambria"/>
          <w:sz w:val="18"/>
          <w:szCs w:val="18"/>
        </w:rPr>
        <w:br/>
        <w:t xml:space="preserve">Notwithstanding the effective date of coverage, the insurance card shall become </w:t>
      </w:r>
      <w:r w:rsidRPr="00DB4A10">
        <w:rPr>
          <w:rFonts w:ascii="Cambria" w:hAnsi="Cambria"/>
          <w:b/>
          <w:bCs/>
          <w:sz w:val="18"/>
          <w:szCs w:val="18"/>
        </w:rPr>
        <w:t>activated and usable fifteen (15) calendar days after the Verified Payment Date</w:t>
      </w:r>
      <w:r w:rsidRPr="00DB4A10">
        <w:rPr>
          <w:rFonts w:ascii="Cambria" w:hAnsi="Cambria"/>
          <w:sz w:val="18"/>
          <w:szCs w:val="18"/>
        </w:rPr>
        <w:t>.</w:t>
      </w:r>
    </w:p>
    <w:p w14:paraId="7FDC48CA" w14:textId="77777777" w:rsidR="00DB4A10" w:rsidRDefault="00DB4A10" w:rsidP="00DB4A10">
      <w:pPr>
        <w:spacing w:after="0"/>
        <w:rPr>
          <w:rFonts w:ascii="Cambria" w:hAnsi="Cambria"/>
          <w:sz w:val="18"/>
          <w:szCs w:val="18"/>
        </w:rPr>
      </w:pPr>
      <w:r w:rsidRPr="00DB4A10">
        <w:rPr>
          <w:rFonts w:ascii="Cambria" w:hAnsi="Cambria"/>
          <w:sz w:val="18"/>
          <w:szCs w:val="18"/>
        </w:rPr>
        <w:br/>
        <w:t>No benefits, reimbursements, or claims shall be honored for services availed prior to the completion of the activation period.</w:t>
      </w:r>
    </w:p>
    <w:p w14:paraId="40E171B5" w14:textId="77777777" w:rsidR="00DB4A10" w:rsidRPr="00DB4A10" w:rsidRDefault="00DB4A10" w:rsidP="00DB4A10">
      <w:pPr>
        <w:spacing w:after="0"/>
        <w:rPr>
          <w:rFonts w:ascii="Cambria" w:hAnsi="Cambria"/>
          <w:sz w:val="18"/>
          <w:szCs w:val="18"/>
        </w:rPr>
      </w:pPr>
    </w:p>
    <w:p w14:paraId="23D3FE34" w14:textId="77777777" w:rsidR="00DB4A10" w:rsidRPr="00DB4A10" w:rsidRDefault="00DB4A10" w:rsidP="00DB4A10">
      <w:pPr>
        <w:spacing w:after="0"/>
        <w:rPr>
          <w:rFonts w:ascii="Cambria" w:hAnsi="Cambria"/>
          <w:b/>
          <w:bCs/>
          <w:sz w:val="18"/>
          <w:szCs w:val="18"/>
        </w:rPr>
      </w:pPr>
      <w:r w:rsidRPr="00DB4A10">
        <w:rPr>
          <w:rFonts w:ascii="Cambria" w:hAnsi="Cambria"/>
          <w:b/>
          <w:bCs/>
          <w:sz w:val="18"/>
          <w:szCs w:val="18"/>
        </w:rPr>
        <w:t>6. Termination of Coverage</w:t>
      </w:r>
    </w:p>
    <w:p w14:paraId="16CBD561" w14:textId="77777777" w:rsidR="00DB4A10" w:rsidRPr="00DB4A10" w:rsidRDefault="00DB4A10" w:rsidP="00DB4A10">
      <w:pPr>
        <w:spacing w:after="0"/>
        <w:rPr>
          <w:rFonts w:ascii="Cambria" w:hAnsi="Cambria"/>
          <w:sz w:val="18"/>
          <w:szCs w:val="18"/>
        </w:rPr>
      </w:pPr>
      <w:r w:rsidRPr="00DB4A10">
        <w:rPr>
          <w:rFonts w:ascii="Cambria" w:hAnsi="Cambria"/>
          <w:sz w:val="18"/>
          <w:szCs w:val="18"/>
        </w:rPr>
        <w:t>All insurance coverage under this Policy shall automatically terminate upon the Insured Member reaching the age of sixty-six (66), or upon termination of employment, membership, or eligibility under the group plan, whichever occurs first.</w:t>
      </w:r>
    </w:p>
    <w:p w14:paraId="24C59E77" w14:textId="77777777" w:rsidR="00526085" w:rsidRPr="00DB4A10" w:rsidRDefault="00526085" w:rsidP="00526085">
      <w:pPr>
        <w:rPr>
          <w:rFonts w:ascii="Cambria" w:eastAsia="Cambria" w:hAnsi="Cambria" w:cs="Cambria"/>
          <w:sz w:val="18"/>
          <w:szCs w:val="18"/>
        </w:rPr>
      </w:pPr>
      <w:r w:rsidRPr="00DB4A10">
        <w:rPr>
          <w:sz w:val="22"/>
          <w:szCs w:val="22"/>
        </w:rPr>
        <w:br w:type="page"/>
      </w:r>
    </w:p>
    <w:p w14:paraId="4C5D05DC" w14:textId="77777777" w:rsidR="00526085" w:rsidRDefault="00526085" w:rsidP="00526085">
      <w:pPr>
        <w:spacing w:after="0"/>
        <w:jc w:val="center"/>
        <w:rPr>
          <w:rFonts w:ascii="Cambria" w:eastAsia="Cambria" w:hAnsi="Cambria" w:cs="Cambria"/>
          <w:b/>
          <w:bCs/>
          <w:sz w:val="20"/>
          <w:szCs w:val="20"/>
        </w:rPr>
      </w:pPr>
      <w:r>
        <w:rPr>
          <w:rFonts w:ascii="Cambria" w:eastAsia="Cambria" w:hAnsi="Cambria" w:cs="Cambria"/>
          <w:b/>
          <w:bCs/>
          <w:sz w:val="20"/>
          <w:szCs w:val="20"/>
        </w:rPr>
        <w:lastRenderedPageBreak/>
        <w:t>PHILLIFE, PHILCARE, AND IOSS INSURANCE AGENCY, INC. STANDARD</w:t>
      </w:r>
    </w:p>
    <w:p w14:paraId="27B69F77" w14:textId="77777777" w:rsidR="00526085" w:rsidRDefault="00526085" w:rsidP="00526085">
      <w:pPr>
        <w:spacing w:after="0"/>
        <w:jc w:val="center"/>
        <w:rPr>
          <w:rFonts w:ascii="Cambria" w:eastAsia="Cambria" w:hAnsi="Cambria" w:cs="Cambria"/>
          <w:b/>
          <w:bCs/>
          <w:sz w:val="20"/>
          <w:szCs w:val="20"/>
        </w:rPr>
      </w:pPr>
      <w:r>
        <w:rPr>
          <w:rFonts w:ascii="Cambria" w:eastAsia="Cambria" w:hAnsi="Cambria" w:cs="Cambria"/>
          <w:b/>
          <w:bCs/>
          <w:sz w:val="20"/>
          <w:szCs w:val="20"/>
        </w:rPr>
        <w:t>GENERAL EXCLUSIONS AND LIMITATIONS</w:t>
      </w:r>
    </w:p>
    <w:p w14:paraId="24106A34" w14:textId="77777777" w:rsidR="00526085" w:rsidRDefault="00526085" w:rsidP="00526085">
      <w:pPr>
        <w:spacing w:after="0"/>
        <w:rPr>
          <w:rFonts w:ascii="Cambria" w:eastAsia="Cambria" w:hAnsi="Cambria" w:cs="Cambria"/>
          <w:b/>
          <w:bCs/>
          <w:sz w:val="20"/>
          <w:szCs w:val="20"/>
        </w:rPr>
      </w:pPr>
    </w:p>
    <w:p w14:paraId="24C71BCB" w14:textId="77777777" w:rsidR="00055FE6" w:rsidRPr="00055FE6" w:rsidRDefault="00055FE6" w:rsidP="00055FE6">
      <w:pPr>
        <w:spacing w:after="0"/>
        <w:rPr>
          <w:rFonts w:ascii="Cambria" w:eastAsia="Cambria" w:hAnsi="Cambria" w:cs="Cambria"/>
          <w:b/>
          <w:bCs/>
          <w:sz w:val="20"/>
          <w:szCs w:val="20"/>
        </w:rPr>
      </w:pPr>
      <w:r w:rsidRPr="00055FE6">
        <w:rPr>
          <w:rFonts w:ascii="Cambria" w:eastAsia="Cambria" w:hAnsi="Cambria" w:cs="Cambria"/>
          <w:b/>
          <w:bCs/>
          <w:sz w:val="20"/>
          <w:szCs w:val="20"/>
        </w:rPr>
        <w:t>Pre-Existing Conditions Coverage and Limitations</w:t>
      </w:r>
    </w:p>
    <w:p w14:paraId="0581F87E" w14:textId="77777777" w:rsidR="00055FE6" w:rsidRPr="00055FE6" w:rsidRDefault="00055FE6" w:rsidP="00055FE6">
      <w:pPr>
        <w:spacing w:after="0"/>
        <w:rPr>
          <w:rFonts w:ascii="Cambria" w:eastAsia="Cambria" w:hAnsi="Cambria" w:cs="Cambria"/>
          <w:b/>
          <w:bCs/>
          <w:sz w:val="20"/>
          <w:szCs w:val="20"/>
        </w:rPr>
      </w:pPr>
      <w:r w:rsidRPr="00055FE6">
        <w:rPr>
          <w:rFonts w:ascii="Cambria" w:eastAsia="Cambria" w:hAnsi="Cambria" w:cs="Cambria"/>
          <w:b/>
          <w:bCs/>
          <w:sz w:val="20"/>
          <w:szCs w:val="20"/>
        </w:rPr>
        <w:t>1. Dreaded Pre-Existing Conditions (DPEC)</w:t>
      </w:r>
    </w:p>
    <w:p w14:paraId="6626A0A9" w14:textId="77777777" w:rsidR="00055FE6" w:rsidRPr="00055FE6" w:rsidRDefault="00055FE6" w:rsidP="00055FE6">
      <w:pPr>
        <w:spacing w:after="0"/>
        <w:rPr>
          <w:rFonts w:ascii="Cambria" w:eastAsia="Cambria" w:hAnsi="Cambria" w:cs="Cambria"/>
          <w:sz w:val="20"/>
          <w:szCs w:val="20"/>
        </w:rPr>
      </w:pPr>
      <w:r w:rsidRPr="00055FE6">
        <w:rPr>
          <w:rFonts w:ascii="Cambria" w:eastAsia="Cambria" w:hAnsi="Cambria" w:cs="Cambria"/>
          <w:sz w:val="20"/>
          <w:szCs w:val="20"/>
        </w:rPr>
        <w:t xml:space="preserve">Claims related to Dreaded Pre-Existing Conditions are subject to a </w:t>
      </w:r>
      <w:r w:rsidRPr="00055FE6">
        <w:rPr>
          <w:rFonts w:ascii="Cambria" w:eastAsia="Cambria" w:hAnsi="Cambria" w:cs="Cambria"/>
          <w:b/>
          <w:bCs/>
          <w:sz w:val="20"/>
          <w:szCs w:val="20"/>
        </w:rPr>
        <w:t>six (6)-month waiting period</w:t>
      </w:r>
      <w:r w:rsidRPr="00055FE6">
        <w:rPr>
          <w:rFonts w:ascii="Cambria" w:eastAsia="Cambria" w:hAnsi="Cambria" w:cs="Cambria"/>
          <w:sz w:val="20"/>
          <w:szCs w:val="20"/>
        </w:rPr>
        <w:t>, except for basic laboratory tests, minor diagnostic procedures, and medical consultations, which may still be availed even during the waiting period.</w:t>
      </w:r>
    </w:p>
    <w:p w14:paraId="72EE57A5" w14:textId="77777777" w:rsidR="00055FE6" w:rsidRPr="00055FE6" w:rsidRDefault="00055FE6" w:rsidP="00055FE6">
      <w:pPr>
        <w:spacing w:after="0"/>
        <w:rPr>
          <w:rFonts w:ascii="Cambria" w:eastAsia="Cambria" w:hAnsi="Cambria" w:cs="Cambria"/>
          <w:sz w:val="20"/>
          <w:szCs w:val="20"/>
        </w:rPr>
      </w:pPr>
      <w:r w:rsidRPr="00055FE6">
        <w:rPr>
          <w:rFonts w:ascii="Cambria" w:eastAsia="Cambria" w:hAnsi="Cambria" w:cs="Cambria"/>
          <w:b/>
          <w:bCs/>
          <w:sz w:val="20"/>
          <w:szCs w:val="20"/>
        </w:rPr>
        <w:t>Examples include (but are not limited to):</w:t>
      </w:r>
    </w:p>
    <w:p w14:paraId="3CA5567E" w14:textId="77777777" w:rsidR="00055FE6" w:rsidRPr="00055FE6" w:rsidRDefault="00055FE6" w:rsidP="00055FE6">
      <w:pPr>
        <w:numPr>
          <w:ilvl w:val="0"/>
          <w:numId w:val="23"/>
        </w:numPr>
        <w:spacing w:after="0"/>
        <w:rPr>
          <w:rFonts w:ascii="Cambria" w:eastAsia="Cambria" w:hAnsi="Cambria" w:cs="Cambria"/>
          <w:sz w:val="20"/>
          <w:szCs w:val="20"/>
        </w:rPr>
      </w:pPr>
      <w:r w:rsidRPr="00055FE6">
        <w:rPr>
          <w:rFonts w:ascii="Cambria" w:eastAsia="Cambria" w:hAnsi="Cambria" w:cs="Cambria"/>
          <w:sz w:val="20"/>
          <w:szCs w:val="20"/>
        </w:rPr>
        <w:t>Cancer or Malignancies</w:t>
      </w:r>
    </w:p>
    <w:p w14:paraId="2DF3FBDD" w14:textId="77777777" w:rsidR="00055FE6" w:rsidRPr="00055FE6" w:rsidRDefault="00055FE6" w:rsidP="00055FE6">
      <w:pPr>
        <w:numPr>
          <w:ilvl w:val="0"/>
          <w:numId w:val="23"/>
        </w:numPr>
        <w:spacing w:after="0"/>
        <w:rPr>
          <w:rFonts w:ascii="Cambria" w:eastAsia="Cambria" w:hAnsi="Cambria" w:cs="Cambria"/>
          <w:sz w:val="20"/>
          <w:szCs w:val="20"/>
        </w:rPr>
      </w:pPr>
      <w:r w:rsidRPr="00055FE6">
        <w:rPr>
          <w:rFonts w:ascii="Cambria" w:eastAsia="Cambria" w:hAnsi="Cambria" w:cs="Cambria"/>
          <w:sz w:val="20"/>
          <w:szCs w:val="20"/>
        </w:rPr>
        <w:t>Heart Disease (e.g., Myocardial Infarction, Coronary Artery Disease)</w:t>
      </w:r>
    </w:p>
    <w:p w14:paraId="041209D5" w14:textId="77777777" w:rsidR="00055FE6" w:rsidRPr="00055FE6" w:rsidRDefault="00055FE6" w:rsidP="00055FE6">
      <w:pPr>
        <w:numPr>
          <w:ilvl w:val="0"/>
          <w:numId w:val="23"/>
        </w:numPr>
        <w:spacing w:after="0"/>
        <w:rPr>
          <w:rFonts w:ascii="Cambria" w:eastAsia="Cambria" w:hAnsi="Cambria" w:cs="Cambria"/>
          <w:sz w:val="20"/>
          <w:szCs w:val="20"/>
        </w:rPr>
      </w:pPr>
      <w:r w:rsidRPr="00055FE6">
        <w:rPr>
          <w:rFonts w:ascii="Cambria" w:eastAsia="Cambria" w:hAnsi="Cambria" w:cs="Cambria"/>
          <w:sz w:val="20"/>
          <w:szCs w:val="20"/>
        </w:rPr>
        <w:t>Stroke or Cerebrovascular Accident (CVA)</w:t>
      </w:r>
    </w:p>
    <w:p w14:paraId="430FDADD" w14:textId="77777777" w:rsidR="00055FE6" w:rsidRPr="00055FE6" w:rsidRDefault="00055FE6" w:rsidP="00055FE6">
      <w:pPr>
        <w:numPr>
          <w:ilvl w:val="0"/>
          <w:numId w:val="23"/>
        </w:numPr>
        <w:spacing w:after="0"/>
        <w:rPr>
          <w:rFonts w:ascii="Cambria" w:eastAsia="Cambria" w:hAnsi="Cambria" w:cs="Cambria"/>
          <w:sz w:val="20"/>
          <w:szCs w:val="20"/>
        </w:rPr>
      </w:pPr>
      <w:r w:rsidRPr="00055FE6">
        <w:rPr>
          <w:rFonts w:ascii="Cambria" w:eastAsia="Cambria" w:hAnsi="Cambria" w:cs="Cambria"/>
          <w:sz w:val="20"/>
          <w:szCs w:val="20"/>
        </w:rPr>
        <w:t>Chronic Kidney Disease / Renal Failure</w:t>
      </w:r>
    </w:p>
    <w:p w14:paraId="524C29C0" w14:textId="77777777" w:rsidR="00055FE6" w:rsidRPr="00055FE6" w:rsidRDefault="00055FE6" w:rsidP="00055FE6">
      <w:pPr>
        <w:numPr>
          <w:ilvl w:val="0"/>
          <w:numId w:val="23"/>
        </w:numPr>
        <w:spacing w:after="0"/>
        <w:rPr>
          <w:rFonts w:ascii="Cambria" w:eastAsia="Cambria" w:hAnsi="Cambria" w:cs="Cambria"/>
          <w:sz w:val="20"/>
          <w:szCs w:val="20"/>
        </w:rPr>
      </w:pPr>
      <w:r w:rsidRPr="00055FE6">
        <w:rPr>
          <w:rFonts w:ascii="Cambria" w:eastAsia="Cambria" w:hAnsi="Cambria" w:cs="Cambria"/>
          <w:sz w:val="20"/>
          <w:szCs w:val="20"/>
        </w:rPr>
        <w:t>Liver Cirrhosis</w:t>
      </w:r>
    </w:p>
    <w:p w14:paraId="4EEA7FF1" w14:textId="77777777" w:rsidR="00055FE6" w:rsidRPr="00055FE6" w:rsidRDefault="00055FE6" w:rsidP="00055FE6">
      <w:pPr>
        <w:numPr>
          <w:ilvl w:val="0"/>
          <w:numId w:val="23"/>
        </w:numPr>
        <w:spacing w:after="0"/>
        <w:rPr>
          <w:rFonts w:ascii="Cambria" w:eastAsia="Cambria" w:hAnsi="Cambria" w:cs="Cambria"/>
          <w:sz w:val="20"/>
          <w:szCs w:val="20"/>
        </w:rPr>
      </w:pPr>
      <w:r w:rsidRPr="00055FE6">
        <w:rPr>
          <w:rFonts w:ascii="Cambria" w:eastAsia="Cambria" w:hAnsi="Cambria" w:cs="Cambria"/>
          <w:sz w:val="20"/>
          <w:szCs w:val="20"/>
        </w:rPr>
        <w:t>Chronic Obstructive Pulmonary Disease (COPD)</w:t>
      </w:r>
    </w:p>
    <w:p w14:paraId="153B2E8C" w14:textId="77777777" w:rsidR="00055FE6" w:rsidRPr="00055FE6" w:rsidRDefault="00055FE6" w:rsidP="00055FE6">
      <w:pPr>
        <w:numPr>
          <w:ilvl w:val="0"/>
          <w:numId w:val="23"/>
        </w:numPr>
        <w:spacing w:after="0"/>
        <w:rPr>
          <w:rFonts w:ascii="Cambria" w:eastAsia="Cambria" w:hAnsi="Cambria" w:cs="Cambria"/>
          <w:sz w:val="20"/>
          <w:szCs w:val="20"/>
        </w:rPr>
      </w:pPr>
      <w:r w:rsidRPr="00055FE6">
        <w:rPr>
          <w:rFonts w:ascii="Cambria" w:eastAsia="Cambria" w:hAnsi="Cambria" w:cs="Cambria"/>
          <w:sz w:val="20"/>
          <w:szCs w:val="20"/>
        </w:rPr>
        <w:t>Diabetes Mellitus and its complications</w:t>
      </w:r>
    </w:p>
    <w:p w14:paraId="1A757D37" w14:textId="77777777" w:rsidR="00055FE6" w:rsidRPr="00055FE6" w:rsidRDefault="00055FE6" w:rsidP="00055FE6">
      <w:pPr>
        <w:spacing w:after="0"/>
        <w:rPr>
          <w:rFonts w:ascii="Cambria" w:eastAsia="Cambria" w:hAnsi="Cambria" w:cs="Cambria"/>
          <w:sz w:val="20"/>
          <w:szCs w:val="20"/>
        </w:rPr>
      </w:pPr>
      <w:r w:rsidRPr="00055FE6">
        <w:rPr>
          <w:rFonts w:ascii="Segoe UI Emoji" w:eastAsia="Cambria" w:hAnsi="Segoe UI Emoji" w:cs="Segoe UI Emoji"/>
          <w:sz w:val="20"/>
          <w:szCs w:val="20"/>
        </w:rPr>
        <w:t>⚠️</w:t>
      </w:r>
      <w:r w:rsidRPr="00055FE6">
        <w:rPr>
          <w:rFonts w:ascii="Cambria" w:eastAsia="Cambria" w:hAnsi="Cambria" w:cs="Cambria"/>
          <w:sz w:val="20"/>
          <w:szCs w:val="20"/>
        </w:rPr>
        <w:t xml:space="preserve"> </w:t>
      </w:r>
      <w:r w:rsidRPr="00055FE6">
        <w:rPr>
          <w:rFonts w:ascii="Cambria" w:eastAsia="Cambria" w:hAnsi="Cambria" w:cs="Cambria"/>
          <w:i/>
          <w:iCs/>
          <w:sz w:val="20"/>
          <w:szCs w:val="20"/>
        </w:rPr>
        <w:t>This list is not exhaustive. Final classification will be based on the attending physician’s medical diagnosis and declarations.</w:t>
      </w:r>
    </w:p>
    <w:p w14:paraId="28515DFB" w14:textId="77777777" w:rsidR="00055FE6" w:rsidRPr="00055FE6" w:rsidRDefault="00055FE6" w:rsidP="00055FE6">
      <w:pPr>
        <w:spacing w:after="0"/>
        <w:rPr>
          <w:rFonts w:ascii="Cambria" w:eastAsia="Cambria" w:hAnsi="Cambria" w:cs="Cambria"/>
          <w:sz w:val="20"/>
          <w:szCs w:val="20"/>
        </w:rPr>
      </w:pPr>
      <w:r w:rsidRPr="00055FE6">
        <w:rPr>
          <w:rFonts w:ascii="Cambria" w:eastAsia="Cambria" w:hAnsi="Cambria" w:cs="Cambria"/>
          <w:sz w:val="20"/>
          <w:szCs w:val="20"/>
        </w:rPr>
        <w:t xml:space="preserve">All claims related to, or arising from, a Dreaded Pre-Existing Condition will be applied under the member’s </w:t>
      </w:r>
      <w:r w:rsidRPr="00055FE6">
        <w:rPr>
          <w:rFonts w:ascii="Cambria" w:eastAsia="Cambria" w:hAnsi="Cambria" w:cs="Cambria"/>
          <w:b/>
          <w:bCs/>
          <w:sz w:val="20"/>
          <w:szCs w:val="20"/>
        </w:rPr>
        <w:t>Pre-Existing Condition (PEC) Coverage Limit</w:t>
      </w:r>
      <w:r w:rsidRPr="00055FE6">
        <w:rPr>
          <w:rFonts w:ascii="Cambria" w:eastAsia="Cambria" w:hAnsi="Cambria" w:cs="Cambria"/>
          <w:sz w:val="20"/>
          <w:szCs w:val="20"/>
        </w:rPr>
        <w:t>.</w:t>
      </w:r>
    </w:p>
    <w:p w14:paraId="548F2619" w14:textId="77777777" w:rsidR="00055FE6" w:rsidRPr="00055FE6" w:rsidRDefault="00055FE6" w:rsidP="00055FE6">
      <w:pPr>
        <w:spacing w:after="0"/>
        <w:rPr>
          <w:rFonts w:ascii="Cambria" w:eastAsia="Cambria" w:hAnsi="Cambria" w:cs="Cambria"/>
          <w:sz w:val="20"/>
          <w:szCs w:val="20"/>
        </w:rPr>
      </w:pPr>
      <w:r w:rsidRPr="00055FE6">
        <w:rPr>
          <w:rFonts w:ascii="Cambria" w:eastAsia="Cambria" w:hAnsi="Cambria" w:cs="Cambria"/>
          <w:b/>
          <w:bCs/>
          <w:sz w:val="20"/>
          <w:szCs w:val="20"/>
        </w:rPr>
        <w:t>Example:</w:t>
      </w:r>
      <w:r w:rsidRPr="00055FE6">
        <w:rPr>
          <w:rFonts w:ascii="Cambria" w:eastAsia="Cambria" w:hAnsi="Cambria" w:cs="Cambria"/>
          <w:sz w:val="20"/>
          <w:szCs w:val="20"/>
        </w:rPr>
        <w:br/>
        <w:t>If a member is confined for a pre-existing condition requiring surgery and develops pneumonia during confinement, the pneumonia will still be classified as related to the pre-existing condition and applied under the PEC limit.</w:t>
      </w:r>
    </w:p>
    <w:p w14:paraId="12B5649A" w14:textId="77777777" w:rsidR="00055FE6" w:rsidRPr="00055FE6" w:rsidRDefault="00055FE6" w:rsidP="00055FE6">
      <w:pPr>
        <w:spacing w:after="0"/>
        <w:rPr>
          <w:rFonts w:ascii="Cambria" w:eastAsia="Cambria" w:hAnsi="Cambria" w:cs="Cambria"/>
          <w:sz w:val="20"/>
          <w:szCs w:val="20"/>
        </w:rPr>
      </w:pPr>
    </w:p>
    <w:p w14:paraId="53E1216A" w14:textId="77777777" w:rsidR="00055FE6" w:rsidRPr="00055FE6" w:rsidRDefault="00055FE6" w:rsidP="00055FE6">
      <w:pPr>
        <w:spacing w:after="0"/>
        <w:rPr>
          <w:rFonts w:ascii="Cambria" w:eastAsia="Cambria" w:hAnsi="Cambria" w:cs="Cambria"/>
          <w:b/>
          <w:bCs/>
          <w:sz w:val="20"/>
          <w:szCs w:val="20"/>
        </w:rPr>
      </w:pPr>
      <w:r w:rsidRPr="00055FE6">
        <w:rPr>
          <w:rFonts w:ascii="Cambria" w:eastAsia="Cambria" w:hAnsi="Cambria" w:cs="Cambria"/>
          <w:b/>
          <w:bCs/>
          <w:sz w:val="20"/>
          <w:szCs w:val="20"/>
        </w:rPr>
        <w:t>2. Non-Dreaded Pre-Existing Conditions (NDPEC)</w:t>
      </w:r>
    </w:p>
    <w:p w14:paraId="7ECBC58E" w14:textId="77777777" w:rsidR="00055FE6" w:rsidRPr="00055FE6" w:rsidRDefault="00055FE6" w:rsidP="00055FE6">
      <w:pPr>
        <w:spacing w:after="0"/>
        <w:rPr>
          <w:rFonts w:ascii="Cambria" w:eastAsia="Cambria" w:hAnsi="Cambria" w:cs="Cambria"/>
          <w:sz w:val="20"/>
          <w:szCs w:val="20"/>
        </w:rPr>
      </w:pPr>
      <w:r w:rsidRPr="00055FE6">
        <w:rPr>
          <w:rFonts w:ascii="Cambria" w:eastAsia="Cambria" w:hAnsi="Cambria" w:cs="Cambria"/>
          <w:sz w:val="20"/>
          <w:szCs w:val="20"/>
        </w:rPr>
        <w:t xml:space="preserve">Conditions classified as </w:t>
      </w:r>
      <w:proofErr w:type="gramStart"/>
      <w:r w:rsidRPr="00055FE6">
        <w:rPr>
          <w:rFonts w:ascii="Cambria" w:eastAsia="Cambria" w:hAnsi="Cambria" w:cs="Cambria"/>
          <w:sz w:val="20"/>
          <w:szCs w:val="20"/>
        </w:rPr>
        <w:t>Non-Dreaded</w:t>
      </w:r>
      <w:proofErr w:type="gramEnd"/>
      <w:r w:rsidRPr="00055FE6">
        <w:rPr>
          <w:rFonts w:ascii="Cambria" w:eastAsia="Cambria" w:hAnsi="Cambria" w:cs="Cambria"/>
          <w:sz w:val="20"/>
          <w:szCs w:val="20"/>
        </w:rPr>
        <w:t xml:space="preserve"> (such as asthma, hypertension, hyperacidity, allergies, and similar manageable conditions) are covered </w:t>
      </w:r>
      <w:r w:rsidRPr="00055FE6">
        <w:rPr>
          <w:rFonts w:ascii="Cambria" w:eastAsia="Cambria" w:hAnsi="Cambria" w:cs="Cambria"/>
          <w:b/>
          <w:bCs/>
          <w:sz w:val="20"/>
          <w:szCs w:val="20"/>
        </w:rPr>
        <w:t>starting Day 1</w:t>
      </w:r>
      <w:r w:rsidRPr="00055FE6">
        <w:rPr>
          <w:rFonts w:ascii="Cambria" w:eastAsia="Cambria" w:hAnsi="Cambria" w:cs="Cambria"/>
          <w:sz w:val="20"/>
          <w:szCs w:val="20"/>
        </w:rPr>
        <w:t xml:space="preserve"> once the plan is activated and payment is confirmed.</w:t>
      </w:r>
    </w:p>
    <w:p w14:paraId="6A66E7EC" w14:textId="77777777" w:rsidR="00055FE6" w:rsidRPr="00055FE6" w:rsidRDefault="00055FE6" w:rsidP="00055FE6">
      <w:pPr>
        <w:spacing w:after="0"/>
        <w:rPr>
          <w:rFonts w:ascii="Cambria" w:eastAsia="Cambria" w:hAnsi="Cambria" w:cs="Cambria"/>
          <w:sz w:val="20"/>
          <w:szCs w:val="20"/>
        </w:rPr>
      </w:pPr>
    </w:p>
    <w:p w14:paraId="08DC3502" w14:textId="77777777" w:rsidR="00055FE6" w:rsidRPr="00055FE6" w:rsidRDefault="00055FE6" w:rsidP="00055FE6">
      <w:pPr>
        <w:spacing w:after="0"/>
        <w:rPr>
          <w:rFonts w:ascii="Cambria" w:eastAsia="Cambria" w:hAnsi="Cambria" w:cs="Cambria"/>
          <w:b/>
          <w:bCs/>
          <w:sz w:val="20"/>
          <w:szCs w:val="20"/>
        </w:rPr>
      </w:pPr>
      <w:r w:rsidRPr="00055FE6">
        <w:rPr>
          <w:rFonts w:ascii="Cambria" w:eastAsia="Cambria" w:hAnsi="Cambria" w:cs="Cambria"/>
          <w:b/>
          <w:bCs/>
          <w:sz w:val="20"/>
          <w:szCs w:val="20"/>
        </w:rPr>
        <w:t>Important Note on Coverage Validation</w:t>
      </w:r>
    </w:p>
    <w:p w14:paraId="02EA5344" w14:textId="77777777" w:rsidR="00055FE6" w:rsidRPr="00055FE6" w:rsidRDefault="00055FE6" w:rsidP="00055FE6">
      <w:pPr>
        <w:spacing w:after="0"/>
        <w:rPr>
          <w:rFonts w:ascii="Cambria" w:eastAsia="Cambria" w:hAnsi="Cambria" w:cs="Cambria"/>
          <w:sz w:val="20"/>
          <w:szCs w:val="20"/>
        </w:rPr>
      </w:pPr>
      <w:r w:rsidRPr="00055FE6">
        <w:rPr>
          <w:rFonts w:ascii="Cambria" w:eastAsia="Cambria" w:hAnsi="Cambria" w:cs="Cambria"/>
          <w:sz w:val="20"/>
          <w:szCs w:val="20"/>
        </w:rPr>
        <w:t xml:space="preserve">All </w:t>
      </w:r>
      <w:proofErr w:type="spellStart"/>
      <w:r w:rsidRPr="00055FE6">
        <w:rPr>
          <w:rFonts w:ascii="Cambria" w:eastAsia="Cambria" w:hAnsi="Cambria" w:cs="Cambria"/>
          <w:sz w:val="20"/>
          <w:szCs w:val="20"/>
        </w:rPr>
        <w:t>availments</w:t>
      </w:r>
      <w:proofErr w:type="spellEnd"/>
      <w:r w:rsidRPr="00055FE6">
        <w:rPr>
          <w:rFonts w:ascii="Cambria" w:eastAsia="Cambria" w:hAnsi="Cambria" w:cs="Cambria"/>
          <w:sz w:val="20"/>
          <w:szCs w:val="20"/>
        </w:rPr>
        <w:t xml:space="preserve"> and claims under the </w:t>
      </w:r>
      <w:proofErr w:type="spellStart"/>
      <w:r w:rsidRPr="00055FE6">
        <w:rPr>
          <w:rFonts w:ascii="Cambria" w:eastAsia="Cambria" w:hAnsi="Cambria" w:cs="Cambria"/>
          <w:sz w:val="20"/>
          <w:szCs w:val="20"/>
        </w:rPr>
        <w:t>Ayos</w:t>
      </w:r>
      <w:proofErr w:type="spellEnd"/>
      <w:r w:rsidRPr="00055FE6">
        <w:rPr>
          <w:rFonts w:ascii="Cambria" w:eastAsia="Cambria" w:hAnsi="Cambria" w:cs="Cambria"/>
          <w:sz w:val="20"/>
          <w:szCs w:val="20"/>
        </w:rPr>
        <w:t xml:space="preserve"> Health Card, PhilCare, and </w:t>
      </w:r>
      <w:proofErr w:type="spellStart"/>
      <w:r w:rsidRPr="00055FE6">
        <w:rPr>
          <w:rFonts w:ascii="Cambria" w:eastAsia="Cambria" w:hAnsi="Cambria" w:cs="Cambria"/>
          <w:sz w:val="20"/>
          <w:szCs w:val="20"/>
        </w:rPr>
        <w:t>PhilLife</w:t>
      </w:r>
      <w:proofErr w:type="spellEnd"/>
      <w:r w:rsidRPr="00055FE6">
        <w:rPr>
          <w:rFonts w:ascii="Cambria" w:eastAsia="Cambria" w:hAnsi="Cambria" w:cs="Cambria"/>
          <w:sz w:val="20"/>
          <w:szCs w:val="20"/>
        </w:rPr>
        <w:t xml:space="preserve"> Group Life Insurance programs are subject to the </w:t>
      </w:r>
      <w:r w:rsidRPr="00055FE6">
        <w:rPr>
          <w:rFonts w:ascii="Cambria" w:eastAsia="Cambria" w:hAnsi="Cambria" w:cs="Cambria"/>
          <w:b/>
          <w:bCs/>
          <w:sz w:val="20"/>
          <w:szCs w:val="20"/>
        </w:rPr>
        <w:t>final medical diagnosis and classification</w:t>
      </w:r>
      <w:r w:rsidRPr="00055FE6">
        <w:rPr>
          <w:rFonts w:ascii="Cambria" w:eastAsia="Cambria" w:hAnsi="Cambria" w:cs="Cambria"/>
          <w:sz w:val="20"/>
          <w:szCs w:val="20"/>
        </w:rPr>
        <w:t xml:space="preserve"> determined by the attending physician.</w:t>
      </w:r>
    </w:p>
    <w:p w14:paraId="7288FA64" w14:textId="77777777" w:rsidR="00055FE6" w:rsidRPr="00055FE6" w:rsidRDefault="00055FE6" w:rsidP="00055FE6">
      <w:pPr>
        <w:spacing w:after="0"/>
        <w:rPr>
          <w:rFonts w:ascii="Cambria" w:eastAsia="Cambria" w:hAnsi="Cambria" w:cs="Cambria"/>
          <w:sz w:val="20"/>
          <w:szCs w:val="20"/>
        </w:rPr>
      </w:pPr>
    </w:p>
    <w:p w14:paraId="0BFAD25C" w14:textId="77777777" w:rsidR="00055FE6" w:rsidRPr="00055FE6" w:rsidRDefault="00055FE6" w:rsidP="00055FE6">
      <w:pPr>
        <w:spacing w:after="0"/>
        <w:rPr>
          <w:rFonts w:ascii="Cambria" w:eastAsia="Cambria" w:hAnsi="Cambria" w:cs="Cambria"/>
          <w:b/>
          <w:bCs/>
          <w:sz w:val="20"/>
          <w:szCs w:val="20"/>
        </w:rPr>
      </w:pPr>
      <w:r w:rsidRPr="00055FE6">
        <w:rPr>
          <w:rFonts w:ascii="Cambria" w:eastAsia="Cambria" w:hAnsi="Cambria" w:cs="Cambria"/>
          <w:b/>
          <w:bCs/>
          <w:sz w:val="20"/>
          <w:szCs w:val="20"/>
        </w:rPr>
        <w:t>Renewal Benefit Policy for Pre-Existing Conditions</w:t>
      </w:r>
    </w:p>
    <w:p w14:paraId="3064B990" w14:textId="77777777" w:rsidR="00055FE6" w:rsidRPr="00055FE6" w:rsidRDefault="00055FE6" w:rsidP="00055FE6">
      <w:pPr>
        <w:spacing w:after="0"/>
        <w:rPr>
          <w:rFonts w:ascii="Cambria" w:eastAsia="Cambria" w:hAnsi="Cambria" w:cs="Cambria"/>
          <w:sz w:val="20"/>
          <w:szCs w:val="20"/>
        </w:rPr>
      </w:pPr>
      <w:r w:rsidRPr="00055FE6">
        <w:rPr>
          <w:rFonts w:ascii="Cambria" w:eastAsia="Cambria" w:hAnsi="Cambria" w:cs="Cambria"/>
          <w:sz w:val="20"/>
          <w:szCs w:val="20"/>
        </w:rPr>
        <w:t>We value our members and reward responsible health management.</w:t>
      </w:r>
    </w:p>
    <w:p w14:paraId="232F8E40" w14:textId="77777777" w:rsidR="00055FE6" w:rsidRPr="00055FE6" w:rsidRDefault="00055FE6" w:rsidP="00055FE6">
      <w:pPr>
        <w:spacing w:after="0"/>
        <w:rPr>
          <w:rFonts w:ascii="Cambria" w:eastAsia="Cambria" w:hAnsi="Cambria" w:cs="Cambria"/>
          <w:sz w:val="20"/>
          <w:szCs w:val="20"/>
        </w:rPr>
      </w:pPr>
      <w:r w:rsidRPr="00055FE6">
        <w:rPr>
          <w:rFonts w:ascii="Cambria" w:eastAsia="Cambria" w:hAnsi="Cambria" w:cs="Cambria"/>
          <w:sz w:val="20"/>
          <w:szCs w:val="20"/>
        </w:rPr>
        <w:t xml:space="preserve">Upon renewal, coverage limits for Pre-Existing Conditions will be </w:t>
      </w:r>
      <w:r w:rsidRPr="00055FE6">
        <w:rPr>
          <w:rFonts w:ascii="Cambria" w:eastAsia="Cambria" w:hAnsi="Cambria" w:cs="Cambria"/>
          <w:b/>
          <w:bCs/>
          <w:sz w:val="20"/>
          <w:szCs w:val="20"/>
        </w:rPr>
        <w:t>subject to review and medical evaluation</w:t>
      </w:r>
      <w:r w:rsidRPr="00055FE6">
        <w:rPr>
          <w:rFonts w:ascii="Cambria" w:eastAsia="Cambria" w:hAnsi="Cambria" w:cs="Cambria"/>
          <w:sz w:val="20"/>
          <w:szCs w:val="20"/>
        </w:rPr>
        <w:t>. The following guiding principle applies:</w:t>
      </w:r>
    </w:p>
    <w:p w14:paraId="7270E4EB" w14:textId="77777777" w:rsidR="00055FE6" w:rsidRPr="00055FE6" w:rsidRDefault="00055FE6" w:rsidP="00055FE6">
      <w:pPr>
        <w:numPr>
          <w:ilvl w:val="0"/>
          <w:numId w:val="24"/>
        </w:numPr>
        <w:spacing w:after="0"/>
        <w:rPr>
          <w:rFonts w:ascii="Cambria" w:eastAsia="Cambria" w:hAnsi="Cambria" w:cs="Cambria"/>
          <w:sz w:val="20"/>
          <w:szCs w:val="20"/>
        </w:rPr>
      </w:pPr>
      <w:r w:rsidRPr="00055FE6">
        <w:rPr>
          <w:rFonts w:ascii="Cambria" w:eastAsia="Cambria" w:hAnsi="Cambria" w:cs="Cambria"/>
          <w:sz w:val="20"/>
          <w:szCs w:val="20"/>
        </w:rPr>
        <w:t xml:space="preserve">Members with </w:t>
      </w:r>
      <w:r w:rsidRPr="00055FE6">
        <w:rPr>
          <w:rFonts w:ascii="Cambria" w:eastAsia="Cambria" w:hAnsi="Cambria" w:cs="Cambria"/>
          <w:b/>
          <w:bCs/>
          <w:sz w:val="20"/>
          <w:szCs w:val="20"/>
        </w:rPr>
        <w:t xml:space="preserve">minimal to no </w:t>
      </w:r>
      <w:proofErr w:type="spellStart"/>
      <w:r w:rsidRPr="00055FE6">
        <w:rPr>
          <w:rFonts w:ascii="Cambria" w:eastAsia="Cambria" w:hAnsi="Cambria" w:cs="Cambria"/>
          <w:b/>
          <w:bCs/>
          <w:sz w:val="20"/>
          <w:szCs w:val="20"/>
        </w:rPr>
        <w:t>availment</w:t>
      </w:r>
      <w:proofErr w:type="spellEnd"/>
      <w:r w:rsidRPr="00055FE6">
        <w:rPr>
          <w:rFonts w:ascii="Cambria" w:eastAsia="Cambria" w:hAnsi="Cambria" w:cs="Cambria"/>
          <w:b/>
          <w:bCs/>
          <w:sz w:val="20"/>
          <w:szCs w:val="20"/>
        </w:rPr>
        <w:t xml:space="preserve"> related to their pre-existing condition</w:t>
      </w:r>
      <w:r w:rsidRPr="00055FE6">
        <w:rPr>
          <w:rFonts w:ascii="Cambria" w:eastAsia="Cambria" w:hAnsi="Cambria" w:cs="Cambria"/>
          <w:sz w:val="20"/>
          <w:szCs w:val="20"/>
        </w:rPr>
        <w:t xml:space="preserve">, and with favorable medical assessment, may be eligible for </w:t>
      </w:r>
      <w:r w:rsidRPr="00055FE6">
        <w:rPr>
          <w:rFonts w:ascii="Cambria" w:eastAsia="Cambria" w:hAnsi="Cambria" w:cs="Cambria"/>
          <w:b/>
          <w:bCs/>
          <w:sz w:val="20"/>
          <w:szCs w:val="20"/>
        </w:rPr>
        <w:t>up to 100% PEC coverage upon renewal</w:t>
      </w:r>
      <w:r w:rsidRPr="00055FE6">
        <w:rPr>
          <w:rFonts w:ascii="Cambria" w:eastAsia="Cambria" w:hAnsi="Cambria" w:cs="Cambria"/>
          <w:sz w:val="20"/>
          <w:szCs w:val="20"/>
        </w:rPr>
        <w:t>, subject to underwriting approval and prevailing guidelines.</w:t>
      </w:r>
    </w:p>
    <w:p w14:paraId="700B09FF" w14:textId="77777777" w:rsidR="00055FE6" w:rsidRPr="00055FE6" w:rsidRDefault="00055FE6" w:rsidP="00055FE6">
      <w:pPr>
        <w:numPr>
          <w:ilvl w:val="0"/>
          <w:numId w:val="24"/>
        </w:numPr>
        <w:spacing w:after="0"/>
        <w:rPr>
          <w:rFonts w:ascii="Cambria" w:eastAsia="Cambria" w:hAnsi="Cambria" w:cs="Cambria"/>
          <w:sz w:val="20"/>
          <w:szCs w:val="20"/>
        </w:rPr>
      </w:pPr>
      <w:r w:rsidRPr="00055FE6">
        <w:rPr>
          <w:rFonts w:ascii="Cambria" w:eastAsia="Cambria" w:hAnsi="Cambria" w:cs="Cambria"/>
          <w:sz w:val="20"/>
          <w:szCs w:val="20"/>
        </w:rPr>
        <w:t>If consistent or high PEC usage is observed, coverage may remain at the existing applied PEC coverage limit.</w:t>
      </w:r>
    </w:p>
    <w:p w14:paraId="728B7AF0" w14:textId="77777777" w:rsidR="00055FE6" w:rsidRPr="00055FE6" w:rsidRDefault="00055FE6" w:rsidP="00055FE6">
      <w:pPr>
        <w:spacing w:after="0"/>
        <w:rPr>
          <w:rFonts w:ascii="Cambria" w:eastAsia="Cambria" w:hAnsi="Cambria" w:cs="Cambria"/>
          <w:sz w:val="20"/>
          <w:szCs w:val="20"/>
        </w:rPr>
      </w:pPr>
      <w:r w:rsidRPr="00055FE6">
        <w:rPr>
          <w:rFonts w:ascii="Cambria" w:eastAsia="Cambria" w:hAnsi="Cambria" w:cs="Cambria"/>
          <w:sz w:val="20"/>
          <w:szCs w:val="20"/>
        </w:rPr>
        <w:t xml:space="preserve">This approach is designed to encourage proactive health management while giving members a </w:t>
      </w:r>
      <w:r w:rsidRPr="00055FE6">
        <w:rPr>
          <w:rFonts w:ascii="Cambria" w:eastAsia="Cambria" w:hAnsi="Cambria" w:cs="Cambria"/>
          <w:b/>
          <w:bCs/>
          <w:sz w:val="20"/>
          <w:szCs w:val="20"/>
        </w:rPr>
        <w:t>strong potential advantage of enjoying higher PEC protection in the future</w:t>
      </w:r>
      <w:r w:rsidRPr="00055FE6">
        <w:rPr>
          <w:rFonts w:ascii="Cambria" w:eastAsia="Cambria" w:hAnsi="Cambria" w:cs="Cambria"/>
          <w:sz w:val="20"/>
          <w:szCs w:val="20"/>
        </w:rPr>
        <w:t>.</w:t>
      </w:r>
    </w:p>
    <w:p w14:paraId="6BF83A67" w14:textId="77777777" w:rsidR="00526085" w:rsidRPr="00055FE6" w:rsidRDefault="00526085" w:rsidP="00526085">
      <w:pPr>
        <w:spacing w:after="0"/>
        <w:rPr>
          <w:rFonts w:ascii="Cambria" w:eastAsia="Cambria" w:hAnsi="Cambria" w:cs="Cambria"/>
          <w:sz w:val="20"/>
          <w:szCs w:val="20"/>
        </w:rPr>
      </w:pPr>
    </w:p>
    <w:p w14:paraId="2CE56CF1" w14:textId="77777777" w:rsidR="00526085" w:rsidRDefault="00526085" w:rsidP="00526085">
      <w:pPr>
        <w:spacing w:after="0"/>
        <w:rPr>
          <w:rFonts w:ascii="Cambria" w:eastAsia="Cambria" w:hAnsi="Cambria" w:cs="Cambria"/>
          <w:b/>
          <w:bCs/>
          <w:sz w:val="20"/>
          <w:szCs w:val="20"/>
        </w:rPr>
      </w:pPr>
      <w:r>
        <w:rPr>
          <w:rFonts w:ascii="Cambria" w:eastAsia="Cambria" w:hAnsi="Cambria" w:cs="Cambria"/>
          <w:b/>
          <w:bCs/>
          <w:sz w:val="20"/>
          <w:szCs w:val="20"/>
        </w:rPr>
        <w:t>Right to Decline or Rescind Coverage</w:t>
      </w:r>
    </w:p>
    <w:p w14:paraId="78912633" w14:textId="77777777" w:rsidR="00526085" w:rsidRDefault="00526085" w:rsidP="00526085">
      <w:pPr>
        <w:spacing w:after="0"/>
        <w:rPr>
          <w:rFonts w:ascii="Cambria" w:eastAsia="Cambria" w:hAnsi="Cambria" w:cs="Cambria"/>
          <w:sz w:val="20"/>
          <w:szCs w:val="20"/>
        </w:rPr>
      </w:pPr>
    </w:p>
    <w:p w14:paraId="73736BC2" w14:textId="77777777" w:rsidR="00526085" w:rsidRDefault="00526085" w:rsidP="00526085">
      <w:pPr>
        <w:spacing w:after="0"/>
        <w:rPr>
          <w:rFonts w:ascii="Cambria" w:eastAsia="Cambria" w:hAnsi="Cambria" w:cs="Cambria"/>
          <w:sz w:val="20"/>
          <w:szCs w:val="20"/>
        </w:rPr>
      </w:pPr>
      <w:r>
        <w:rPr>
          <w:rFonts w:ascii="Cambria" w:eastAsia="Cambria" w:hAnsi="Cambria" w:cs="Cambria"/>
          <w:sz w:val="20"/>
          <w:szCs w:val="20"/>
        </w:rPr>
        <w:t xml:space="preserve">For </w:t>
      </w:r>
      <w:r>
        <w:rPr>
          <w:rFonts w:ascii="Cambria" w:eastAsia="Cambria" w:hAnsi="Cambria" w:cs="Cambria"/>
          <w:b/>
          <w:bCs/>
          <w:sz w:val="20"/>
          <w:szCs w:val="20"/>
        </w:rPr>
        <w:t>Group Life Insurance</w:t>
      </w:r>
      <w:r>
        <w:rPr>
          <w:rFonts w:ascii="Cambria" w:eastAsia="Cambria" w:hAnsi="Cambria" w:cs="Cambria"/>
          <w:sz w:val="20"/>
          <w:szCs w:val="20"/>
        </w:rPr>
        <w:t xml:space="preserve"> underwritten by </w:t>
      </w:r>
      <w:proofErr w:type="spellStart"/>
      <w:r>
        <w:rPr>
          <w:rFonts w:ascii="Cambria" w:eastAsia="Cambria" w:hAnsi="Cambria" w:cs="Cambria"/>
          <w:b/>
          <w:bCs/>
          <w:sz w:val="20"/>
          <w:szCs w:val="20"/>
        </w:rPr>
        <w:t>PhilLife</w:t>
      </w:r>
      <w:proofErr w:type="spellEnd"/>
      <w:r>
        <w:rPr>
          <w:rFonts w:ascii="Cambria" w:eastAsia="Cambria" w:hAnsi="Cambria" w:cs="Cambria"/>
          <w:sz w:val="20"/>
          <w:szCs w:val="20"/>
        </w:rPr>
        <w:t xml:space="preserve">, and for healthcare coverage administered by </w:t>
      </w:r>
      <w:r>
        <w:rPr>
          <w:rFonts w:ascii="Cambria" w:eastAsia="Cambria" w:hAnsi="Cambria" w:cs="Cambria"/>
          <w:b/>
          <w:bCs/>
          <w:sz w:val="20"/>
          <w:szCs w:val="20"/>
        </w:rPr>
        <w:t>PhilCare</w:t>
      </w:r>
      <w:r>
        <w:rPr>
          <w:rFonts w:ascii="Cambria" w:eastAsia="Cambria" w:hAnsi="Cambria" w:cs="Cambria"/>
          <w:sz w:val="20"/>
          <w:szCs w:val="20"/>
        </w:rPr>
        <w:t xml:space="preserve"> and distributed through </w:t>
      </w:r>
      <w:r>
        <w:rPr>
          <w:rFonts w:ascii="Cambria" w:eastAsia="Cambria" w:hAnsi="Cambria" w:cs="Cambria"/>
          <w:b/>
          <w:bCs/>
          <w:sz w:val="20"/>
          <w:szCs w:val="20"/>
        </w:rPr>
        <w:t>IOSS Insurance Agency, Inc.</w:t>
      </w:r>
      <w:r>
        <w:rPr>
          <w:rFonts w:ascii="Cambria" w:eastAsia="Cambria" w:hAnsi="Cambria" w:cs="Cambria"/>
          <w:sz w:val="20"/>
          <w:szCs w:val="20"/>
        </w:rPr>
        <w:t xml:space="preserve">, all parties reserve the right to </w:t>
      </w:r>
      <w:r>
        <w:rPr>
          <w:rFonts w:ascii="Cambria" w:eastAsia="Cambria" w:hAnsi="Cambria" w:cs="Cambria"/>
          <w:b/>
          <w:bCs/>
          <w:sz w:val="20"/>
          <w:szCs w:val="20"/>
        </w:rPr>
        <w:t>decline or rescind coverage</w:t>
      </w:r>
      <w:r>
        <w:rPr>
          <w:rFonts w:ascii="Cambria" w:eastAsia="Cambria" w:hAnsi="Cambria" w:cs="Cambria"/>
          <w:sz w:val="20"/>
          <w:szCs w:val="20"/>
        </w:rPr>
        <w:t xml:space="preserve"> if it is determined that the applicant or insured member </w:t>
      </w:r>
      <w:r>
        <w:rPr>
          <w:rFonts w:ascii="Cambria" w:eastAsia="Cambria" w:hAnsi="Cambria" w:cs="Cambria"/>
          <w:b/>
          <w:bCs/>
          <w:sz w:val="20"/>
          <w:szCs w:val="20"/>
        </w:rPr>
        <w:t>failed to declare, concealed, or misrepresented any material fact</w:t>
      </w:r>
      <w:r>
        <w:rPr>
          <w:rFonts w:ascii="Cambria" w:eastAsia="Cambria" w:hAnsi="Cambria" w:cs="Cambria"/>
          <w:sz w:val="20"/>
          <w:szCs w:val="20"/>
        </w:rPr>
        <w:t>, including existing illnesses, prior diagnoses, medical conditions, or any information affecting the underwriting and approval of the policy.</w:t>
      </w:r>
    </w:p>
    <w:p w14:paraId="2DF9EDC9" w14:textId="77777777" w:rsidR="00526085" w:rsidRPr="00DB4A10" w:rsidRDefault="00526085" w:rsidP="00DB4A10">
      <w:pPr>
        <w:spacing w:after="0"/>
        <w:rPr>
          <w:rFonts w:ascii="Cambria" w:eastAsia="Cambria" w:hAnsi="Cambria" w:cs="Cambria"/>
          <w:sz w:val="20"/>
          <w:szCs w:val="20"/>
        </w:rPr>
      </w:pPr>
      <w:r>
        <w:rPr>
          <w:rFonts w:ascii="Cambria" w:eastAsia="Cambria" w:hAnsi="Cambria" w:cs="Cambria"/>
          <w:sz w:val="20"/>
          <w:szCs w:val="20"/>
        </w:rPr>
        <w:t xml:space="preserve">Any such omission or misrepresentation shall render the insurance contract </w:t>
      </w:r>
      <w:r>
        <w:rPr>
          <w:rFonts w:ascii="Cambria" w:eastAsia="Cambria" w:hAnsi="Cambria" w:cs="Cambria"/>
          <w:b/>
          <w:bCs/>
          <w:sz w:val="20"/>
          <w:szCs w:val="20"/>
        </w:rPr>
        <w:t>voidable at the option of the Insurer</w:t>
      </w:r>
      <w:r>
        <w:rPr>
          <w:rFonts w:ascii="Cambria" w:eastAsia="Cambria" w:hAnsi="Cambria" w:cs="Cambria"/>
          <w:sz w:val="20"/>
          <w:szCs w:val="20"/>
        </w:rPr>
        <w:t xml:space="preserve">, and any claims arising from such undisclosed conditions shall </w:t>
      </w:r>
      <w:r>
        <w:rPr>
          <w:rFonts w:ascii="Cambria" w:eastAsia="Cambria" w:hAnsi="Cambria" w:cs="Cambria"/>
          <w:b/>
          <w:bCs/>
          <w:sz w:val="20"/>
          <w:szCs w:val="20"/>
        </w:rPr>
        <w:t>not be payable</w:t>
      </w:r>
      <w:r>
        <w:rPr>
          <w:rFonts w:ascii="Cambria" w:eastAsia="Cambria" w:hAnsi="Cambria" w:cs="Cambria"/>
          <w:sz w:val="20"/>
          <w:szCs w:val="20"/>
        </w:rPr>
        <w:t>.</w:t>
      </w:r>
    </w:p>
    <w:p w14:paraId="6823F8AE" w14:textId="77777777" w:rsidR="00526085" w:rsidRDefault="00526085" w:rsidP="00526085">
      <w:pPr>
        <w:spacing w:after="0"/>
        <w:jc w:val="center"/>
        <w:rPr>
          <w:rFonts w:ascii="Cambria" w:eastAsia="Cambria" w:hAnsi="Cambria" w:cs="Cambria"/>
          <w:b/>
          <w:bCs/>
          <w:sz w:val="20"/>
          <w:szCs w:val="20"/>
        </w:rPr>
      </w:pPr>
      <w:r>
        <w:rPr>
          <w:rFonts w:ascii="Cambria" w:eastAsia="Cambria" w:hAnsi="Cambria" w:cs="Cambria"/>
          <w:b/>
          <w:bCs/>
          <w:sz w:val="20"/>
          <w:szCs w:val="20"/>
        </w:rPr>
        <w:lastRenderedPageBreak/>
        <w:t>GENERAL EXCLUSIONS AND LIMITATIONS</w:t>
      </w:r>
    </w:p>
    <w:p w14:paraId="4708220C" w14:textId="77777777" w:rsidR="00DB4A10" w:rsidRDefault="00DB4A10" w:rsidP="00526085">
      <w:pPr>
        <w:spacing w:after="0"/>
        <w:jc w:val="center"/>
        <w:rPr>
          <w:rFonts w:ascii="Cambria" w:eastAsia="Cambria" w:hAnsi="Cambria" w:cs="Cambria"/>
          <w:b/>
          <w:bCs/>
          <w:sz w:val="18"/>
          <w:szCs w:val="18"/>
        </w:rPr>
      </w:pPr>
    </w:p>
    <w:p w14:paraId="1E0F0359" w14:textId="77777777" w:rsidR="00526085" w:rsidRDefault="00526085" w:rsidP="00526085">
      <w:pPr>
        <w:spacing w:after="0"/>
        <w:rPr>
          <w:rFonts w:ascii="Cambria" w:eastAsia="Cambria" w:hAnsi="Cambria" w:cs="Cambria"/>
          <w:sz w:val="18"/>
          <w:szCs w:val="18"/>
        </w:rPr>
      </w:pPr>
      <w:r>
        <w:rPr>
          <w:rFonts w:ascii="Cambria" w:eastAsia="Cambria" w:hAnsi="Cambria" w:cs="Cambria"/>
          <w:sz w:val="18"/>
          <w:szCs w:val="18"/>
        </w:rPr>
        <w:t>No Health Care Benefits shall be paid for the following services, procedures, or conditions:</w:t>
      </w:r>
    </w:p>
    <w:p w14:paraId="410030C5" w14:textId="77777777" w:rsidR="00526085" w:rsidRDefault="00526085" w:rsidP="00526085">
      <w:pPr>
        <w:numPr>
          <w:ilvl w:val="0"/>
          <w:numId w:val="9"/>
        </w:numPr>
        <w:spacing w:after="0"/>
        <w:rPr>
          <w:rFonts w:ascii="Cambria" w:eastAsia="Cambria" w:hAnsi="Cambria" w:cs="Cambria"/>
          <w:sz w:val="18"/>
          <w:szCs w:val="18"/>
        </w:rPr>
      </w:pPr>
      <w:r>
        <w:rPr>
          <w:rFonts w:ascii="Cambria" w:eastAsia="Cambria" w:hAnsi="Cambria" w:cs="Cambria"/>
          <w:sz w:val="18"/>
          <w:szCs w:val="18"/>
        </w:rPr>
        <w:t>Care by Non-Accredited Physicians in either Accredited or Non-Accredited Hospitals, except in emergencies wherein the Emergency Provision of the Agreement shall apply.</w:t>
      </w:r>
    </w:p>
    <w:p w14:paraId="3F5BBB53" w14:textId="77777777" w:rsidR="00526085" w:rsidRDefault="00526085" w:rsidP="00526085">
      <w:pPr>
        <w:numPr>
          <w:ilvl w:val="0"/>
          <w:numId w:val="9"/>
        </w:numPr>
        <w:spacing w:after="0"/>
        <w:rPr>
          <w:rFonts w:ascii="Cambria" w:eastAsia="Cambria" w:hAnsi="Cambria" w:cs="Cambria"/>
          <w:sz w:val="18"/>
          <w:szCs w:val="18"/>
        </w:rPr>
      </w:pPr>
      <w:r>
        <w:rPr>
          <w:rFonts w:ascii="Cambria" w:eastAsia="Cambria" w:hAnsi="Cambria" w:cs="Cambria"/>
          <w:sz w:val="18"/>
          <w:szCs w:val="18"/>
        </w:rPr>
        <w:t>Care by an Accredited Physician in a Non-Accredited Hospital.</w:t>
      </w:r>
    </w:p>
    <w:p w14:paraId="3D2E3D1D" w14:textId="77777777" w:rsidR="00526085" w:rsidRDefault="00526085" w:rsidP="00526085">
      <w:pPr>
        <w:numPr>
          <w:ilvl w:val="0"/>
          <w:numId w:val="9"/>
        </w:numPr>
        <w:spacing w:after="0"/>
        <w:rPr>
          <w:rFonts w:ascii="Cambria" w:eastAsia="Cambria" w:hAnsi="Cambria" w:cs="Cambria"/>
          <w:sz w:val="18"/>
          <w:szCs w:val="18"/>
        </w:rPr>
      </w:pPr>
      <w:r>
        <w:rPr>
          <w:rFonts w:ascii="Cambria" w:eastAsia="Cambria" w:hAnsi="Cambria" w:cs="Cambria"/>
          <w:sz w:val="18"/>
          <w:szCs w:val="18"/>
        </w:rPr>
        <w:t>Additional hospital charges and professional fees resulting from taking a room category higher than that specified in the Member’s Benefit Schedule.</w:t>
      </w:r>
    </w:p>
    <w:p w14:paraId="31EB52D5" w14:textId="77777777" w:rsidR="00526085" w:rsidRDefault="00526085" w:rsidP="00526085">
      <w:pPr>
        <w:numPr>
          <w:ilvl w:val="0"/>
          <w:numId w:val="9"/>
        </w:numPr>
        <w:spacing w:after="0"/>
        <w:rPr>
          <w:rFonts w:ascii="Cambria" w:eastAsia="Cambria" w:hAnsi="Cambria" w:cs="Cambria"/>
          <w:sz w:val="18"/>
          <w:szCs w:val="18"/>
        </w:rPr>
      </w:pPr>
      <w:r>
        <w:rPr>
          <w:rFonts w:ascii="Cambria" w:eastAsia="Cambria" w:hAnsi="Cambria" w:cs="Cambria"/>
          <w:sz w:val="18"/>
          <w:szCs w:val="18"/>
        </w:rPr>
        <w:t>Additional personal comfort items (e.g., telephone, television, additional food trays, admission kits, and similar items).</w:t>
      </w:r>
    </w:p>
    <w:p w14:paraId="2BD5924B" w14:textId="77777777" w:rsidR="00526085" w:rsidRDefault="00526085" w:rsidP="00526085">
      <w:pPr>
        <w:numPr>
          <w:ilvl w:val="0"/>
          <w:numId w:val="9"/>
        </w:numPr>
        <w:spacing w:after="0"/>
        <w:rPr>
          <w:rFonts w:ascii="Cambria" w:eastAsia="Cambria" w:hAnsi="Cambria" w:cs="Cambria"/>
          <w:sz w:val="18"/>
          <w:szCs w:val="18"/>
        </w:rPr>
      </w:pPr>
      <w:r>
        <w:rPr>
          <w:rFonts w:ascii="Cambria" w:eastAsia="Cambria" w:hAnsi="Cambria" w:cs="Cambria"/>
          <w:sz w:val="18"/>
          <w:szCs w:val="18"/>
        </w:rPr>
        <w:t>Procurement or use of corrective appliances, prosthesis, artificial aids, and durable equipment such as, but not limited to:</w:t>
      </w:r>
    </w:p>
    <w:p w14:paraId="3B5A03B7" w14:textId="77777777" w:rsidR="00526085" w:rsidRDefault="00526085" w:rsidP="00526085">
      <w:pPr>
        <w:numPr>
          <w:ilvl w:val="1"/>
          <w:numId w:val="9"/>
        </w:numPr>
        <w:spacing w:after="0"/>
        <w:rPr>
          <w:rFonts w:ascii="Cambria" w:eastAsia="Cambria" w:hAnsi="Cambria" w:cs="Cambria"/>
          <w:sz w:val="18"/>
          <w:szCs w:val="18"/>
        </w:rPr>
      </w:pPr>
      <w:r>
        <w:rPr>
          <w:rFonts w:ascii="Cambria" w:eastAsia="Cambria" w:hAnsi="Cambria" w:cs="Cambria"/>
          <w:sz w:val="18"/>
          <w:szCs w:val="18"/>
        </w:rPr>
        <w:t xml:space="preserve">stents, </w:t>
      </w:r>
      <w:proofErr w:type="spellStart"/>
      <w:r>
        <w:rPr>
          <w:rFonts w:ascii="Cambria" w:eastAsia="Cambria" w:hAnsi="Cambria" w:cs="Cambria"/>
          <w:sz w:val="18"/>
          <w:szCs w:val="18"/>
        </w:rPr>
        <w:t>prolene</w:t>
      </w:r>
      <w:proofErr w:type="spellEnd"/>
      <w:r>
        <w:rPr>
          <w:rFonts w:ascii="Cambria" w:eastAsia="Cambria" w:hAnsi="Cambria" w:cs="Cambria"/>
          <w:sz w:val="18"/>
          <w:szCs w:val="18"/>
        </w:rPr>
        <w:t xml:space="preserve"> mesh, pins, screws, plates, wires, VP shunts, clips, hearing aids, intraocular lenses, eyeglasses, contact lenses, balloons, valves, braces, crutches, and pacemakers.</w:t>
      </w:r>
    </w:p>
    <w:p w14:paraId="074D4D5D" w14:textId="77777777" w:rsidR="00526085" w:rsidRDefault="00526085" w:rsidP="00526085">
      <w:pPr>
        <w:numPr>
          <w:ilvl w:val="0"/>
          <w:numId w:val="9"/>
        </w:numPr>
        <w:spacing w:after="0"/>
        <w:rPr>
          <w:rFonts w:ascii="Cambria" w:eastAsia="Cambria" w:hAnsi="Cambria" w:cs="Cambria"/>
          <w:sz w:val="18"/>
          <w:szCs w:val="18"/>
        </w:rPr>
      </w:pPr>
      <w:r>
        <w:rPr>
          <w:rFonts w:ascii="Cambria" w:eastAsia="Cambria" w:hAnsi="Cambria" w:cs="Cambria"/>
          <w:sz w:val="18"/>
          <w:szCs w:val="18"/>
        </w:rPr>
        <w:t>All pregnancy-related conditions and complications relating to the mother and unborn child, requiring medical or surgical care, regardless of the time or date of occurrence.</w:t>
      </w:r>
    </w:p>
    <w:p w14:paraId="3B9DA002" w14:textId="77777777" w:rsidR="00526085" w:rsidRDefault="00526085" w:rsidP="00526085">
      <w:pPr>
        <w:numPr>
          <w:ilvl w:val="0"/>
          <w:numId w:val="9"/>
        </w:numPr>
        <w:spacing w:after="0"/>
        <w:rPr>
          <w:rFonts w:ascii="Cambria" w:eastAsia="Cambria" w:hAnsi="Cambria" w:cs="Cambria"/>
          <w:sz w:val="18"/>
          <w:szCs w:val="18"/>
        </w:rPr>
      </w:pPr>
      <w:r>
        <w:rPr>
          <w:rFonts w:ascii="Cambria" w:eastAsia="Cambria" w:hAnsi="Cambria" w:cs="Cambria"/>
          <w:sz w:val="18"/>
          <w:szCs w:val="18"/>
        </w:rPr>
        <w:t>All sexually transmitted diseases.</w:t>
      </w:r>
    </w:p>
    <w:p w14:paraId="2910418C" w14:textId="77777777" w:rsidR="00526085" w:rsidRDefault="00526085" w:rsidP="00526085">
      <w:pPr>
        <w:numPr>
          <w:ilvl w:val="0"/>
          <w:numId w:val="9"/>
        </w:numPr>
        <w:spacing w:after="0"/>
        <w:rPr>
          <w:rFonts w:ascii="Cambria" w:eastAsia="Cambria" w:hAnsi="Cambria" w:cs="Cambria"/>
          <w:sz w:val="18"/>
          <w:szCs w:val="18"/>
        </w:rPr>
      </w:pPr>
      <w:r>
        <w:rPr>
          <w:rFonts w:ascii="Cambria" w:eastAsia="Cambria" w:hAnsi="Cambria" w:cs="Cambria"/>
          <w:sz w:val="18"/>
          <w:szCs w:val="18"/>
        </w:rPr>
        <w:t>Circumcision, sterilization or reversal thereof, artificial insemination, sex transformation, or diagnosis/treatment of infertility.</w:t>
      </w:r>
    </w:p>
    <w:p w14:paraId="6FAF6303" w14:textId="77777777" w:rsidR="00526085" w:rsidRDefault="00526085" w:rsidP="00526085">
      <w:pPr>
        <w:numPr>
          <w:ilvl w:val="0"/>
          <w:numId w:val="9"/>
        </w:numPr>
        <w:spacing w:after="0"/>
        <w:rPr>
          <w:rFonts w:ascii="Cambria" w:eastAsia="Cambria" w:hAnsi="Cambria" w:cs="Cambria"/>
          <w:sz w:val="18"/>
          <w:szCs w:val="18"/>
        </w:rPr>
      </w:pPr>
      <w:r>
        <w:rPr>
          <w:rFonts w:ascii="Cambria" w:eastAsia="Cambria" w:hAnsi="Cambria" w:cs="Cambria"/>
          <w:sz w:val="18"/>
          <w:szCs w:val="18"/>
        </w:rPr>
        <w:t>Rest cures, custodial, domiciliary, and convalescent care in any skilled accredited facility or institution.</w:t>
      </w:r>
    </w:p>
    <w:p w14:paraId="36764B0C" w14:textId="77777777" w:rsidR="00526085" w:rsidRDefault="00526085" w:rsidP="00526085">
      <w:pPr>
        <w:numPr>
          <w:ilvl w:val="0"/>
          <w:numId w:val="9"/>
        </w:numPr>
        <w:spacing w:after="0"/>
        <w:rPr>
          <w:rFonts w:ascii="Cambria" w:eastAsia="Cambria" w:hAnsi="Cambria" w:cs="Cambria"/>
          <w:sz w:val="18"/>
          <w:szCs w:val="18"/>
        </w:rPr>
      </w:pPr>
      <w:r>
        <w:rPr>
          <w:rFonts w:ascii="Cambria" w:eastAsia="Cambria" w:hAnsi="Cambria" w:cs="Cambria"/>
          <w:sz w:val="18"/>
          <w:szCs w:val="18"/>
        </w:rPr>
        <w:t>Cosmetic procedures and surgeries for beautification, except reconstructive surgery for functional defects due to disease or accidental injury.</w:t>
      </w:r>
    </w:p>
    <w:p w14:paraId="7329E6FE" w14:textId="77777777" w:rsidR="00526085" w:rsidRDefault="00526085" w:rsidP="00526085">
      <w:pPr>
        <w:numPr>
          <w:ilvl w:val="0"/>
          <w:numId w:val="9"/>
        </w:numPr>
        <w:spacing w:after="0"/>
        <w:rPr>
          <w:rFonts w:ascii="Cambria" w:eastAsia="Cambria" w:hAnsi="Cambria" w:cs="Cambria"/>
          <w:sz w:val="18"/>
          <w:szCs w:val="18"/>
        </w:rPr>
      </w:pPr>
      <w:r>
        <w:rPr>
          <w:rFonts w:ascii="Cambria" w:eastAsia="Cambria" w:hAnsi="Cambria" w:cs="Cambria"/>
          <w:sz w:val="18"/>
          <w:szCs w:val="18"/>
        </w:rPr>
        <w:t>Blood screening, blood typing, and cross-matching for potential donors related to blood donation or transfusion.</w:t>
      </w:r>
    </w:p>
    <w:p w14:paraId="298FA419" w14:textId="77777777" w:rsidR="00526085" w:rsidRDefault="00526085" w:rsidP="00526085">
      <w:pPr>
        <w:numPr>
          <w:ilvl w:val="0"/>
          <w:numId w:val="9"/>
        </w:numPr>
        <w:spacing w:after="0"/>
        <w:rPr>
          <w:rFonts w:ascii="Cambria" w:eastAsia="Cambria" w:hAnsi="Cambria" w:cs="Cambria"/>
          <w:sz w:val="18"/>
          <w:szCs w:val="18"/>
        </w:rPr>
      </w:pPr>
      <w:r>
        <w:rPr>
          <w:rFonts w:ascii="Cambria" w:eastAsia="Cambria" w:hAnsi="Cambria" w:cs="Cambria"/>
          <w:sz w:val="18"/>
          <w:szCs w:val="18"/>
        </w:rPr>
        <w:t>Weight reduction programs or surgical procedures for obesity, including gastric stapling.</w:t>
      </w:r>
    </w:p>
    <w:p w14:paraId="06971672" w14:textId="77777777" w:rsidR="00526085" w:rsidRDefault="00526085" w:rsidP="00526085">
      <w:pPr>
        <w:numPr>
          <w:ilvl w:val="0"/>
          <w:numId w:val="9"/>
        </w:numPr>
        <w:spacing w:after="0"/>
        <w:rPr>
          <w:rFonts w:ascii="Cambria" w:eastAsia="Cambria" w:hAnsi="Cambria" w:cs="Cambria"/>
          <w:sz w:val="18"/>
          <w:szCs w:val="18"/>
        </w:rPr>
      </w:pPr>
      <w:r>
        <w:rPr>
          <w:rFonts w:ascii="Cambria" w:eastAsia="Cambria" w:hAnsi="Cambria" w:cs="Cambria"/>
          <w:sz w:val="18"/>
          <w:szCs w:val="18"/>
        </w:rPr>
        <w:t>All dental services and treatments, including oral surgery and prosthodontic procedures, unless required for functional repair due to accidental injury.</w:t>
      </w:r>
    </w:p>
    <w:p w14:paraId="6D44D234" w14:textId="77777777" w:rsidR="00526085" w:rsidRDefault="00526085" w:rsidP="00526085">
      <w:pPr>
        <w:numPr>
          <w:ilvl w:val="0"/>
          <w:numId w:val="9"/>
        </w:numPr>
        <w:spacing w:after="0"/>
        <w:rPr>
          <w:rFonts w:ascii="Cambria" w:eastAsia="Cambria" w:hAnsi="Cambria" w:cs="Cambria"/>
          <w:sz w:val="18"/>
          <w:szCs w:val="18"/>
        </w:rPr>
      </w:pPr>
      <w:r>
        <w:rPr>
          <w:rFonts w:ascii="Cambria" w:eastAsia="Cambria" w:hAnsi="Cambria" w:cs="Cambria"/>
          <w:sz w:val="18"/>
          <w:szCs w:val="18"/>
        </w:rPr>
        <w:t>All forms of behavioral, developmental, or psychiatric disorders; psychosomatic illnesses.</w:t>
      </w:r>
    </w:p>
    <w:p w14:paraId="0440F6FA" w14:textId="77777777" w:rsidR="00526085" w:rsidRDefault="00526085" w:rsidP="00526085">
      <w:pPr>
        <w:numPr>
          <w:ilvl w:val="0"/>
          <w:numId w:val="9"/>
        </w:numPr>
        <w:spacing w:after="0"/>
        <w:rPr>
          <w:rFonts w:ascii="Cambria" w:eastAsia="Cambria" w:hAnsi="Cambria" w:cs="Cambria"/>
          <w:sz w:val="18"/>
          <w:szCs w:val="18"/>
        </w:rPr>
      </w:pPr>
      <w:r>
        <w:rPr>
          <w:rFonts w:ascii="Cambria" w:eastAsia="Cambria" w:hAnsi="Cambria" w:cs="Cambria"/>
          <w:sz w:val="18"/>
          <w:szCs w:val="18"/>
        </w:rPr>
        <w:t>Any injury, illness, or condition suffered after taking intoxicating drugs or alcohol, or resulting from alcoholism or drug addiction.</w:t>
      </w:r>
    </w:p>
    <w:p w14:paraId="4B4F7F74" w14:textId="77777777" w:rsidR="00526085" w:rsidRDefault="00526085" w:rsidP="00526085">
      <w:pPr>
        <w:numPr>
          <w:ilvl w:val="0"/>
          <w:numId w:val="9"/>
        </w:numPr>
        <w:spacing w:after="0"/>
        <w:rPr>
          <w:rFonts w:ascii="Cambria" w:eastAsia="Cambria" w:hAnsi="Cambria" w:cs="Cambria"/>
          <w:sz w:val="18"/>
          <w:szCs w:val="18"/>
        </w:rPr>
      </w:pPr>
      <w:r>
        <w:rPr>
          <w:rFonts w:ascii="Cambria" w:eastAsia="Cambria" w:hAnsi="Cambria" w:cs="Cambria"/>
          <w:sz w:val="18"/>
          <w:szCs w:val="18"/>
        </w:rPr>
        <w:t>Medical or surgical procedures that are experimental or not generally accepted as standard treatment by the medical profession (e.g., Chiropractic Services, Acupuncture, Reflexology).</w:t>
      </w:r>
    </w:p>
    <w:p w14:paraId="43D96C8B" w14:textId="77777777" w:rsidR="00526085" w:rsidRDefault="00526085" w:rsidP="00526085">
      <w:pPr>
        <w:numPr>
          <w:ilvl w:val="0"/>
          <w:numId w:val="9"/>
        </w:numPr>
        <w:spacing w:after="0"/>
        <w:rPr>
          <w:rFonts w:ascii="Cambria" w:eastAsia="Cambria" w:hAnsi="Cambria" w:cs="Cambria"/>
          <w:sz w:val="18"/>
          <w:szCs w:val="18"/>
        </w:rPr>
      </w:pPr>
      <w:r>
        <w:rPr>
          <w:rFonts w:ascii="Cambria" w:eastAsia="Cambria" w:hAnsi="Cambria" w:cs="Cambria"/>
          <w:sz w:val="18"/>
          <w:szCs w:val="18"/>
        </w:rPr>
        <w:t>Allergens used for hypersensitivity testing.</w:t>
      </w:r>
    </w:p>
    <w:p w14:paraId="0725DD74" w14:textId="77777777" w:rsidR="00526085" w:rsidRDefault="00526085" w:rsidP="00526085">
      <w:pPr>
        <w:numPr>
          <w:ilvl w:val="0"/>
          <w:numId w:val="9"/>
        </w:numPr>
        <w:spacing w:after="0"/>
        <w:rPr>
          <w:rFonts w:ascii="Cambria" w:eastAsia="Cambria" w:hAnsi="Cambria" w:cs="Cambria"/>
          <w:sz w:val="18"/>
          <w:szCs w:val="18"/>
        </w:rPr>
      </w:pPr>
      <w:r>
        <w:rPr>
          <w:rFonts w:ascii="Cambria" w:eastAsia="Cambria" w:hAnsi="Cambria" w:cs="Cambria"/>
          <w:sz w:val="18"/>
          <w:szCs w:val="18"/>
        </w:rPr>
        <w:t>All expenses incurred in the process of donating organs.</w:t>
      </w:r>
    </w:p>
    <w:p w14:paraId="52AD4D28" w14:textId="77777777" w:rsidR="00526085" w:rsidRDefault="00526085" w:rsidP="00526085">
      <w:pPr>
        <w:numPr>
          <w:ilvl w:val="0"/>
          <w:numId w:val="9"/>
        </w:numPr>
        <w:spacing w:after="0"/>
        <w:rPr>
          <w:rFonts w:ascii="Cambria" w:eastAsia="Cambria" w:hAnsi="Cambria" w:cs="Cambria"/>
          <w:sz w:val="18"/>
          <w:szCs w:val="18"/>
        </w:rPr>
      </w:pPr>
      <w:r>
        <w:rPr>
          <w:rFonts w:ascii="Cambria" w:eastAsia="Cambria" w:hAnsi="Cambria" w:cs="Cambria"/>
          <w:sz w:val="18"/>
          <w:szCs w:val="18"/>
        </w:rPr>
        <w:t>Treatment of injuries or illnesses resulting from voluntary participation in hazardous sports or activities (e.g., bungee jumping, scuba diving, martial arts, motor sports, etc.), except when related to declared occupation.</w:t>
      </w:r>
    </w:p>
    <w:p w14:paraId="5D75E334" w14:textId="77777777" w:rsidR="00526085" w:rsidRDefault="00526085" w:rsidP="00526085">
      <w:pPr>
        <w:numPr>
          <w:ilvl w:val="0"/>
          <w:numId w:val="9"/>
        </w:numPr>
        <w:spacing w:after="0"/>
        <w:rPr>
          <w:rFonts w:ascii="Cambria" w:eastAsia="Cambria" w:hAnsi="Cambria" w:cs="Cambria"/>
          <w:sz w:val="18"/>
          <w:szCs w:val="18"/>
        </w:rPr>
      </w:pPr>
      <w:r>
        <w:rPr>
          <w:rFonts w:ascii="Cambria" w:eastAsia="Cambria" w:hAnsi="Cambria" w:cs="Cambria"/>
          <w:sz w:val="18"/>
          <w:szCs w:val="18"/>
        </w:rPr>
        <w:t>Self-inflicted injuries or those consented to by the Member; injuries from participation in high-risk activities or procedures.</w:t>
      </w:r>
    </w:p>
    <w:p w14:paraId="0E9A1C68" w14:textId="77777777" w:rsidR="00526085" w:rsidRDefault="00526085" w:rsidP="00526085">
      <w:pPr>
        <w:numPr>
          <w:ilvl w:val="0"/>
          <w:numId w:val="9"/>
        </w:numPr>
        <w:spacing w:after="0"/>
        <w:rPr>
          <w:rFonts w:ascii="Cambria" w:eastAsia="Cambria" w:hAnsi="Cambria" w:cs="Cambria"/>
          <w:sz w:val="18"/>
          <w:szCs w:val="18"/>
        </w:rPr>
      </w:pPr>
      <w:r>
        <w:rPr>
          <w:rFonts w:ascii="Cambria" w:eastAsia="Cambria" w:hAnsi="Cambria" w:cs="Cambria"/>
          <w:sz w:val="18"/>
          <w:szCs w:val="18"/>
        </w:rPr>
        <w:t>Physical examinations, fitness certifications, and related services required for employment, licensing, travel, school, sports, or insurance.</w:t>
      </w:r>
    </w:p>
    <w:p w14:paraId="49408571" w14:textId="77777777" w:rsidR="00526085" w:rsidRDefault="00526085" w:rsidP="00526085">
      <w:pPr>
        <w:numPr>
          <w:ilvl w:val="0"/>
          <w:numId w:val="9"/>
        </w:numPr>
        <w:spacing w:after="0"/>
        <w:rPr>
          <w:rFonts w:ascii="Cambria" w:eastAsia="Cambria" w:hAnsi="Cambria" w:cs="Cambria"/>
          <w:sz w:val="18"/>
          <w:szCs w:val="18"/>
        </w:rPr>
      </w:pPr>
      <w:r>
        <w:rPr>
          <w:rFonts w:ascii="Cambria" w:eastAsia="Cambria" w:hAnsi="Cambria" w:cs="Cambria"/>
          <w:sz w:val="18"/>
          <w:szCs w:val="18"/>
        </w:rPr>
        <w:t>Treatment of injuries or illnesses due to or arising from riots, wars, civil disturbances, rebellion, or similar acts; participation in any military service; or injuries sustained during natural disasters such as earthquakes, typhoons, floods, volcanic eruptions, or similar catastrophes.</w:t>
      </w:r>
    </w:p>
    <w:p w14:paraId="4B4C1AB7" w14:textId="77777777" w:rsidR="00526085" w:rsidRDefault="00526085" w:rsidP="00526085">
      <w:pPr>
        <w:numPr>
          <w:ilvl w:val="0"/>
          <w:numId w:val="9"/>
        </w:numPr>
        <w:spacing w:after="0"/>
        <w:rPr>
          <w:rFonts w:ascii="Cambria" w:eastAsia="Cambria" w:hAnsi="Cambria" w:cs="Cambria"/>
          <w:sz w:val="18"/>
          <w:szCs w:val="18"/>
        </w:rPr>
      </w:pPr>
      <w:r>
        <w:rPr>
          <w:rFonts w:ascii="Cambria" w:eastAsia="Cambria" w:hAnsi="Cambria" w:cs="Cambria"/>
          <w:sz w:val="18"/>
          <w:szCs w:val="18"/>
        </w:rPr>
        <w:t>Executive check-ups and confinements for purely diagnostic purposes except as specified in the Agreement.</w:t>
      </w:r>
    </w:p>
    <w:p w14:paraId="41A9B014" w14:textId="77777777" w:rsidR="00526085" w:rsidRDefault="00526085" w:rsidP="00526085">
      <w:pPr>
        <w:numPr>
          <w:ilvl w:val="0"/>
          <w:numId w:val="9"/>
        </w:numPr>
        <w:spacing w:after="0"/>
        <w:rPr>
          <w:rFonts w:ascii="Cambria" w:eastAsia="Cambria" w:hAnsi="Cambria" w:cs="Cambria"/>
          <w:sz w:val="18"/>
          <w:szCs w:val="18"/>
        </w:rPr>
      </w:pPr>
      <w:r>
        <w:rPr>
          <w:rFonts w:ascii="Cambria" w:eastAsia="Cambria" w:hAnsi="Cambria" w:cs="Cambria"/>
          <w:sz w:val="18"/>
          <w:szCs w:val="18"/>
        </w:rPr>
        <w:t>Treatment of illnesses or injuries covered by government programs or laws.</w:t>
      </w:r>
    </w:p>
    <w:p w14:paraId="25D4C1B0" w14:textId="77777777" w:rsidR="00526085" w:rsidRDefault="00526085" w:rsidP="00526085">
      <w:pPr>
        <w:numPr>
          <w:ilvl w:val="0"/>
          <w:numId w:val="9"/>
        </w:numPr>
        <w:spacing w:after="0"/>
        <w:rPr>
          <w:rFonts w:ascii="Cambria" w:eastAsia="Cambria" w:hAnsi="Cambria" w:cs="Cambria"/>
          <w:sz w:val="18"/>
          <w:szCs w:val="18"/>
        </w:rPr>
      </w:pPr>
      <w:r>
        <w:rPr>
          <w:rFonts w:ascii="Cambria" w:eastAsia="Cambria" w:hAnsi="Cambria" w:cs="Cambria"/>
          <w:sz w:val="18"/>
          <w:szCs w:val="18"/>
        </w:rPr>
        <w:t>Treatment of any injury attributable to the Member’s own misconduct, negligence, drug/alcohol abuse, participation in crimes, or unnecessary exposure to danger.</w:t>
      </w:r>
    </w:p>
    <w:p w14:paraId="6E174F48" w14:textId="77777777" w:rsidR="00526085" w:rsidRDefault="00526085" w:rsidP="00526085">
      <w:pPr>
        <w:numPr>
          <w:ilvl w:val="0"/>
          <w:numId w:val="9"/>
        </w:numPr>
        <w:spacing w:after="0"/>
        <w:rPr>
          <w:rFonts w:ascii="Cambria" w:eastAsia="Cambria" w:hAnsi="Cambria" w:cs="Cambria"/>
          <w:sz w:val="18"/>
          <w:szCs w:val="18"/>
        </w:rPr>
      </w:pPr>
      <w:r>
        <w:rPr>
          <w:rFonts w:ascii="Cambria" w:eastAsia="Cambria" w:hAnsi="Cambria" w:cs="Cambria"/>
          <w:sz w:val="18"/>
          <w:szCs w:val="18"/>
        </w:rPr>
        <w:t>Any claims or treatments resulting from murder or assault, whether provoked or unprovoked.</w:t>
      </w:r>
    </w:p>
    <w:p w14:paraId="0F496EE7" w14:textId="77777777" w:rsidR="00526085" w:rsidRDefault="00526085" w:rsidP="00526085">
      <w:pPr>
        <w:numPr>
          <w:ilvl w:val="0"/>
          <w:numId w:val="9"/>
        </w:numPr>
        <w:spacing w:after="0"/>
        <w:rPr>
          <w:rFonts w:ascii="Cambria" w:eastAsia="Cambria" w:hAnsi="Cambria" w:cs="Cambria"/>
          <w:sz w:val="18"/>
          <w:szCs w:val="18"/>
        </w:rPr>
      </w:pPr>
      <w:r>
        <w:rPr>
          <w:rFonts w:ascii="Cambria" w:eastAsia="Cambria" w:hAnsi="Cambria" w:cs="Cambria"/>
          <w:sz w:val="18"/>
          <w:szCs w:val="18"/>
        </w:rPr>
        <w:t xml:space="preserve">Charges by physicians or health professionals beyond </w:t>
      </w:r>
      <w:proofErr w:type="spellStart"/>
      <w:r>
        <w:rPr>
          <w:rFonts w:ascii="Cambria" w:eastAsia="Cambria" w:hAnsi="Cambria" w:cs="Cambria"/>
          <w:sz w:val="18"/>
          <w:szCs w:val="18"/>
        </w:rPr>
        <w:t>PhilCare’s</w:t>
      </w:r>
      <w:proofErr w:type="spellEnd"/>
      <w:r>
        <w:rPr>
          <w:rFonts w:ascii="Cambria" w:eastAsia="Cambria" w:hAnsi="Cambria" w:cs="Cambria"/>
          <w:sz w:val="18"/>
          <w:szCs w:val="18"/>
        </w:rPr>
        <w:t xml:space="preserve"> standard professional fees.</w:t>
      </w:r>
    </w:p>
    <w:p w14:paraId="0F303D35" w14:textId="77777777" w:rsidR="00526085" w:rsidRDefault="00526085" w:rsidP="00526085">
      <w:pPr>
        <w:numPr>
          <w:ilvl w:val="0"/>
          <w:numId w:val="9"/>
        </w:numPr>
        <w:spacing w:after="0"/>
        <w:rPr>
          <w:rFonts w:ascii="Cambria" w:eastAsia="Cambria" w:hAnsi="Cambria" w:cs="Cambria"/>
          <w:sz w:val="18"/>
          <w:szCs w:val="18"/>
        </w:rPr>
      </w:pPr>
      <w:r>
        <w:rPr>
          <w:rFonts w:ascii="Cambria" w:eastAsia="Cambria" w:hAnsi="Cambria" w:cs="Cambria"/>
          <w:sz w:val="18"/>
          <w:szCs w:val="18"/>
        </w:rPr>
        <w:t>Take-home medicines, preventive or non-therapeutic drugs (vitamins, supplements, hormonal preparations, unapproved medicines).</w:t>
      </w:r>
    </w:p>
    <w:p w14:paraId="48A8D0F4" w14:textId="77777777" w:rsidR="00526085" w:rsidRDefault="00526085" w:rsidP="00526085">
      <w:pPr>
        <w:numPr>
          <w:ilvl w:val="0"/>
          <w:numId w:val="9"/>
        </w:numPr>
        <w:spacing w:after="0"/>
        <w:rPr>
          <w:rFonts w:ascii="Cambria" w:eastAsia="Cambria" w:hAnsi="Cambria" w:cs="Cambria"/>
          <w:sz w:val="18"/>
          <w:szCs w:val="18"/>
        </w:rPr>
      </w:pPr>
      <w:r>
        <w:rPr>
          <w:rFonts w:ascii="Cambria" w:eastAsia="Cambria" w:hAnsi="Cambria" w:cs="Cambria"/>
          <w:sz w:val="18"/>
          <w:szCs w:val="18"/>
        </w:rPr>
        <w:t>Outpatient medicines, except intravenous chemotherapy and those administered during emergency treatment.</w:t>
      </w:r>
    </w:p>
    <w:p w14:paraId="0F64EB0C" w14:textId="77777777" w:rsidR="00526085" w:rsidRDefault="00526085" w:rsidP="00526085">
      <w:pPr>
        <w:numPr>
          <w:ilvl w:val="0"/>
          <w:numId w:val="9"/>
        </w:numPr>
        <w:spacing w:after="0"/>
        <w:rPr>
          <w:rFonts w:ascii="Cambria" w:eastAsia="Cambria" w:hAnsi="Cambria" w:cs="Cambria"/>
          <w:sz w:val="18"/>
          <w:szCs w:val="18"/>
        </w:rPr>
      </w:pPr>
      <w:r>
        <w:rPr>
          <w:rFonts w:ascii="Cambria" w:eastAsia="Cambria" w:hAnsi="Cambria" w:cs="Cambria"/>
          <w:sz w:val="18"/>
          <w:szCs w:val="18"/>
        </w:rPr>
        <w:t>Vaccines, whether elective or administered during emergency treatment.</w:t>
      </w:r>
    </w:p>
    <w:p w14:paraId="2D99ECFF" w14:textId="77777777" w:rsidR="00526085" w:rsidRDefault="00526085" w:rsidP="00526085">
      <w:pPr>
        <w:numPr>
          <w:ilvl w:val="0"/>
          <w:numId w:val="9"/>
        </w:numPr>
        <w:spacing w:after="0"/>
        <w:rPr>
          <w:rFonts w:ascii="Cambria" w:eastAsia="Cambria" w:hAnsi="Cambria" w:cs="Cambria"/>
          <w:sz w:val="18"/>
          <w:szCs w:val="18"/>
        </w:rPr>
      </w:pPr>
      <w:r>
        <w:rPr>
          <w:rFonts w:ascii="Cambria" w:eastAsia="Cambria" w:hAnsi="Cambria" w:cs="Cambria"/>
          <w:sz w:val="18"/>
          <w:szCs w:val="18"/>
        </w:rPr>
        <w:t>All hospital charges and professional fees incurred after the authorized discharge time.</w:t>
      </w:r>
    </w:p>
    <w:p w14:paraId="0525D0FA" w14:textId="77777777" w:rsidR="00526085" w:rsidRDefault="00526085" w:rsidP="00526085">
      <w:pPr>
        <w:numPr>
          <w:ilvl w:val="0"/>
          <w:numId w:val="9"/>
        </w:numPr>
        <w:spacing w:after="0"/>
        <w:rPr>
          <w:rFonts w:ascii="Cambria" w:eastAsia="Cambria" w:hAnsi="Cambria" w:cs="Cambria"/>
          <w:sz w:val="18"/>
          <w:szCs w:val="18"/>
        </w:rPr>
      </w:pPr>
      <w:r>
        <w:rPr>
          <w:rFonts w:ascii="Cambria" w:eastAsia="Cambria" w:hAnsi="Cambria" w:cs="Cambria"/>
          <w:sz w:val="18"/>
          <w:szCs w:val="18"/>
        </w:rPr>
        <w:t>Diagnosis and treatment of errors of refraction (e.g., myopia, astigmatism), including corrective laser treatments.</w:t>
      </w:r>
    </w:p>
    <w:p w14:paraId="16CEAE3C" w14:textId="77777777" w:rsidR="00526085" w:rsidRDefault="00526085" w:rsidP="00526085">
      <w:pPr>
        <w:numPr>
          <w:ilvl w:val="0"/>
          <w:numId w:val="9"/>
        </w:numPr>
        <w:spacing w:after="0"/>
        <w:rPr>
          <w:rFonts w:ascii="Cambria" w:eastAsia="Cambria" w:hAnsi="Cambria" w:cs="Cambria"/>
          <w:sz w:val="18"/>
          <w:szCs w:val="18"/>
        </w:rPr>
      </w:pPr>
      <w:r>
        <w:rPr>
          <w:rFonts w:ascii="Cambria" w:eastAsia="Cambria" w:hAnsi="Cambria" w:cs="Cambria"/>
          <w:sz w:val="18"/>
          <w:szCs w:val="18"/>
        </w:rPr>
        <w:t>Outpatient pain management (except emergencies) and inpatient specialized pain management procedures.</w:t>
      </w:r>
    </w:p>
    <w:p w14:paraId="11FEFC1B" w14:textId="77777777" w:rsidR="00526085" w:rsidRDefault="00526085" w:rsidP="00526085">
      <w:pPr>
        <w:numPr>
          <w:ilvl w:val="0"/>
          <w:numId w:val="9"/>
        </w:numPr>
        <w:spacing w:after="0"/>
        <w:rPr>
          <w:rFonts w:ascii="Cambria" w:eastAsia="Cambria" w:hAnsi="Cambria" w:cs="Cambria"/>
          <w:sz w:val="18"/>
          <w:szCs w:val="18"/>
        </w:rPr>
      </w:pPr>
      <w:r>
        <w:rPr>
          <w:rFonts w:ascii="Cambria" w:eastAsia="Cambria" w:hAnsi="Cambria" w:cs="Cambria"/>
          <w:sz w:val="18"/>
          <w:szCs w:val="18"/>
        </w:rPr>
        <w:t>Complications arising from non-covered procedures or surgeries.</w:t>
      </w:r>
    </w:p>
    <w:p w14:paraId="7E1A5625" w14:textId="77777777" w:rsidR="00526085" w:rsidRDefault="00526085" w:rsidP="00526085">
      <w:pPr>
        <w:numPr>
          <w:ilvl w:val="0"/>
          <w:numId w:val="9"/>
        </w:numPr>
        <w:spacing w:after="0"/>
        <w:rPr>
          <w:rFonts w:ascii="Cambria" w:eastAsia="Cambria" w:hAnsi="Cambria" w:cs="Cambria"/>
          <w:sz w:val="18"/>
          <w:szCs w:val="18"/>
        </w:rPr>
      </w:pPr>
      <w:r>
        <w:rPr>
          <w:rFonts w:ascii="Cambria" w:eastAsia="Cambria" w:hAnsi="Cambria" w:cs="Cambria"/>
          <w:sz w:val="18"/>
          <w:szCs w:val="18"/>
        </w:rPr>
        <w:t>All diseases declared as epidemics by the Department of Health or recognized health agencies.</w:t>
      </w:r>
    </w:p>
    <w:p w14:paraId="5367CE70" w14:textId="77777777" w:rsidR="00526085" w:rsidRDefault="00526085" w:rsidP="00526085">
      <w:pPr>
        <w:numPr>
          <w:ilvl w:val="0"/>
          <w:numId w:val="9"/>
        </w:numPr>
        <w:spacing w:after="0"/>
        <w:rPr>
          <w:rFonts w:ascii="Cambria" w:eastAsia="Cambria" w:hAnsi="Cambria" w:cs="Cambria"/>
          <w:sz w:val="18"/>
          <w:szCs w:val="18"/>
        </w:rPr>
      </w:pPr>
      <w:r>
        <w:rPr>
          <w:rFonts w:ascii="Cambria" w:eastAsia="Cambria" w:hAnsi="Cambria" w:cs="Cambria"/>
          <w:sz w:val="18"/>
          <w:szCs w:val="18"/>
        </w:rPr>
        <w:t>Medico-legal fees and related services (e.g., autopsies, issuance of legal medical certificates).</w:t>
      </w:r>
    </w:p>
    <w:p w14:paraId="50678869" w14:textId="77777777" w:rsidR="00526085" w:rsidRDefault="00526085" w:rsidP="00526085">
      <w:pPr>
        <w:numPr>
          <w:ilvl w:val="0"/>
          <w:numId w:val="9"/>
        </w:numPr>
        <w:spacing w:after="0"/>
        <w:rPr>
          <w:rFonts w:ascii="Cambria" w:eastAsia="Cambria" w:hAnsi="Cambria" w:cs="Cambria"/>
          <w:sz w:val="18"/>
          <w:szCs w:val="18"/>
        </w:rPr>
      </w:pPr>
      <w:r>
        <w:rPr>
          <w:rFonts w:ascii="Cambria" w:eastAsia="Cambria" w:hAnsi="Cambria" w:cs="Cambria"/>
          <w:sz w:val="18"/>
          <w:szCs w:val="18"/>
        </w:rPr>
        <w:t>Procedures or services primarily for screening purposes.</w:t>
      </w:r>
    </w:p>
    <w:p w14:paraId="2EE9094D" w14:textId="77777777" w:rsidR="00526085" w:rsidRDefault="00526085" w:rsidP="00526085">
      <w:pPr>
        <w:numPr>
          <w:ilvl w:val="0"/>
          <w:numId w:val="9"/>
        </w:numPr>
        <w:spacing w:after="0"/>
        <w:rPr>
          <w:rFonts w:ascii="Cambria" w:eastAsia="Cambria" w:hAnsi="Cambria" w:cs="Cambria"/>
          <w:sz w:val="18"/>
          <w:szCs w:val="18"/>
        </w:rPr>
      </w:pPr>
      <w:r>
        <w:rPr>
          <w:rFonts w:ascii="Cambria" w:eastAsia="Cambria" w:hAnsi="Cambria" w:cs="Cambria"/>
          <w:sz w:val="18"/>
          <w:szCs w:val="18"/>
        </w:rPr>
        <w:t>Congenital anomalies and conditions, including their complications.</w:t>
      </w:r>
    </w:p>
    <w:p w14:paraId="3D168AB1" w14:textId="77777777" w:rsidR="00DB4A10" w:rsidRDefault="00DB4A10" w:rsidP="00DB4A10">
      <w:pPr>
        <w:spacing w:after="0"/>
        <w:rPr>
          <w:rFonts w:ascii="Cambria" w:eastAsia="Cambria" w:hAnsi="Cambria" w:cs="Cambria"/>
          <w:sz w:val="18"/>
          <w:szCs w:val="18"/>
        </w:rPr>
      </w:pPr>
    </w:p>
    <w:p w14:paraId="24D3793A" w14:textId="77777777" w:rsidR="00DB4A10" w:rsidRDefault="00DB4A10" w:rsidP="00DB4A10">
      <w:pPr>
        <w:spacing w:after="0"/>
        <w:rPr>
          <w:rFonts w:ascii="Cambria" w:eastAsia="Cambria" w:hAnsi="Cambria" w:cs="Cambria"/>
          <w:sz w:val="18"/>
          <w:szCs w:val="18"/>
        </w:rPr>
      </w:pPr>
    </w:p>
    <w:p w14:paraId="5FDE6023" w14:textId="77777777" w:rsidR="00EB3C47" w:rsidRPr="00EB3C47" w:rsidRDefault="00EB3C47" w:rsidP="00EB3C47">
      <w:pPr>
        <w:spacing w:after="0"/>
        <w:rPr>
          <w:rFonts w:ascii="Cambria" w:eastAsia="Cambria" w:hAnsi="Cambria" w:cs="Cambria"/>
          <w:b/>
          <w:bCs/>
          <w:sz w:val="22"/>
          <w:szCs w:val="22"/>
        </w:rPr>
      </w:pPr>
      <w:r w:rsidRPr="00EB3C47">
        <w:rPr>
          <w:rFonts w:ascii="Cambria" w:eastAsia="Cambria" w:hAnsi="Cambria" w:cs="Cambria"/>
          <w:b/>
          <w:bCs/>
          <w:sz w:val="22"/>
          <w:szCs w:val="22"/>
        </w:rPr>
        <w:lastRenderedPageBreak/>
        <w:t>Member Quick Guide</w:t>
      </w:r>
    </w:p>
    <w:p w14:paraId="711B1626" w14:textId="77777777" w:rsidR="00EB3C47" w:rsidRPr="00EB3C47" w:rsidRDefault="00EB3C47" w:rsidP="00EB3C47">
      <w:pPr>
        <w:spacing w:after="0"/>
        <w:rPr>
          <w:rFonts w:ascii="Cambria" w:eastAsia="Cambria" w:hAnsi="Cambria" w:cs="Cambria"/>
          <w:sz w:val="18"/>
          <w:szCs w:val="18"/>
        </w:rPr>
      </w:pPr>
      <w:r w:rsidRPr="00EB3C47">
        <w:rPr>
          <w:rFonts w:ascii="Cambria" w:eastAsia="Cambria" w:hAnsi="Cambria" w:cs="Cambria"/>
          <w:b/>
          <w:bCs/>
          <w:sz w:val="18"/>
          <w:szCs w:val="18"/>
        </w:rPr>
        <w:t>Fast, Simple, Hassle-Free Healthcare Access</w:t>
      </w:r>
      <w:r w:rsidRPr="00EB3C47">
        <w:rPr>
          <w:rFonts w:ascii="Cambria" w:eastAsia="Cambria" w:hAnsi="Cambria" w:cs="Cambria"/>
          <w:sz w:val="18"/>
          <w:szCs w:val="18"/>
        </w:rPr>
        <w:br/>
        <w:t>Powered by PhilCare</w:t>
      </w:r>
    </w:p>
    <w:p w14:paraId="372D9E2D" w14:textId="77777777" w:rsidR="00EB3C47" w:rsidRPr="00EB3C47" w:rsidRDefault="00EB3C47" w:rsidP="00EB3C47">
      <w:pPr>
        <w:spacing w:after="0"/>
        <w:rPr>
          <w:rFonts w:ascii="Cambria" w:eastAsia="Cambria" w:hAnsi="Cambria" w:cs="Cambria"/>
          <w:sz w:val="18"/>
          <w:szCs w:val="18"/>
        </w:rPr>
      </w:pPr>
    </w:p>
    <w:p w14:paraId="6C19ED40" w14:textId="77777777" w:rsidR="00EB3C47" w:rsidRPr="00EB3C47" w:rsidRDefault="00EB3C47" w:rsidP="00EB3C47">
      <w:pPr>
        <w:spacing w:after="0"/>
        <w:rPr>
          <w:rFonts w:ascii="Cambria" w:eastAsia="Cambria" w:hAnsi="Cambria" w:cs="Cambria"/>
          <w:b/>
          <w:bCs/>
          <w:sz w:val="18"/>
          <w:szCs w:val="18"/>
        </w:rPr>
      </w:pPr>
      <w:r w:rsidRPr="00EB3C47">
        <w:rPr>
          <w:rFonts w:ascii="Cambria" w:eastAsia="Cambria" w:hAnsi="Cambria" w:cs="Cambria"/>
          <w:b/>
          <w:bCs/>
          <w:sz w:val="18"/>
          <w:szCs w:val="18"/>
        </w:rPr>
        <w:t>HOW TO REQUEST YOUR LOA (EASY OPTIONS)</w:t>
      </w:r>
    </w:p>
    <w:p w14:paraId="39AFA656" w14:textId="77777777" w:rsidR="00EB3C47" w:rsidRPr="00EB3C47" w:rsidRDefault="00EB3C47" w:rsidP="00EB3C47">
      <w:pPr>
        <w:spacing w:after="0"/>
        <w:rPr>
          <w:rFonts w:ascii="Cambria" w:eastAsia="Cambria" w:hAnsi="Cambria" w:cs="Cambria"/>
          <w:sz w:val="18"/>
          <w:szCs w:val="18"/>
        </w:rPr>
      </w:pPr>
      <w:r w:rsidRPr="00EB3C47">
        <w:rPr>
          <w:rFonts w:ascii="Cambria" w:eastAsia="Cambria" w:hAnsi="Cambria" w:cs="Cambria"/>
          <w:sz w:val="18"/>
          <w:szCs w:val="18"/>
        </w:rPr>
        <w:t xml:space="preserve">Members may request their </w:t>
      </w:r>
      <w:r w:rsidRPr="00EB3C47">
        <w:rPr>
          <w:rFonts w:ascii="Cambria" w:eastAsia="Cambria" w:hAnsi="Cambria" w:cs="Cambria"/>
          <w:b/>
          <w:bCs/>
          <w:sz w:val="18"/>
          <w:szCs w:val="18"/>
        </w:rPr>
        <w:t>Letter of Authorization (LOA)</w:t>
      </w:r>
      <w:r w:rsidRPr="00EB3C47">
        <w:rPr>
          <w:rFonts w:ascii="Cambria" w:eastAsia="Cambria" w:hAnsi="Cambria" w:cs="Cambria"/>
          <w:sz w:val="18"/>
          <w:szCs w:val="18"/>
        </w:rPr>
        <w:t xml:space="preserve"> using </w:t>
      </w:r>
      <w:r w:rsidRPr="00EB3C47">
        <w:rPr>
          <w:rFonts w:ascii="Cambria" w:eastAsia="Cambria" w:hAnsi="Cambria" w:cs="Cambria"/>
          <w:b/>
          <w:bCs/>
          <w:sz w:val="18"/>
          <w:szCs w:val="18"/>
        </w:rPr>
        <w:t>either</w:t>
      </w:r>
      <w:r w:rsidRPr="00EB3C47">
        <w:rPr>
          <w:rFonts w:ascii="Cambria" w:eastAsia="Cambria" w:hAnsi="Cambria" w:cs="Cambria"/>
          <w:sz w:val="18"/>
          <w:szCs w:val="18"/>
        </w:rPr>
        <w:t xml:space="preserve"> of the options below.</w:t>
      </w:r>
      <w:r w:rsidRPr="00EB3C47">
        <w:rPr>
          <w:rFonts w:ascii="Cambria" w:eastAsia="Cambria" w:hAnsi="Cambria" w:cs="Cambria"/>
          <w:sz w:val="18"/>
          <w:szCs w:val="18"/>
        </w:rPr>
        <w:br/>
        <w:t>Once approved, the member may proceed with medical services.</w:t>
      </w:r>
    </w:p>
    <w:p w14:paraId="228D1546" w14:textId="77777777" w:rsidR="00EB3C47" w:rsidRPr="00EB3C47" w:rsidRDefault="00EB3C47" w:rsidP="00EB3C47">
      <w:pPr>
        <w:spacing w:after="0"/>
        <w:rPr>
          <w:rFonts w:ascii="Cambria" w:eastAsia="Cambria" w:hAnsi="Cambria" w:cs="Cambria"/>
          <w:sz w:val="18"/>
          <w:szCs w:val="18"/>
        </w:rPr>
      </w:pPr>
    </w:p>
    <w:p w14:paraId="1975E4B7" w14:textId="77777777" w:rsidR="00EB3C47" w:rsidRPr="00EB3C47" w:rsidRDefault="00EB3C47" w:rsidP="00EB3C47">
      <w:pPr>
        <w:spacing w:after="0"/>
        <w:rPr>
          <w:rFonts w:ascii="Cambria" w:eastAsia="Cambria" w:hAnsi="Cambria" w:cs="Cambria"/>
          <w:b/>
          <w:bCs/>
          <w:sz w:val="18"/>
          <w:szCs w:val="18"/>
        </w:rPr>
      </w:pPr>
      <w:r w:rsidRPr="00EB3C47">
        <w:rPr>
          <w:rFonts w:ascii="Cambria" w:eastAsia="Cambria" w:hAnsi="Cambria" w:cs="Cambria"/>
          <w:b/>
          <w:bCs/>
          <w:sz w:val="18"/>
          <w:szCs w:val="18"/>
        </w:rPr>
        <w:t>OPTION 1: USE THE MOBILE APP</w:t>
      </w:r>
    </w:p>
    <w:p w14:paraId="5AD4027E" w14:textId="77777777" w:rsidR="00EB3C47" w:rsidRPr="00EB3C47" w:rsidRDefault="00EB3C47" w:rsidP="00EB3C47">
      <w:pPr>
        <w:spacing w:after="0"/>
        <w:rPr>
          <w:rFonts w:ascii="Cambria" w:eastAsia="Cambria" w:hAnsi="Cambria" w:cs="Cambria"/>
          <w:sz w:val="18"/>
          <w:szCs w:val="18"/>
        </w:rPr>
      </w:pPr>
      <w:r w:rsidRPr="00EB3C47">
        <w:rPr>
          <w:rFonts w:ascii="Cambria" w:eastAsia="Cambria" w:hAnsi="Cambria" w:cs="Cambria"/>
          <w:sz w:val="18"/>
          <w:szCs w:val="18"/>
        </w:rPr>
        <w:t xml:space="preserve">Download the </w:t>
      </w:r>
      <w:proofErr w:type="spellStart"/>
      <w:r w:rsidRPr="00EB3C47">
        <w:rPr>
          <w:rFonts w:ascii="Cambria" w:eastAsia="Cambria" w:hAnsi="Cambria" w:cs="Cambria"/>
          <w:b/>
          <w:bCs/>
          <w:sz w:val="18"/>
          <w:szCs w:val="18"/>
        </w:rPr>
        <w:t>HeyPhil</w:t>
      </w:r>
      <w:proofErr w:type="spellEnd"/>
      <w:r w:rsidRPr="0019461D">
        <w:rPr>
          <w:rFonts w:ascii="Cambria" w:eastAsia="Cambria" w:hAnsi="Cambria" w:cs="Cambria"/>
          <w:b/>
          <w:bCs/>
          <w:sz w:val="18"/>
          <w:szCs w:val="18"/>
        </w:rPr>
        <w:t xml:space="preserve"> 2.0</w:t>
      </w:r>
      <w:r w:rsidRPr="00EB3C47">
        <w:rPr>
          <w:rFonts w:ascii="Cambria" w:eastAsia="Cambria" w:hAnsi="Cambria" w:cs="Cambria"/>
          <w:b/>
          <w:bCs/>
          <w:sz w:val="18"/>
          <w:szCs w:val="18"/>
        </w:rPr>
        <w:t xml:space="preserve"> Mobile App</w:t>
      </w:r>
      <w:r w:rsidRPr="00EB3C47">
        <w:rPr>
          <w:rFonts w:ascii="Cambria" w:eastAsia="Cambria" w:hAnsi="Cambria" w:cs="Cambria"/>
          <w:sz w:val="18"/>
          <w:szCs w:val="18"/>
        </w:rPr>
        <w:br/>
      </w:r>
      <w:r w:rsidRPr="00EB3C47">
        <w:rPr>
          <w:rFonts w:ascii="Segoe UI Emoji" w:eastAsia="Cambria" w:hAnsi="Segoe UI Emoji" w:cs="Segoe UI Emoji"/>
          <w:sz w:val="18"/>
          <w:szCs w:val="18"/>
        </w:rPr>
        <w:t>📲</w:t>
      </w:r>
      <w:r w:rsidRPr="00EB3C47">
        <w:rPr>
          <w:rFonts w:ascii="Cambria" w:eastAsia="Cambria" w:hAnsi="Cambria" w:cs="Cambria"/>
          <w:sz w:val="18"/>
          <w:szCs w:val="18"/>
        </w:rPr>
        <w:t xml:space="preserve"> Available on </w:t>
      </w:r>
      <w:r w:rsidRPr="00EB3C47">
        <w:rPr>
          <w:rFonts w:ascii="Cambria" w:eastAsia="Cambria" w:hAnsi="Cambria" w:cs="Cambria"/>
          <w:b/>
          <w:bCs/>
          <w:sz w:val="18"/>
          <w:szCs w:val="18"/>
        </w:rPr>
        <w:t>Google Play Store</w:t>
      </w:r>
      <w:r w:rsidRPr="00EB3C47">
        <w:rPr>
          <w:rFonts w:ascii="Cambria" w:eastAsia="Cambria" w:hAnsi="Cambria" w:cs="Cambria"/>
          <w:sz w:val="18"/>
          <w:szCs w:val="18"/>
        </w:rPr>
        <w:t xml:space="preserve"> and </w:t>
      </w:r>
      <w:r w:rsidRPr="00EB3C47">
        <w:rPr>
          <w:rFonts w:ascii="Cambria" w:eastAsia="Cambria" w:hAnsi="Cambria" w:cs="Cambria"/>
          <w:b/>
          <w:bCs/>
          <w:sz w:val="18"/>
          <w:szCs w:val="18"/>
        </w:rPr>
        <w:t>Apple App Store</w:t>
      </w:r>
    </w:p>
    <w:p w14:paraId="12707697" w14:textId="77777777" w:rsidR="00EB3C47" w:rsidRPr="00EB3C47" w:rsidRDefault="00EB3C47" w:rsidP="00EB3C47">
      <w:pPr>
        <w:spacing w:after="0"/>
        <w:rPr>
          <w:rFonts w:ascii="Cambria" w:eastAsia="Cambria" w:hAnsi="Cambria" w:cs="Cambria"/>
          <w:sz w:val="18"/>
          <w:szCs w:val="18"/>
        </w:rPr>
      </w:pPr>
      <w:r w:rsidRPr="00EB3C47">
        <w:rPr>
          <w:rFonts w:ascii="Cambria" w:eastAsia="Cambria" w:hAnsi="Cambria" w:cs="Cambria"/>
          <w:sz w:val="18"/>
          <w:szCs w:val="18"/>
        </w:rPr>
        <w:t>Use the app to:</w:t>
      </w:r>
    </w:p>
    <w:p w14:paraId="7F823806" w14:textId="77777777" w:rsidR="00EB3C47" w:rsidRPr="00EB3C47" w:rsidRDefault="00EB3C47" w:rsidP="00EB3C47">
      <w:pPr>
        <w:numPr>
          <w:ilvl w:val="0"/>
          <w:numId w:val="25"/>
        </w:numPr>
        <w:spacing w:after="0"/>
        <w:rPr>
          <w:rFonts w:ascii="Cambria" w:eastAsia="Cambria" w:hAnsi="Cambria" w:cs="Cambria"/>
          <w:sz w:val="18"/>
          <w:szCs w:val="18"/>
        </w:rPr>
      </w:pPr>
      <w:r w:rsidRPr="00EB3C47">
        <w:rPr>
          <w:rFonts w:ascii="Cambria" w:eastAsia="Cambria" w:hAnsi="Cambria" w:cs="Cambria"/>
          <w:sz w:val="18"/>
          <w:szCs w:val="18"/>
        </w:rPr>
        <w:t>View membership details</w:t>
      </w:r>
    </w:p>
    <w:p w14:paraId="41AC2EB9" w14:textId="77777777" w:rsidR="00EB3C47" w:rsidRPr="00EB3C47" w:rsidRDefault="00EB3C47" w:rsidP="00EB3C47">
      <w:pPr>
        <w:numPr>
          <w:ilvl w:val="0"/>
          <w:numId w:val="25"/>
        </w:numPr>
        <w:spacing w:after="0"/>
        <w:rPr>
          <w:rFonts w:ascii="Cambria" w:eastAsia="Cambria" w:hAnsi="Cambria" w:cs="Cambria"/>
          <w:sz w:val="18"/>
          <w:szCs w:val="18"/>
        </w:rPr>
      </w:pPr>
      <w:r w:rsidRPr="00EB3C47">
        <w:rPr>
          <w:rFonts w:ascii="Cambria" w:eastAsia="Cambria" w:hAnsi="Cambria" w:cs="Cambria"/>
          <w:sz w:val="18"/>
          <w:szCs w:val="18"/>
        </w:rPr>
        <w:t>Request and monitor LOA approvals</w:t>
      </w:r>
    </w:p>
    <w:p w14:paraId="05894275" w14:textId="77777777" w:rsidR="00EB3C47" w:rsidRPr="00EB3C47" w:rsidRDefault="00EB3C47" w:rsidP="00EB3C47">
      <w:pPr>
        <w:numPr>
          <w:ilvl w:val="0"/>
          <w:numId w:val="25"/>
        </w:numPr>
        <w:spacing w:after="0"/>
        <w:rPr>
          <w:rFonts w:ascii="Cambria" w:eastAsia="Cambria" w:hAnsi="Cambria" w:cs="Cambria"/>
          <w:sz w:val="18"/>
          <w:szCs w:val="18"/>
        </w:rPr>
      </w:pPr>
      <w:r w:rsidRPr="00EB3C47">
        <w:rPr>
          <w:rFonts w:ascii="Cambria" w:eastAsia="Cambria" w:hAnsi="Cambria" w:cs="Cambria"/>
          <w:b/>
          <w:bCs/>
          <w:sz w:val="18"/>
          <w:szCs w:val="18"/>
        </w:rPr>
        <w:t>Generate your LOA in as fast as under 10 seconds</w:t>
      </w:r>
      <w:r w:rsidRPr="00EB3C47">
        <w:rPr>
          <w:rFonts w:ascii="Cambria" w:eastAsia="Cambria" w:hAnsi="Cambria" w:cs="Cambria"/>
          <w:sz w:val="18"/>
          <w:szCs w:val="18"/>
        </w:rPr>
        <w:t>*</w:t>
      </w:r>
    </w:p>
    <w:p w14:paraId="7DC72E69" w14:textId="77777777" w:rsidR="00EB3C47" w:rsidRPr="00EB3C47" w:rsidRDefault="00EB3C47" w:rsidP="00EB3C47">
      <w:pPr>
        <w:numPr>
          <w:ilvl w:val="0"/>
          <w:numId w:val="25"/>
        </w:numPr>
        <w:spacing w:after="0"/>
        <w:rPr>
          <w:rFonts w:ascii="Cambria" w:eastAsia="Cambria" w:hAnsi="Cambria" w:cs="Cambria"/>
          <w:sz w:val="18"/>
          <w:szCs w:val="18"/>
        </w:rPr>
      </w:pPr>
      <w:r w:rsidRPr="00EB3C47">
        <w:rPr>
          <w:rFonts w:ascii="Cambria" w:eastAsia="Cambria" w:hAnsi="Cambria" w:cs="Cambria"/>
          <w:sz w:val="18"/>
          <w:szCs w:val="18"/>
        </w:rPr>
        <w:t>Receive real-time updates</w:t>
      </w:r>
    </w:p>
    <w:p w14:paraId="5D4C5CEA" w14:textId="77777777" w:rsidR="00EB3C47" w:rsidRPr="00EB3C47" w:rsidRDefault="00EB3C47" w:rsidP="00EB3C47">
      <w:pPr>
        <w:numPr>
          <w:ilvl w:val="0"/>
          <w:numId w:val="25"/>
        </w:numPr>
        <w:spacing w:after="0"/>
        <w:rPr>
          <w:rFonts w:ascii="Cambria" w:eastAsia="Cambria" w:hAnsi="Cambria" w:cs="Cambria"/>
          <w:sz w:val="18"/>
          <w:szCs w:val="18"/>
        </w:rPr>
      </w:pPr>
      <w:r w:rsidRPr="00EB3C47">
        <w:rPr>
          <w:rFonts w:ascii="Cambria" w:eastAsia="Cambria" w:hAnsi="Cambria" w:cs="Cambria"/>
          <w:sz w:val="18"/>
          <w:szCs w:val="18"/>
        </w:rPr>
        <w:t>Access healthcare services conveniently</w:t>
      </w:r>
    </w:p>
    <w:p w14:paraId="55957711" w14:textId="77777777" w:rsidR="00EB3C47" w:rsidRPr="00EB3C47" w:rsidRDefault="00EB3C47" w:rsidP="00EB3C47">
      <w:pPr>
        <w:spacing w:after="0"/>
        <w:rPr>
          <w:rFonts w:ascii="Cambria" w:eastAsia="Cambria" w:hAnsi="Cambria" w:cs="Cambria"/>
          <w:sz w:val="18"/>
          <w:szCs w:val="18"/>
        </w:rPr>
      </w:pPr>
      <w:r w:rsidRPr="00EB3C47">
        <w:rPr>
          <w:rFonts w:ascii="Cambria" w:eastAsia="Cambria" w:hAnsi="Cambria" w:cs="Cambria"/>
          <w:i/>
          <w:iCs/>
          <w:sz w:val="18"/>
          <w:szCs w:val="18"/>
        </w:rPr>
        <w:t>Processing time may vary depending on provider and service type.</w:t>
      </w:r>
    </w:p>
    <w:p w14:paraId="62059CE4" w14:textId="77777777" w:rsidR="00EB3C47" w:rsidRPr="00EB3C47" w:rsidRDefault="00EB3C47" w:rsidP="00EB3C47">
      <w:pPr>
        <w:spacing w:after="0"/>
        <w:rPr>
          <w:rFonts w:ascii="Cambria" w:eastAsia="Cambria" w:hAnsi="Cambria" w:cs="Cambria"/>
          <w:sz w:val="18"/>
          <w:szCs w:val="18"/>
        </w:rPr>
      </w:pPr>
    </w:p>
    <w:p w14:paraId="0C60CF3E" w14:textId="77777777" w:rsidR="00EB3C47" w:rsidRPr="00EB3C47" w:rsidRDefault="00EB3C47" w:rsidP="00EB3C47">
      <w:pPr>
        <w:spacing w:after="0"/>
        <w:rPr>
          <w:rFonts w:ascii="Cambria" w:eastAsia="Cambria" w:hAnsi="Cambria" w:cs="Cambria"/>
          <w:b/>
          <w:bCs/>
          <w:sz w:val="18"/>
          <w:szCs w:val="18"/>
        </w:rPr>
      </w:pPr>
      <w:r w:rsidRPr="00EB3C47">
        <w:rPr>
          <w:rFonts w:ascii="Cambria" w:eastAsia="Cambria" w:hAnsi="Cambria" w:cs="Cambria"/>
          <w:b/>
          <w:bCs/>
          <w:sz w:val="18"/>
          <w:szCs w:val="18"/>
        </w:rPr>
        <w:t>OPTION 2: FACE-TO-FACE REQUEST (HMO DEPARTMENT)</w:t>
      </w:r>
    </w:p>
    <w:p w14:paraId="78FB2D06" w14:textId="77777777" w:rsidR="00EB3C47" w:rsidRPr="00EB3C47" w:rsidRDefault="00EB3C47" w:rsidP="00EB3C47">
      <w:pPr>
        <w:spacing w:after="0"/>
        <w:rPr>
          <w:rFonts w:ascii="Cambria" w:eastAsia="Cambria" w:hAnsi="Cambria" w:cs="Cambria"/>
          <w:sz w:val="18"/>
          <w:szCs w:val="18"/>
        </w:rPr>
      </w:pPr>
      <w:r w:rsidRPr="00EB3C47">
        <w:rPr>
          <w:rFonts w:ascii="Cambria" w:eastAsia="Cambria" w:hAnsi="Cambria" w:cs="Cambria"/>
          <w:sz w:val="18"/>
          <w:szCs w:val="18"/>
        </w:rPr>
        <w:t xml:space="preserve">Visit the </w:t>
      </w:r>
      <w:r w:rsidRPr="00EB3C47">
        <w:rPr>
          <w:rFonts w:ascii="Cambria" w:eastAsia="Cambria" w:hAnsi="Cambria" w:cs="Cambria"/>
          <w:b/>
          <w:bCs/>
          <w:sz w:val="18"/>
          <w:szCs w:val="18"/>
        </w:rPr>
        <w:t>HMO Department</w:t>
      </w:r>
      <w:r w:rsidRPr="00EB3C47">
        <w:rPr>
          <w:rFonts w:ascii="Cambria" w:eastAsia="Cambria" w:hAnsi="Cambria" w:cs="Cambria"/>
          <w:sz w:val="18"/>
          <w:szCs w:val="18"/>
        </w:rPr>
        <w:t xml:space="preserve"> of any </w:t>
      </w:r>
      <w:r w:rsidRPr="00EB3C47">
        <w:rPr>
          <w:rFonts w:ascii="Cambria" w:eastAsia="Cambria" w:hAnsi="Cambria" w:cs="Cambria"/>
          <w:b/>
          <w:bCs/>
          <w:sz w:val="18"/>
          <w:szCs w:val="18"/>
        </w:rPr>
        <w:t>PhilCare-accredited hospital or clinic</w:t>
      </w:r>
      <w:r w:rsidRPr="00EB3C47">
        <w:rPr>
          <w:rFonts w:ascii="Cambria" w:eastAsia="Cambria" w:hAnsi="Cambria" w:cs="Cambria"/>
          <w:sz w:val="18"/>
          <w:szCs w:val="18"/>
        </w:rPr>
        <w:t xml:space="preserve"> and present:</w:t>
      </w:r>
    </w:p>
    <w:p w14:paraId="56FB4586" w14:textId="77777777" w:rsidR="00EB3C47" w:rsidRPr="00EB3C47" w:rsidRDefault="00EB3C47" w:rsidP="00EB3C47">
      <w:pPr>
        <w:numPr>
          <w:ilvl w:val="0"/>
          <w:numId w:val="26"/>
        </w:numPr>
        <w:spacing w:after="0"/>
        <w:rPr>
          <w:rFonts w:ascii="Cambria" w:eastAsia="Cambria" w:hAnsi="Cambria" w:cs="Cambria"/>
          <w:sz w:val="18"/>
          <w:szCs w:val="18"/>
        </w:rPr>
      </w:pPr>
      <w:r w:rsidRPr="00EB3C47">
        <w:rPr>
          <w:rFonts w:ascii="Cambria" w:eastAsia="Cambria" w:hAnsi="Cambria" w:cs="Cambria"/>
          <w:sz w:val="18"/>
          <w:szCs w:val="18"/>
        </w:rPr>
        <w:t xml:space="preserve">Your </w:t>
      </w:r>
      <w:proofErr w:type="spellStart"/>
      <w:r w:rsidRPr="00EB3C47">
        <w:rPr>
          <w:rFonts w:ascii="Cambria" w:eastAsia="Cambria" w:hAnsi="Cambria" w:cs="Cambria"/>
          <w:b/>
          <w:bCs/>
          <w:sz w:val="18"/>
          <w:szCs w:val="18"/>
        </w:rPr>
        <w:t>Ayos</w:t>
      </w:r>
      <w:proofErr w:type="spellEnd"/>
      <w:r w:rsidRPr="00EB3C47">
        <w:rPr>
          <w:rFonts w:ascii="Cambria" w:eastAsia="Cambria" w:hAnsi="Cambria" w:cs="Cambria"/>
          <w:b/>
          <w:bCs/>
          <w:sz w:val="18"/>
          <w:szCs w:val="18"/>
        </w:rPr>
        <w:t xml:space="preserve"> Health Card</w:t>
      </w:r>
    </w:p>
    <w:p w14:paraId="00A719BF" w14:textId="77777777" w:rsidR="00EB3C47" w:rsidRPr="00EB3C47" w:rsidRDefault="00EB3C47" w:rsidP="00EB3C47">
      <w:pPr>
        <w:numPr>
          <w:ilvl w:val="0"/>
          <w:numId w:val="26"/>
        </w:numPr>
        <w:spacing w:after="0"/>
        <w:rPr>
          <w:rFonts w:ascii="Cambria" w:eastAsia="Cambria" w:hAnsi="Cambria" w:cs="Cambria"/>
          <w:sz w:val="18"/>
          <w:szCs w:val="18"/>
        </w:rPr>
      </w:pPr>
      <w:r w:rsidRPr="00EB3C47">
        <w:rPr>
          <w:rFonts w:ascii="Cambria" w:eastAsia="Cambria" w:hAnsi="Cambria" w:cs="Cambria"/>
          <w:sz w:val="18"/>
          <w:szCs w:val="18"/>
        </w:rPr>
        <w:t xml:space="preserve">A </w:t>
      </w:r>
      <w:r w:rsidRPr="00EB3C47">
        <w:rPr>
          <w:rFonts w:ascii="Cambria" w:eastAsia="Cambria" w:hAnsi="Cambria" w:cs="Cambria"/>
          <w:b/>
          <w:bCs/>
          <w:sz w:val="18"/>
          <w:szCs w:val="18"/>
        </w:rPr>
        <w:t>valid government-issued ID</w:t>
      </w:r>
      <w:r w:rsidRPr="00EB3C47">
        <w:rPr>
          <w:rFonts w:ascii="Cambria" w:eastAsia="Cambria" w:hAnsi="Cambria" w:cs="Cambria"/>
          <w:sz w:val="18"/>
          <w:szCs w:val="18"/>
        </w:rPr>
        <w:t xml:space="preserve"> for verification</w:t>
      </w:r>
    </w:p>
    <w:p w14:paraId="259375BA" w14:textId="77777777" w:rsidR="00EB3C47" w:rsidRPr="00EB3C47" w:rsidRDefault="00EB3C47" w:rsidP="00EB3C47">
      <w:pPr>
        <w:spacing w:after="0"/>
        <w:rPr>
          <w:rFonts w:ascii="Cambria" w:eastAsia="Cambria" w:hAnsi="Cambria" w:cs="Cambria"/>
          <w:sz w:val="18"/>
          <w:szCs w:val="18"/>
        </w:rPr>
      </w:pPr>
      <w:r w:rsidRPr="00EB3C47">
        <w:rPr>
          <w:rFonts w:ascii="Cambria" w:eastAsia="Cambria" w:hAnsi="Cambria" w:cs="Cambria"/>
          <w:sz w:val="18"/>
          <w:szCs w:val="18"/>
        </w:rPr>
        <w:t xml:space="preserve">The HMO staff will assist in processing your </w:t>
      </w:r>
      <w:r w:rsidRPr="00EB3C47">
        <w:rPr>
          <w:rFonts w:ascii="Cambria" w:eastAsia="Cambria" w:hAnsi="Cambria" w:cs="Cambria"/>
          <w:b/>
          <w:bCs/>
          <w:sz w:val="18"/>
          <w:szCs w:val="18"/>
        </w:rPr>
        <w:t>LOA request</w:t>
      </w:r>
      <w:r w:rsidRPr="00EB3C47">
        <w:rPr>
          <w:rFonts w:ascii="Cambria" w:eastAsia="Cambria" w:hAnsi="Cambria" w:cs="Cambria"/>
          <w:sz w:val="18"/>
          <w:szCs w:val="18"/>
        </w:rPr>
        <w:t>.</w:t>
      </w:r>
    </w:p>
    <w:p w14:paraId="25182309" w14:textId="77777777" w:rsidR="00EB3C47" w:rsidRPr="00EB3C47" w:rsidRDefault="00EB3C47" w:rsidP="00EB3C47">
      <w:pPr>
        <w:spacing w:after="0"/>
        <w:rPr>
          <w:rFonts w:ascii="Cambria" w:eastAsia="Cambria" w:hAnsi="Cambria" w:cs="Cambria"/>
          <w:sz w:val="18"/>
          <w:szCs w:val="18"/>
        </w:rPr>
      </w:pPr>
    </w:p>
    <w:p w14:paraId="2A04D3AB" w14:textId="77777777" w:rsidR="00EB3C47" w:rsidRPr="00EB3C47" w:rsidRDefault="00EB3C47" w:rsidP="00EB3C47">
      <w:pPr>
        <w:spacing w:after="0"/>
        <w:rPr>
          <w:rFonts w:ascii="Cambria" w:eastAsia="Cambria" w:hAnsi="Cambria" w:cs="Cambria"/>
          <w:b/>
          <w:bCs/>
          <w:sz w:val="18"/>
          <w:szCs w:val="18"/>
        </w:rPr>
      </w:pPr>
      <w:r w:rsidRPr="00EB3C47">
        <w:rPr>
          <w:rFonts w:ascii="Cambria" w:eastAsia="Cambria" w:hAnsi="Cambria" w:cs="Cambria"/>
          <w:b/>
          <w:bCs/>
          <w:sz w:val="18"/>
          <w:szCs w:val="18"/>
        </w:rPr>
        <w:t>LOA APPROVAL &amp; AVAILMENT</w:t>
      </w:r>
    </w:p>
    <w:p w14:paraId="16391C94" w14:textId="77777777" w:rsidR="00EB3C47" w:rsidRPr="00EB3C47" w:rsidRDefault="00EB3C47" w:rsidP="00EB3C47">
      <w:pPr>
        <w:spacing w:after="0"/>
        <w:rPr>
          <w:rFonts w:ascii="Cambria" w:eastAsia="Cambria" w:hAnsi="Cambria" w:cs="Cambria"/>
          <w:sz w:val="18"/>
          <w:szCs w:val="18"/>
        </w:rPr>
      </w:pPr>
      <w:r w:rsidRPr="00EB3C47">
        <w:rPr>
          <w:rFonts w:ascii="Cambria" w:eastAsia="Cambria" w:hAnsi="Cambria" w:cs="Cambria"/>
          <w:sz w:val="18"/>
          <w:szCs w:val="18"/>
        </w:rPr>
        <w:t xml:space="preserve">Once the </w:t>
      </w:r>
      <w:r w:rsidRPr="00EB3C47">
        <w:rPr>
          <w:rFonts w:ascii="Cambria" w:eastAsia="Cambria" w:hAnsi="Cambria" w:cs="Cambria"/>
          <w:b/>
          <w:bCs/>
          <w:sz w:val="18"/>
          <w:szCs w:val="18"/>
        </w:rPr>
        <w:t>LOA is approved</w:t>
      </w:r>
      <w:r w:rsidRPr="00EB3C47">
        <w:rPr>
          <w:rFonts w:ascii="Cambria" w:eastAsia="Cambria" w:hAnsi="Cambria" w:cs="Cambria"/>
          <w:sz w:val="18"/>
          <w:szCs w:val="18"/>
        </w:rPr>
        <w:t xml:space="preserve">—whether requested via the </w:t>
      </w:r>
      <w:r w:rsidRPr="00EB3C47">
        <w:rPr>
          <w:rFonts w:ascii="Cambria" w:eastAsia="Cambria" w:hAnsi="Cambria" w:cs="Cambria"/>
          <w:b/>
          <w:bCs/>
          <w:sz w:val="18"/>
          <w:szCs w:val="18"/>
        </w:rPr>
        <w:t>mobile app</w:t>
      </w:r>
      <w:r w:rsidRPr="00EB3C47">
        <w:rPr>
          <w:rFonts w:ascii="Cambria" w:eastAsia="Cambria" w:hAnsi="Cambria" w:cs="Cambria"/>
          <w:sz w:val="18"/>
          <w:szCs w:val="18"/>
        </w:rPr>
        <w:t xml:space="preserve"> or </w:t>
      </w:r>
      <w:r w:rsidRPr="00EB3C47">
        <w:rPr>
          <w:rFonts w:ascii="Cambria" w:eastAsia="Cambria" w:hAnsi="Cambria" w:cs="Cambria"/>
          <w:b/>
          <w:bCs/>
          <w:sz w:val="18"/>
          <w:szCs w:val="18"/>
        </w:rPr>
        <w:t>in person</w:t>
      </w:r>
      <w:r w:rsidRPr="00EB3C47">
        <w:rPr>
          <w:rFonts w:ascii="Cambria" w:eastAsia="Cambria" w:hAnsi="Cambria" w:cs="Cambria"/>
          <w:sz w:val="18"/>
          <w:szCs w:val="18"/>
        </w:rPr>
        <w:t xml:space="preserve">—you may proceed with </w:t>
      </w:r>
      <w:r w:rsidRPr="00EB3C47">
        <w:rPr>
          <w:rFonts w:ascii="Cambria" w:eastAsia="Cambria" w:hAnsi="Cambria" w:cs="Cambria"/>
          <w:b/>
          <w:bCs/>
          <w:sz w:val="18"/>
          <w:szCs w:val="18"/>
        </w:rPr>
        <w:t>consultation, diagnostic tests, or treatment</w:t>
      </w:r>
      <w:r w:rsidRPr="00EB3C47">
        <w:rPr>
          <w:rFonts w:ascii="Cambria" w:eastAsia="Cambria" w:hAnsi="Cambria" w:cs="Cambria"/>
          <w:sz w:val="18"/>
          <w:szCs w:val="18"/>
        </w:rPr>
        <w:t>, subject to plan coverage, limits, and exclusions.</w:t>
      </w:r>
    </w:p>
    <w:p w14:paraId="280A269B" w14:textId="77777777" w:rsidR="00EB3C47" w:rsidRPr="00EB3C47" w:rsidRDefault="00EB3C47" w:rsidP="00EB3C47">
      <w:pPr>
        <w:spacing w:after="0"/>
        <w:rPr>
          <w:rFonts w:ascii="Cambria" w:eastAsia="Cambria" w:hAnsi="Cambria" w:cs="Cambria"/>
          <w:sz w:val="18"/>
          <w:szCs w:val="18"/>
        </w:rPr>
      </w:pPr>
    </w:p>
    <w:p w14:paraId="2877D96C" w14:textId="77777777" w:rsidR="00EB3C47" w:rsidRPr="00EB3C47" w:rsidRDefault="00EB3C47" w:rsidP="00EB3C47">
      <w:pPr>
        <w:spacing w:after="0"/>
        <w:rPr>
          <w:rFonts w:ascii="Cambria" w:eastAsia="Cambria" w:hAnsi="Cambria" w:cs="Cambria"/>
          <w:b/>
          <w:bCs/>
          <w:sz w:val="18"/>
          <w:szCs w:val="18"/>
        </w:rPr>
      </w:pPr>
      <w:r w:rsidRPr="00EB3C47">
        <w:rPr>
          <w:rFonts w:ascii="Cambria" w:eastAsia="Cambria" w:hAnsi="Cambria" w:cs="Cambria"/>
          <w:b/>
          <w:bCs/>
          <w:sz w:val="18"/>
          <w:szCs w:val="18"/>
        </w:rPr>
        <w:t>HOW TO REQUEST AN ADVANCE LOA (FOR SCHEDULED SERVICES)</w:t>
      </w:r>
    </w:p>
    <w:p w14:paraId="18DCBC8C" w14:textId="77777777" w:rsidR="00EB3C47" w:rsidRPr="00EB3C47" w:rsidRDefault="00EB3C47" w:rsidP="00EB3C47">
      <w:pPr>
        <w:spacing w:after="0"/>
        <w:rPr>
          <w:rFonts w:ascii="Cambria" w:eastAsia="Cambria" w:hAnsi="Cambria" w:cs="Cambria"/>
          <w:sz w:val="18"/>
          <w:szCs w:val="18"/>
        </w:rPr>
      </w:pPr>
      <w:r w:rsidRPr="00EB3C47">
        <w:rPr>
          <w:rFonts w:ascii="Cambria" w:eastAsia="Cambria" w:hAnsi="Cambria" w:cs="Cambria"/>
          <w:b/>
          <w:bCs/>
          <w:sz w:val="18"/>
          <w:szCs w:val="18"/>
        </w:rPr>
        <w:t>(NOT AVAILABLE IN THE HEYPHIL APP)</w:t>
      </w:r>
    </w:p>
    <w:p w14:paraId="6739FA72" w14:textId="77777777" w:rsidR="0019461D" w:rsidRDefault="0019461D" w:rsidP="00EB3C47">
      <w:pPr>
        <w:spacing w:after="0"/>
        <w:rPr>
          <w:rFonts w:ascii="Cambria" w:eastAsia="Cambria" w:hAnsi="Cambria" w:cs="Cambria"/>
          <w:sz w:val="18"/>
          <w:szCs w:val="18"/>
        </w:rPr>
      </w:pPr>
    </w:p>
    <w:p w14:paraId="3649D6B9" w14:textId="77777777" w:rsidR="0019461D" w:rsidRPr="0019461D" w:rsidRDefault="00EB3C47" w:rsidP="00EB3C47">
      <w:pPr>
        <w:spacing w:after="0"/>
        <w:rPr>
          <w:rFonts w:ascii="Cambria" w:eastAsia="Cambria" w:hAnsi="Cambria" w:cs="Cambria"/>
          <w:sz w:val="18"/>
          <w:szCs w:val="18"/>
        </w:rPr>
      </w:pPr>
      <w:r w:rsidRPr="00EB3C47">
        <w:rPr>
          <w:rFonts w:ascii="Cambria" w:eastAsia="Cambria" w:hAnsi="Cambria" w:cs="Cambria"/>
          <w:sz w:val="18"/>
          <w:szCs w:val="18"/>
        </w:rPr>
        <w:t xml:space="preserve">Advance LOA requests for </w:t>
      </w:r>
      <w:r w:rsidRPr="00EB3C47">
        <w:rPr>
          <w:rFonts w:ascii="Cambria" w:eastAsia="Cambria" w:hAnsi="Cambria" w:cs="Cambria"/>
          <w:b/>
          <w:bCs/>
          <w:sz w:val="18"/>
          <w:szCs w:val="18"/>
        </w:rPr>
        <w:t>scheduled consultations, diagnostic procedures, and planned treatments</w:t>
      </w:r>
      <w:r w:rsidRPr="00EB3C47">
        <w:rPr>
          <w:rFonts w:ascii="Cambria" w:eastAsia="Cambria" w:hAnsi="Cambria" w:cs="Cambria"/>
          <w:sz w:val="18"/>
          <w:szCs w:val="18"/>
        </w:rPr>
        <w:t xml:space="preserve"> must be submitted </w:t>
      </w:r>
      <w:r w:rsidRPr="00EB3C47">
        <w:rPr>
          <w:rFonts w:ascii="Cambria" w:eastAsia="Cambria" w:hAnsi="Cambria" w:cs="Cambria"/>
          <w:b/>
          <w:bCs/>
          <w:sz w:val="18"/>
          <w:szCs w:val="18"/>
        </w:rPr>
        <w:t>via email only</w:t>
      </w:r>
      <w:r w:rsidRPr="00EB3C47">
        <w:rPr>
          <w:rFonts w:ascii="Cambria" w:eastAsia="Cambria" w:hAnsi="Cambria" w:cs="Cambria"/>
          <w:sz w:val="18"/>
          <w:szCs w:val="18"/>
        </w:rPr>
        <w:t>.</w:t>
      </w:r>
    </w:p>
    <w:p w14:paraId="49BF3732" w14:textId="77777777" w:rsidR="00EB3C47" w:rsidRPr="00EB3C47" w:rsidRDefault="00EB3C47" w:rsidP="00EB3C47">
      <w:pPr>
        <w:spacing w:after="0"/>
        <w:rPr>
          <w:rFonts w:ascii="Cambria" w:eastAsia="Cambria" w:hAnsi="Cambria" w:cs="Cambria"/>
          <w:sz w:val="18"/>
          <w:szCs w:val="18"/>
        </w:rPr>
      </w:pPr>
      <w:r w:rsidRPr="00EB3C47">
        <w:rPr>
          <w:rFonts w:ascii="Segoe UI Emoji" w:eastAsia="Cambria" w:hAnsi="Segoe UI Emoji" w:cs="Segoe UI Emoji"/>
          <w:sz w:val="18"/>
          <w:szCs w:val="18"/>
        </w:rPr>
        <w:t>📧</w:t>
      </w:r>
      <w:r w:rsidRPr="00EB3C47">
        <w:rPr>
          <w:rFonts w:ascii="Cambria" w:eastAsia="Cambria" w:hAnsi="Cambria" w:cs="Cambria"/>
          <w:sz w:val="18"/>
          <w:szCs w:val="18"/>
        </w:rPr>
        <w:t xml:space="preserve"> </w:t>
      </w:r>
      <w:r w:rsidRPr="00EB3C47">
        <w:rPr>
          <w:rFonts w:ascii="Cambria" w:eastAsia="Cambria" w:hAnsi="Cambria" w:cs="Cambria"/>
          <w:b/>
          <w:bCs/>
          <w:sz w:val="18"/>
          <w:szCs w:val="18"/>
        </w:rPr>
        <w:t>Email Subject Format:</w:t>
      </w:r>
      <w:r w:rsidR="0019461D">
        <w:rPr>
          <w:rFonts w:ascii="Cambria" w:eastAsia="Cambria" w:hAnsi="Cambria" w:cs="Cambria"/>
          <w:sz w:val="18"/>
          <w:szCs w:val="18"/>
        </w:rPr>
        <w:t xml:space="preserve"> </w:t>
      </w:r>
      <w:r w:rsidRPr="00EB3C47">
        <w:rPr>
          <w:rFonts w:ascii="Cambria" w:eastAsia="Cambria" w:hAnsi="Cambria" w:cs="Cambria"/>
          <w:b/>
          <w:bCs/>
          <w:sz w:val="18"/>
          <w:szCs w:val="18"/>
        </w:rPr>
        <w:t xml:space="preserve">LOA </w:t>
      </w:r>
      <w:proofErr w:type="spellStart"/>
      <w:r w:rsidRPr="00EB3C47">
        <w:rPr>
          <w:rFonts w:ascii="Cambria" w:eastAsia="Cambria" w:hAnsi="Cambria" w:cs="Cambria"/>
          <w:b/>
          <w:bCs/>
          <w:sz w:val="18"/>
          <w:szCs w:val="18"/>
        </w:rPr>
        <w:t>REQUEST_Ayos</w:t>
      </w:r>
      <w:proofErr w:type="spellEnd"/>
      <w:r w:rsidRPr="00EB3C47">
        <w:rPr>
          <w:rFonts w:ascii="Cambria" w:eastAsia="Cambria" w:hAnsi="Cambria" w:cs="Cambria"/>
          <w:b/>
          <w:bCs/>
          <w:sz w:val="18"/>
          <w:szCs w:val="18"/>
        </w:rPr>
        <w:t xml:space="preserve"> Health </w:t>
      </w:r>
      <w:proofErr w:type="spellStart"/>
      <w:r w:rsidRPr="00EB3C47">
        <w:rPr>
          <w:rFonts w:ascii="Cambria" w:eastAsia="Cambria" w:hAnsi="Cambria" w:cs="Cambria"/>
          <w:b/>
          <w:bCs/>
          <w:sz w:val="18"/>
          <w:szCs w:val="18"/>
        </w:rPr>
        <w:t>Card_Policy</w:t>
      </w:r>
      <w:proofErr w:type="spellEnd"/>
      <w:r w:rsidRPr="00EB3C47">
        <w:rPr>
          <w:rFonts w:ascii="Cambria" w:eastAsia="Cambria" w:hAnsi="Cambria" w:cs="Cambria"/>
          <w:b/>
          <w:bCs/>
          <w:sz w:val="18"/>
          <w:szCs w:val="18"/>
        </w:rPr>
        <w:t xml:space="preserve"> Holder Name</w:t>
      </w:r>
    </w:p>
    <w:p w14:paraId="47B557A6" w14:textId="77777777" w:rsidR="00EB3C47" w:rsidRPr="00EB3C47" w:rsidRDefault="00EB3C47" w:rsidP="00EB3C47">
      <w:pPr>
        <w:spacing w:after="0"/>
        <w:rPr>
          <w:rFonts w:ascii="Cambria" w:eastAsia="Cambria" w:hAnsi="Cambria" w:cs="Cambria"/>
          <w:sz w:val="18"/>
          <w:szCs w:val="18"/>
        </w:rPr>
      </w:pPr>
      <w:r w:rsidRPr="00EB3C47">
        <w:rPr>
          <w:rFonts w:ascii="Segoe UI Emoji" w:eastAsia="Cambria" w:hAnsi="Segoe UI Emoji" w:cs="Segoe UI Emoji"/>
          <w:sz w:val="18"/>
          <w:szCs w:val="18"/>
        </w:rPr>
        <w:t>📄</w:t>
      </w:r>
      <w:r w:rsidRPr="00EB3C47">
        <w:rPr>
          <w:rFonts w:ascii="Cambria" w:eastAsia="Cambria" w:hAnsi="Cambria" w:cs="Cambria"/>
          <w:sz w:val="18"/>
          <w:szCs w:val="18"/>
        </w:rPr>
        <w:t xml:space="preserve"> </w:t>
      </w:r>
      <w:r w:rsidRPr="00EB3C47">
        <w:rPr>
          <w:rFonts w:ascii="Cambria" w:eastAsia="Cambria" w:hAnsi="Cambria" w:cs="Cambria"/>
          <w:b/>
          <w:bCs/>
          <w:sz w:val="18"/>
          <w:szCs w:val="18"/>
        </w:rPr>
        <w:t>Include the following details in the email body:</w:t>
      </w:r>
    </w:p>
    <w:p w14:paraId="12F05705" w14:textId="77777777" w:rsidR="00EB3C47" w:rsidRPr="00EB3C47" w:rsidRDefault="00EB3C47" w:rsidP="00EB3C47">
      <w:pPr>
        <w:numPr>
          <w:ilvl w:val="0"/>
          <w:numId w:val="29"/>
        </w:numPr>
        <w:spacing w:after="0"/>
        <w:rPr>
          <w:rFonts w:ascii="Cambria" w:eastAsia="Cambria" w:hAnsi="Cambria" w:cs="Cambria"/>
          <w:sz w:val="18"/>
          <w:szCs w:val="18"/>
        </w:rPr>
      </w:pPr>
      <w:r w:rsidRPr="00EB3C47">
        <w:rPr>
          <w:rFonts w:ascii="Cambria" w:eastAsia="Cambria" w:hAnsi="Cambria" w:cs="Cambria"/>
          <w:sz w:val="18"/>
          <w:szCs w:val="18"/>
        </w:rPr>
        <w:t>Policy Holder Name</w:t>
      </w:r>
    </w:p>
    <w:p w14:paraId="29471AE2" w14:textId="77777777" w:rsidR="00EB3C47" w:rsidRPr="00EB3C47" w:rsidRDefault="00EB3C47" w:rsidP="00EB3C47">
      <w:pPr>
        <w:numPr>
          <w:ilvl w:val="0"/>
          <w:numId w:val="29"/>
        </w:numPr>
        <w:spacing w:after="0"/>
        <w:rPr>
          <w:rFonts w:ascii="Cambria" w:eastAsia="Cambria" w:hAnsi="Cambria" w:cs="Cambria"/>
          <w:sz w:val="18"/>
          <w:szCs w:val="18"/>
        </w:rPr>
      </w:pPr>
      <w:r w:rsidRPr="00EB3C47">
        <w:rPr>
          <w:rFonts w:ascii="Cambria" w:eastAsia="Cambria" w:hAnsi="Cambria" w:cs="Cambria"/>
          <w:sz w:val="18"/>
          <w:szCs w:val="18"/>
        </w:rPr>
        <w:t>Contact Number</w:t>
      </w:r>
    </w:p>
    <w:p w14:paraId="27DF0F31" w14:textId="77777777" w:rsidR="00EB3C47" w:rsidRPr="00EB3C47" w:rsidRDefault="00EB3C47" w:rsidP="00EB3C47">
      <w:pPr>
        <w:numPr>
          <w:ilvl w:val="0"/>
          <w:numId w:val="29"/>
        </w:numPr>
        <w:spacing w:after="0"/>
        <w:rPr>
          <w:rFonts w:ascii="Cambria" w:eastAsia="Cambria" w:hAnsi="Cambria" w:cs="Cambria"/>
          <w:sz w:val="18"/>
          <w:szCs w:val="18"/>
        </w:rPr>
      </w:pPr>
      <w:r w:rsidRPr="00EB3C47">
        <w:rPr>
          <w:rFonts w:ascii="Cambria" w:eastAsia="Cambria" w:hAnsi="Cambria" w:cs="Cambria"/>
          <w:sz w:val="18"/>
          <w:szCs w:val="18"/>
        </w:rPr>
        <w:t>Email Address</w:t>
      </w:r>
    </w:p>
    <w:p w14:paraId="3356A265" w14:textId="77777777" w:rsidR="00EB3C47" w:rsidRPr="00EB3C47" w:rsidRDefault="00EB3C47" w:rsidP="00EB3C47">
      <w:pPr>
        <w:numPr>
          <w:ilvl w:val="0"/>
          <w:numId w:val="29"/>
        </w:numPr>
        <w:spacing w:after="0"/>
        <w:rPr>
          <w:rFonts w:ascii="Cambria" w:eastAsia="Cambria" w:hAnsi="Cambria" w:cs="Cambria"/>
          <w:sz w:val="18"/>
          <w:szCs w:val="18"/>
        </w:rPr>
      </w:pPr>
      <w:r w:rsidRPr="00EB3C47">
        <w:rPr>
          <w:rFonts w:ascii="Cambria" w:eastAsia="Cambria" w:hAnsi="Cambria" w:cs="Cambria"/>
          <w:sz w:val="18"/>
          <w:szCs w:val="18"/>
        </w:rPr>
        <w:t>Name of Provider</w:t>
      </w:r>
    </w:p>
    <w:p w14:paraId="1DA0BD22" w14:textId="77777777" w:rsidR="00EB3C47" w:rsidRPr="00EB3C47" w:rsidRDefault="00EB3C47" w:rsidP="00EB3C47">
      <w:pPr>
        <w:numPr>
          <w:ilvl w:val="0"/>
          <w:numId w:val="29"/>
        </w:numPr>
        <w:spacing w:after="0"/>
        <w:rPr>
          <w:rFonts w:ascii="Cambria" w:eastAsia="Cambria" w:hAnsi="Cambria" w:cs="Cambria"/>
          <w:sz w:val="18"/>
          <w:szCs w:val="18"/>
        </w:rPr>
      </w:pPr>
      <w:r w:rsidRPr="00EB3C47">
        <w:rPr>
          <w:rFonts w:ascii="Cambria" w:eastAsia="Cambria" w:hAnsi="Cambria" w:cs="Cambria"/>
          <w:sz w:val="18"/>
          <w:szCs w:val="18"/>
        </w:rPr>
        <w:t>Type of Availment (Outpatient / Inpatient / Emergency)</w:t>
      </w:r>
    </w:p>
    <w:p w14:paraId="3A847CEC" w14:textId="77777777" w:rsidR="00EB3C47" w:rsidRPr="00EB3C47" w:rsidRDefault="00EB3C47" w:rsidP="00EB3C47">
      <w:pPr>
        <w:numPr>
          <w:ilvl w:val="0"/>
          <w:numId w:val="29"/>
        </w:numPr>
        <w:spacing w:after="0"/>
        <w:rPr>
          <w:rFonts w:ascii="Cambria" w:eastAsia="Cambria" w:hAnsi="Cambria" w:cs="Cambria"/>
          <w:sz w:val="18"/>
          <w:szCs w:val="18"/>
        </w:rPr>
      </w:pPr>
      <w:r w:rsidRPr="00EB3C47">
        <w:rPr>
          <w:rFonts w:ascii="Cambria" w:eastAsia="Cambria" w:hAnsi="Cambria" w:cs="Cambria"/>
          <w:sz w:val="18"/>
          <w:szCs w:val="18"/>
        </w:rPr>
        <w:t xml:space="preserve">Date of Availment </w:t>
      </w:r>
      <w:r w:rsidRPr="00EB3C47">
        <w:rPr>
          <w:rFonts w:ascii="Cambria" w:eastAsia="Cambria" w:hAnsi="Cambria" w:cs="Cambria"/>
          <w:i/>
          <w:iCs/>
          <w:sz w:val="18"/>
          <w:szCs w:val="18"/>
        </w:rPr>
        <w:t>(must be on or after plan activation)</w:t>
      </w:r>
    </w:p>
    <w:p w14:paraId="07B92CB9" w14:textId="77777777" w:rsidR="00EB3C47" w:rsidRPr="00EB3C47" w:rsidRDefault="00EB3C47" w:rsidP="00EB3C47">
      <w:pPr>
        <w:numPr>
          <w:ilvl w:val="0"/>
          <w:numId w:val="29"/>
        </w:numPr>
        <w:spacing w:after="0"/>
        <w:rPr>
          <w:rFonts w:ascii="Cambria" w:eastAsia="Cambria" w:hAnsi="Cambria" w:cs="Cambria"/>
          <w:sz w:val="18"/>
          <w:szCs w:val="18"/>
        </w:rPr>
      </w:pPr>
      <w:r w:rsidRPr="00EB3C47">
        <w:rPr>
          <w:rFonts w:ascii="Cambria" w:eastAsia="Cambria" w:hAnsi="Cambria" w:cs="Cambria"/>
          <w:sz w:val="18"/>
          <w:szCs w:val="18"/>
        </w:rPr>
        <w:t>Chief Complaint / Diagnosis</w:t>
      </w:r>
    </w:p>
    <w:p w14:paraId="65F57784" w14:textId="77777777" w:rsidR="00EB3C47" w:rsidRPr="00EB3C47" w:rsidRDefault="00EB3C47" w:rsidP="00EB3C47">
      <w:pPr>
        <w:numPr>
          <w:ilvl w:val="0"/>
          <w:numId w:val="29"/>
        </w:numPr>
        <w:spacing w:after="0"/>
        <w:rPr>
          <w:rFonts w:ascii="Cambria" w:eastAsia="Cambria" w:hAnsi="Cambria" w:cs="Cambria"/>
          <w:sz w:val="18"/>
          <w:szCs w:val="18"/>
        </w:rPr>
      </w:pPr>
      <w:r w:rsidRPr="00EB3C47">
        <w:rPr>
          <w:rFonts w:ascii="Cambria" w:eastAsia="Cambria" w:hAnsi="Cambria" w:cs="Cambria"/>
          <w:sz w:val="18"/>
          <w:szCs w:val="18"/>
        </w:rPr>
        <w:t>Hospital / Clinic Name</w:t>
      </w:r>
    </w:p>
    <w:p w14:paraId="14F6F9A4" w14:textId="77777777" w:rsidR="00EB3C47" w:rsidRPr="00EB3C47" w:rsidRDefault="00EB3C47" w:rsidP="00EB3C47">
      <w:pPr>
        <w:numPr>
          <w:ilvl w:val="0"/>
          <w:numId w:val="29"/>
        </w:numPr>
        <w:spacing w:after="0"/>
        <w:rPr>
          <w:rFonts w:ascii="Cambria" w:eastAsia="Cambria" w:hAnsi="Cambria" w:cs="Cambria"/>
          <w:sz w:val="18"/>
          <w:szCs w:val="18"/>
        </w:rPr>
      </w:pPr>
      <w:r w:rsidRPr="00EB3C47">
        <w:rPr>
          <w:rFonts w:ascii="Cambria" w:eastAsia="Cambria" w:hAnsi="Cambria" w:cs="Cambria"/>
          <w:sz w:val="18"/>
          <w:szCs w:val="18"/>
        </w:rPr>
        <w:t>Name of Attending Physician</w:t>
      </w:r>
    </w:p>
    <w:p w14:paraId="61D3D7A0" w14:textId="77777777" w:rsidR="00EB3C47" w:rsidRPr="00EB3C47" w:rsidRDefault="00EB3C47" w:rsidP="00EB3C47">
      <w:pPr>
        <w:spacing w:after="0"/>
        <w:rPr>
          <w:rFonts w:ascii="Cambria" w:eastAsia="Cambria" w:hAnsi="Cambria" w:cs="Cambria"/>
          <w:sz w:val="18"/>
          <w:szCs w:val="18"/>
        </w:rPr>
      </w:pPr>
      <w:r w:rsidRPr="00EB3C47">
        <w:rPr>
          <w:rFonts w:ascii="Segoe UI Emoji" w:eastAsia="Cambria" w:hAnsi="Segoe UI Emoji" w:cs="Segoe UI Emoji"/>
          <w:sz w:val="18"/>
          <w:szCs w:val="18"/>
        </w:rPr>
        <w:t>📎</w:t>
      </w:r>
      <w:r w:rsidRPr="00EB3C47">
        <w:rPr>
          <w:rFonts w:ascii="Cambria" w:eastAsia="Cambria" w:hAnsi="Cambria" w:cs="Cambria"/>
          <w:sz w:val="18"/>
          <w:szCs w:val="18"/>
        </w:rPr>
        <w:t xml:space="preserve"> </w:t>
      </w:r>
      <w:r w:rsidRPr="00EB3C47">
        <w:rPr>
          <w:rFonts w:ascii="Cambria" w:eastAsia="Cambria" w:hAnsi="Cambria" w:cs="Cambria"/>
          <w:i/>
          <w:iCs/>
          <w:sz w:val="18"/>
          <w:szCs w:val="18"/>
        </w:rPr>
        <w:t>For procedures, attach a copy of the doctor’s request or medical order.</w:t>
      </w:r>
    </w:p>
    <w:p w14:paraId="1704072B" w14:textId="77777777" w:rsidR="0019461D" w:rsidRDefault="00EB3C47" w:rsidP="00EB3C47">
      <w:pPr>
        <w:spacing w:after="0"/>
        <w:rPr>
          <w:rFonts w:ascii="Cambria" w:eastAsia="Cambria" w:hAnsi="Cambria" w:cs="Cambria"/>
          <w:sz w:val="18"/>
          <w:szCs w:val="18"/>
        </w:rPr>
      </w:pPr>
      <w:r w:rsidRPr="0019461D">
        <w:rPr>
          <w:rFonts w:ascii="Cambria" w:eastAsia="Cambria" w:hAnsi="Cambria" w:cs="Cambria"/>
          <w:sz w:val="18"/>
          <w:szCs w:val="18"/>
        </w:rPr>
        <w:t xml:space="preserve"> </w:t>
      </w:r>
    </w:p>
    <w:p w14:paraId="1093C1A2" w14:textId="77777777" w:rsidR="00EB3C47" w:rsidRPr="0019461D" w:rsidRDefault="00EB3C47" w:rsidP="00EB3C47">
      <w:pPr>
        <w:spacing w:after="0"/>
        <w:rPr>
          <w:rFonts w:ascii="Cambria" w:eastAsia="Cambria" w:hAnsi="Cambria" w:cs="Cambria"/>
          <w:sz w:val="18"/>
          <w:szCs w:val="18"/>
        </w:rPr>
      </w:pPr>
      <w:r w:rsidRPr="00EB3C47">
        <w:rPr>
          <w:rFonts w:ascii="Segoe UI Emoji" w:eastAsia="Cambria" w:hAnsi="Segoe UI Emoji" w:cs="Segoe UI Emoji"/>
          <w:sz w:val="18"/>
          <w:szCs w:val="18"/>
        </w:rPr>
        <w:t>📧</w:t>
      </w:r>
      <w:r w:rsidRPr="00EB3C47">
        <w:rPr>
          <w:rFonts w:ascii="Cambria" w:eastAsia="Cambria" w:hAnsi="Cambria" w:cs="Cambria"/>
          <w:sz w:val="18"/>
          <w:szCs w:val="18"/>
        </w:rPr>
        <w:t xml:space="preserve"> </w:t>
      </w:r>
      <w:r w:rsidRPr="00EB3C47">
        <w:rPr>
          <w:rFonts w:ascii="Cambria" w:eastAsia="Cambria" w:hAnsi="Cambria" w:cs="Cambria"/>
          <w:b/>
          <w:bCs/>
          <w:sz w:val="18"/>
          <w:szCs w:val="18"/>
        </w:rPr>
        <w:t>Send Email To:</w:t>
      </w:r>
      <w:r w:rsidRPr="00EB3C47">
        <w:rPr>
          <w:rFonts w:ascii="Cambria" w:eastAsia="Cambria" w:hAnsi="Cambria" w:cs="Cambria"/>
          <w:sz w:val="18"/>
          <w:szCs w:val="18"/>
        </w:rPr>
        <w:br/>
      </w:r>
      <w:hyperlink r:id="rId8" w:history="1">
        <w:r w:rsidR="0019461D" w:rsidRPr="00EB3C47">
          <w:rPr>
            <w:rStyle w:val="Hyperlink"/>
            <w:rFonts w:ascii="Cambria" w:eastAsia="Cambria" w:hAnsi="Cambria" w:cs="Cambria"/>
            <w:sz w:val="18"/>
            <w:szCs w:val="18"/>
          </w:rPr>
          <w:t>supportservices@philcare.com.ph</w:t>
        </w:r>
      </w:hyperlink>
      <w:r w:rsidR="0019461D" w:rsidRPr="0019461D">
        <w:rPr>
          <w:rFonts w:ascii="Cambria" w:eastAsia="Cambria" w:hAnsi="Cambria" w:cs="Cambria"/>
          <w:sz w:val="18"/>
          <w:szCs w:val="18"/>
        </w:rPr>
        <w:t xml:space="preserve"> </w:t>
      </w:r>
      <w:r w:rsidRPr="00EB3C47">
        <w:rPr>
          <w:rFonts w:ascii="Cambria" w:eastAsia="Cambria" w:hAnsi="Cambria" w:cs="Cambria"/>
          <w:sz w:val="18"/>
          <w:szCs w:val="18"/>
        </w:rPr>
        <w:br/>
      </w:r>
      <w:hyperlink r:id="rId9" w:history="1">
        <w:r w:rsidRPr="00EB3C47">
          <w:rPr>
            <w:rStyle w:val="Hyperlink"/>
            <w:rFonts w:ascii="Cambria" w:eastAsia="Cambria" w:hAnsi="Cambria" w:cs="Cambria"/>
            <w:sz w:val="18"/>
            <w:szCs w:val="18"/>
          </w:rPr>
          <w:t>customercare@philcare.com.ph</w:t>
        </w:r>
      </w:hyperlink>
    </w:p>
    <w:p w14:paraId="0F78227F" w14:textId="77777777" w:rsidR="00EB3C47" w:rsidRPr="0019461D" w:rsidRDefault="00EB3C47" w:rsidP="00EB3C47">
      <w:pPr>
        <w:spacing w:after="0"/>
        <w:rPr>
          <w:rFonts w:ascii="Cambria" w:eastAsia="Cambria" w:hAnsi="Cambria" w:cs="Cambria"/>
          <w:sz w:val="18"/>
          <w:szCs w:val="18"/>
        </w:rPr>
      </w:pPr>
      <w:hyperlink r:id="rId10" w:history="1">
        <w:r w:rsidRPr="0019461D">
          <w:rPr>
            <w:rStyle w:val="Hyperlink"/>
            <w:rFonts w:ascii="Cambria" w:eastAsia="Cambria" w:hAnsi="Cambria" w:cs="Cambria"/>
            <w:sz w:val="18"/>
            <w:szCs w:val="18"/>
          </w:rPr>
          <w:t>callcenter@philcare.com.ph</w:t>
        </w:r>
      </w:hyperlink>
    </w:p>
    <w:p w14:paraId="0ED00FEC" w14:textId="77777777" w:rsidR="00EB3C47" w:rsidRPr="00EB3C47" w:rsidRDefault="00EB3C47" w:rsidP="00EB3C47">
      <w:pPr>
        <w:spacing w:after="0"/>
        <w:rPr>
          <w:rFonts w:ascii="Cambria" w:eastAsia="Cambria" w:hAnsi="Cambria" w:cs="Cambria"/>
          <w:sz w:val="18"/>
          <w:szCs w:val="18"/>
        </w:rPr>
      </w:pPr>
    </w:p>
    <w:p w14:paraId="5EFF8389" w14:textId="77777777" w:rsidR="00EB3C47" w:rsidRPr="0019461D" w:rsidRDefault="00EB3C47" w:rsidP="00EB3C47">
      <w:pPr>
        <w:spacing w:after="0"/>
        <w:rPr>
          <w:rFonts w:ascii="Cambria" w:eastAsia="Cambria" w:hAnsi="Cambria" w:cs="Cambria"/>
          <w:sz w:val="18"/>
          <w:szCs w:val="18"/>
        </w:rPr>
      </w:pPr>
      <w:r w:rsidRPr="00EB3C47">
        <w:rPr>
          <w:rFonts w:ascii="Segoe UI Emoji" w:eastAsia="Cambria" w:hAnsi="Segoe UI Emoji" w:cs="Segoe UI Emoji"/>
          <w:sz w:val="18"/>
          <w:szCs w:val="18"/>
        </w:rPr>
        <w:t>📧</w:t>
      </w:r>
      <w:r w:rsidRPr="00EB3C47">
        <w:rPr>
          <w:rFonts w:ascii="Cambria" w:eastAsia="Cambria" w:hAnsi="Cambria" w:cs="Cambria"/>
          <w:sz w:val="18"/>
          <w:szCs w:val="18"/>
        </w:rPr>
        <w:t xml:space="preserve"> </w:t>
      </w:r>
      <w:r w:rsidRPr="00EB3C47">
        <w:rPr>
          <w:rFonts w:ascii="Cambria" w:eastAsia="Cambria" w:hAnsi="Cambria" w:cs="Cambria"/>
          <w:b/>
          <w:bCs/>
          <w:sz w:val="18"/>
          <w:szCs w:val="18"/>
        </w:rPr>
        <w:t>CC:</w:t>
      </w:r>
      <w:r w:rsidRPr="00EB3C47">
        <w:rPr>
          <w:rFonts w:ascii="Cambria" w:eastAsia="Cambria" w:hAnsi="Cambria" w:cs="Cambria"/>
          <w:sz w:val="18"/>
          <w:szCs w:val="18"/>
        </w:rPr>
        <w:br/>
        <w:t>oneclaims@ioss.ph and your agent’s email address</w:t>
      </w:r>
    </w:p>
    <w:p w14:paraId="0B65FE75" w14:textId="77777777" w:rsidR="00EB3C47" w:rsidRPr="00EB3C47" w:rsidRDefault="00EB3C47" w:rsidP="00EB3C47">
      <w:pPr>
        <w:rPr>
          <w:rFonts w:ascii="Cambria" w:eastAsia="Cambria" w:hAnsi="Cambria" w:cs="Cambria"/>
          <w:sz w:val="18"/>
          <w:szCs w:val="18"/>
        </w:rPr>
      </w:pPr>
      <w:r w:rsidRPr="0019461D">
        <w:rPr>
          <w:rFonts w:ascii="Cambria" w:eastAsia="Cambria" w:hAnsi="Cambria" w:cs="Cambria"/>
          <w:sz w:val="18"/>
          <w:szCs w:val="18"/>
        </w:rPr>
        <w:br w:type="page"/>
      </w:r>
    </w:p>
    <w:p w14:paraId="62DF8041" w14:textId="77777777" w:rsidR="00EB3C47" w:rsidRPr="0019461D" w:rsidRDefault="00EB3C47" w:rsidP="00EB3C47">
      <w:pPr>
        <w:spacing w:after="0"/>
        <w:rPr>
          <w:rFonts w:ascii="Cambria" w:eastAsia="Cambria" w:hAnsi="Cambria" w:cs="Cambria"/>
          <w:b/>
          <w:bCs/>
          <w:sz w:val="18"/>
          <w:szCs w:val="18"/>
        </w:rPr>
      </w:pPr>
      <w:r w:rsidRPr="00EB3C47">
        <w:rPr>
          <w:rFonts w:ascii="Cambria" w:eastAsia="Cambria" w:hAnsi="Cambria" w:cs="Cambria"/>
          <w:b/>
          <w:bCs/>
          <w:sz w:val="18"/>
          <w:szCs w:val="18"/>
        </w:rPr>
        <w:lastRenderedPageBreak/>
        <w:t>CUSTOMER SUPPORT &amp; HOTLINES</w:t>
      </w:r>
    </w:p>
    <w:p w14:paraId="33482ED5" w14:textId="77777777" w:rsidR="00EB3C47" w:rsidRPr="00EB3C47" w:rsidRDefault="00EB3C47" w:rsidP="00EB3C47">
      <w:pPr>
        <w:spacing w:after="0"/>
        <w:rPr>
          <w:rFonts w:ascii="Cambria" w:eastAsia="Cambria" w:hAnsi="Cambria" w:cs="Cambria"/>
          <w:b/>
          <w:bCs/>
          <w:sz w:val="18"/>
          <w:szCs w:val="18"/>
        </w:rPr>
      </w:pPr>
    </w:p>
    <w:p w14:paraId="73396676" w14:textId="77777777" w:rsidR="00EB3C47" w:rsidRPr="00EB3C47" w:rsidRDefault="00EB3C47" w:rsidP="00EB3C47">
      <w:pPr>
        <w:spacing w:after="0"/>
        <w:rPr>
          <w:rFonts w:ascii="Cambria" w:eastAsia="Cambria" w:hAnsi="Cambria" w:cs="Cambria"/>
          <w:b/>
          <w:bCs/>
          <w:sz w:val="18"/>
          <w:szCs w:val="18"/>
        </w:rPr>
      </w:pPr>
      <w:r w:rsidRPr="00EB3C47">
        <w:rPr>
          <w:rFonts w:ascii="Cambria" w:eastAsia="Cambria" w:hAnsi="Cambria" w:cs="Cambria"/>
          <w:b/>
          <w:bCs/>
          <w:sz w:val="18"/>
          <w:szCs w:val="18"/>
        </w:rPr>
        <w:t>PhilCare Customer Service</w:t>
      </w:r>
    </w:p>
    <w:p w14:paraId="7C1CA8D6" w14:textId="77777777" w:rsidR="0019461D" w:rsidRDefault="0019461D" w:rsidP="00EB3C47">
      <w:pPr>
        <w:spacing w:after="0"/>
        <w:rPr>
          <w:rFonts w:ascii="Segoe UI Symbol" w:eastAsia="Cambria" w:hAnsi="Segoe UI Symbol" w:cs="Segoe UI Symbol"/>
          <w:sz w:val="18"/>
          <w:szCs w:val="18"/>
        </w:rPr>
      </w:pPr>
    </w:p>
    <w:p w14:paraId="72861033" w14:textId="77777777" w:rsidR="00EB3C47" w:rsidRPr="00EB3C47" w:rsidRDefault="00EB3C47" w:rsidP="00EB3C47">
      <w:pPr>
        <w:spacing w:after="0"/>
        <w:rPr>
          <w:rFonts w:ascii="Cambria" w:eastAsia="Cambria" w:hAnsi="Cambria" w:cs="Cambria"/>
          <w:sz w:val="18"/>
          <w:szCs w:val="18"/>
        </w:rPr>
      </w:pPr>
      <w:r w:rsidRPr="00EB3C47">
        <w:rPr>
          <w:rFonts w:ascii="Segoe UI Symbol" w:eastAsia="Cambria" w:hAnsi="Segoe UI Symbol" w:cs="Segoe UI Symbol"/>
          <w:sz w:val="18"/>
          <w:szCs w:val="18"/>
        </w:rPr>
        <w:t>☎</w:t>
      </w:r>
      <w:r w:rsidRPr="00EB3C47">
        <w:rPr>
          <w:rFonts w:ascii="Cambria" w:eastAsia="Cambria" w:hAnsi="Cambria" w:cs="Cambria"/>
          <w:sz w:val="18"/>
          <w:szCs w:val="18"/>
        </w:rPr>
        <w:t xml:space="preserve"> </w:t>
      </w:r>
      <w:r w:rsidRPr="00EB3C47">
        <w:rPr>
          <w:rFonts w:ascii="Cambria" w:eastAsia="Cambria" w:hAnsi="Cambria" w:cs="Cambria"/>
          <w:b/>
          <w:bCs/>
          <w:sz w:val="18"/>
          <w:szCs w:val="18"/>
        </w:rPr>
        <w:t>Landline:</w:t>
      </w:r>
      <w:r w:rsidRPr="00EB3C47">
        <w:rPr>
          <w:rFonts w:ascii="Cambria" w:eastAsia="Cambria" w:hAnsi="Cambria" w:cs="Cambria"/>
          <w:sz w:val="18"/>
          <w:szCs w:val="18"/>
        </w:rPr>
        <w:t xml:space="preserve"> (02) 8462-1800</w:t>
      </w:r>
      <w:r w:rsidRPr="00EB3C47">
        <w:rPr>
          <w:rFonts w:ascii="Cambria" w:eastAsia="Cambria" w:hAnsi="Cambria" w:cs="Cambria"/>
          <w:sz w:val="18"/>
          <w:szCs w:val="18"/>
        </w:rPr>
        <w:br/>
      </w:r>
      <w:r w:rsidRPr="00EB3C47">
        <w:rPr>
          <w:rFonts w:ascii="Segoe UI Emoji" w:eastAsia="Cambria" w:hAnsi="Segoe UI Emoji" w:cs="Segoe UI Emoji"/>
          <w:sz w:val="18"/>
          <w:szCs w:val="18"/>
        </w:rPr>
        <w:t>📱</w:t>
      </w:r>
      <w:r w:rsidRPr="00EB3C47">
        <w:rPr>
          <w:rFonts w:ascii="Cambria" w:eastAsia="Cambria" w:hAnsi="Cambria" w:cs="Cambria"/>
          <w:sz w:val="18"/>
          <w:szCs w:val="18"/>
        </w:rPr>
        <w:t xml:space="preserve"> </w:t>
      </w:r>
      <w:r w:rsidRPr="00EB3C47">
        <w:rPr>
          <w:rFonts w:ascii="Cambria" w:eastAsia="Cambria" w:hAnsi="Cambria" w:cs="Cambria"/>
          <w:b/>
          <w:bCs/>
          <w:sz w:val="18"/>
          <w:szCs w:val="18"/>
        </w:rPr>
        <w:t>Mobile:</w:t>
      </w:r>
      <w:r w:rsidRPr="00EB3C47">
        <w:rPr>
          <w:rFonts w:ascii="Cambria" w:eastAsia="Cambria" w:hAnsi="Cambria" w:cs="Cambria"/>
          <w:sz w:val="18"/>
          <w:szCs w:val="18"/>
        </w:rPr>
        <w:br/>
        <w:t>• Globe: 0917-592-1800</w:t>
      </w:r>
      <w:r w:rsidRPr="00EB3C47">
        <w:rPr>
          <w:rFonts w:ascii="Cambria" w:eastAsia="Cambria" w:hAnsi="Cambria" w:cs="Cambria"/>
          <w:sz w:val="18"/>
          <w:szCs w:val="18"/>
        </w:rPr>
        <w:br/>
        <w:t>• Smart: 0998-562-1800</w:t>
      </w:r>
      <w:r w:rsidRPr="00EB3C47">
        <w:rPr>
          <w:rFonts w:ascii="Cambria" w:eastAsia="Cambria" w:hAnsi="Cambria" w:cs="Cambria"/>
          <w:sz w:val="18"/>
          <w:szCs w:val="18"/>
        </w:rPr>
        <w:br/>
      </w:r>
      <w:r w:rsidRPr="00EB3C47">
        <w:rPr>
          <w:rFonts w:ascii="Segoe UI Symbol" w:eastAsia="Cambria" w:hAnsi="Segoe UI Symbol" w:cs="Segoe UI Symbol"/>
          <w:sz w:val="18"/>
          <w:szCs w:val="18"/>
        </w:rPr>
        <w:t>☎</w:t>
      </w:r>
      <w:r w:rsidRPr="00EB3C47">
        <w:rPr>
          <w:rFonts w:ascii="Cambria" w:eastAsia="Cambria" w:hAnsi="Cambria" w:cs="Cambria"/>
          <w:sz w:val="18"/>
          <w:szCs w:val="18"/>
        </w:rPr>
        <w:t xml:space="preserve"> </w:t>
      </w:r>
      <w:r w:rsidRPr="00EB3C47">
        <w:rPr>
          <w:rFonts w:ascii="Cambria" w:eastAsia="Cambria" w:hAnsi="Cambria" w:cs="Cambria"/>
          <w:b/>
          <w:bCs/>
          <w:sz w:val="18"/>
          <w:szCs w:val="18"/>
        </w:rPr>
        <w:t>Toll-Free:</w:t>
      </w:r>
      <w:r w:rsidRPr="00EB3C47">
        <w:rPr>
          <w:rFonts w:ascii="Cambria" w:eastAsia="Cambria" w:hAnsi="Cambria" w:cs="Cambria"/>
          <w:sz w:val="18"/>
          <w:szCs w:val="18"/>
        </w:rPr>
        <w:t xml:space="preserve"> 1-800-1888-3230</w:t>
      </w:r>
    </w:p>
    <w:p w14:paraId="1C287B7A" w14:textId="77777777" w:rsidR="0019461D" w:rsidRDefault="0019461D" w:rsidP="00EB3C47">
      <w:pPr>
        <w:spacing w:after="0"/>
        <w:rPr>
          <w:rFonts w:ascii="Cambria" w:eastAsia="Cambria" w:hAnsi="Cambria" w:cs="Cambria"/>
          <w:b/>
          <w:bCs/>
          <w:sz w:val="18"/>
          <w:szCs w:val="18"/>
        </w:rPr>
      </w:pPr>
    </w:p>
    <w:p w14:paraId="5815B00A" w14:textId="77777777" w:rsidR="00EB3C47" w:rsidRPr="00EB3C47" w:rsidRDefault="00EB3C47" w:rsidP="00EB3C47">
      <w:pPr>
        <w:spacing w:after="0"/>
        <w:rPr>
          <w:rFonts w:ascii="Cambria" w:eastAsia="Cambria" w:hAnsi="Cambria" w:cs="Cambria"/>
          <w:b/>
          <w:bCs/>
          <w:sz w:val="18"/>
          <w:szCs w:val="18"/>
        </w:rPr>
      </w:pPr>
      <w:r w:rsidRPr="00EB3C47">
        <w:rPr>
          <w:rFonts w:ascii="Cambria" w:eastAsia="Cambria" w:hAnsi="Cambria" w:cs="Cambria"/>
          <w:b/>
          <w:bCs/>
          <w:sz w:val="18"/>
          <w:szCs w:val="18"/>
        </w:rPr>
        <w:t>IOSS Hotline Assistance</w:t>
      </w:r>
    </w:p>
    <w:p w14:paraId="530F5CBA" w14:textId="77777777" w:rsidR="0019461D" w:rsidRDefault="0019461D" w:rsidP="00EB3C47">
      <w:pPr>
        <w:spacing w:after="0"/>
        <w:rPr>
          <w:rFonts w:ascii="Segoe UI Emoji" w:eastAsia="Cambria" w:hAnsi="Segoe UI Emoji" w:cs="Segoe UI Emoji"/>
          <w:sz w:val="18"/>
          <w:szCs w:val="18"/>
        </w:rPr>
      </w:pPr>
    </w:p>
    <w:p w14:paraId="0F653765" w14:textId="77777777" w:rsidR="00EB3C47" w:rsidRPr="00EB3C47" w:rsidRDefault="00EB3C47" w:rsidP="00EB3C47">
      <w:pPr>
        <w:spacing w:after="0"/>
        <w:rPr>
          <w:rFonts w:ascii="Cambria" w:eastAsia="Cambria" w:hAnsi="Cambria" w:cs="Cambria"/>
          <w:sz w:val="18"/>
          <w:szCs w:val="18"/>
        </w:rPr>
      </w:pPr>
      <w:r w:rsidRPr="00EB3C47">
        <w:rPr>
          <w:rFonts w:ascii="Segoe UI Emoji" w:eastAsia="Cambria" w:hAnsi="Segoe UI Emoji" w:cs="Segoe UI Emoji"/>
          <w:sz w:val="18"/>
          <w:szCs w:val="18"/>
        </w:rPr>
        <w:t>📞</w:t>
      </w:r>
      <w:r w:rsidRPr="00EB3C47">
        <w:rPr>
          <w:rFonts w:ascii="Cambria" w:eastAsia="Cambria" w:hAnsi="Cambria" w:cs="Cambria"/>
          <w:sz w:val="18"/>
          <w:szCs w:val="18"/>
        </w:rPr>
        <w:t xml:space="preserve"> </w:t>
      </w:r>
      <w:r w:rsidRPr="00EB3C47">
        <w:rPr>
          <w:rFonts w:ascii="Cambria" w:eastAsia="Cambria" w:hAnsi="Cambria" w:cs="Cambria"/>
          <w:b/>
          <w:bCs/>
          <w:sz w:val="18"/>
          <w:szCs w:val="18"/>
        </w:rPr>
        <w:t>0917-154-8098</w:t>
      </w:r>
      <w:r w:rsidRPr="00EB3C47">
        <w:rPr>
          <w:rFonts w:ascii="Cambria" w:eastAsia="Cambria" w:hAnsi="Cambria" w:cs="Cambria"/>
          <w:sz w:val="18"/>
          <w:szCs w:val="18"/>
        </w:rPr>
        <w:br/>
      </w:r>
      <w:r w:rsidRPr="00EB3C47">
        <w:rPr>
          <w:rFonts w:ascii="Segoe UI Emoji" w:eastAsia="Cambria" w:hAnsi="Segoe UI Emoji" w:cs="Segoe UI Emoji"/>
          <w:sz w:val="18"/>
          <w:szCs w:val="18"/>
        </w:rPr>
        <w:t>📞</w:t>
      </w:r>
      <w:r w:rsidRPr="00EB3C47">
        <w:rPr>
          <w:rFonts w:ascii="Cambria" w:eastAsia="Cambria" w:hAnsi="Cambria" w:cs="Cambria"/>
          <w:sz w:val="18"/>
          <w:szCs w:val="18"/>
        </w:rPr>
        <w:t xml:space="preserve"> </w:t>
      </w:r>
      <w:r w:rsidRPr="00EB3C47">
        <w:rPr>
          <w:rFonts w:ascii="Cambria" w:eastAsia="Cambria" w:hAnsi="Cambria" w:cs="Cambria"/>
          <w:b/>
          <w:bCs/>
          <w:sz w:val="18"/>
          <w:szCs w:val="18"/>
        </w:rPr>
        <w:t>0906-087-4312</w:t>
      </w:r>
    </w:p>
    <w:p w14:paraId="390ADFC7" w14:textId="77777777" w:rsidR="00EB3C47" w:rsidRPr="00EB3C47" w:rsidRDefault="00EB3C47" w:rsidP="00EB3C47">
      <w:pPr>
        <w:spacing w:after="0"/>
        <w:rPr>
          <w:rFonts w:ascii="Cambria" w:eastAsia="Cambria" w:hAnsi="Cambria" w:cs="Cambria"/>
          <w:sz w:val="18"/>
          <w:szCs w:val="18"/>
        </w:rPr>
      </w:pPr>
    </w:p>
    <w:p w14:paraId="7137B712" w14:textId="77777777" w:rsidR="00EB3C47" w:rsidRPr="00EB3C47" w:rsidRDefault="00EB3C47" w:rsidP="00EB3C47">
      <w:pPr>
        <w:spacing w:after="0"/>
        <w:rPr>
          <w:rFonts w:ascii="Cambria" w:eastAsia="Cambria" w:hAnsi="Cambria" w:cs="Cambria"/>
          <w:b/>
          <w:bCs/>
          <w:sz w:val="18"/>
          <w:szCs w:val="18"/>
        </w:rPr>
      </w:pPr>
      <w:r w:rsidRPr="00EB3C47">
        <w:rPr>
          <w:rFonts w:ascii="Cambria" w:eastAsia="Cambria" w:hAnsi="Cambria" w:cs="Cambria"/>
          <w:b/>
          <w:bCs/>
          <w:sz w:val="18"/>
          <w:szCs w:val="18"/>
        </w:rPr>
        <w:t>ACCREDITED HOSPITALS &amp; CLINICS</w:t>
      </w:r>
    </w:p>
    <w:p w14:paraId="01772F52" w14:textId="77777777" w:rsidR="00EB3C47" w:rsidRPr="00EB3C47" w:rsidRDefault="00EB3C47" w:rsidP="00EB3C47">
      <w:pPr>
        <w:spacing w:after="0"/>
        <w:rPr>
          <w:rFonts w:ascii="Cambria" w:eastAsia="Cambria" w:hAnsi="Cambria" w:cs="Cambria"/>
          <w:sz w:val="18"/>
          <w:szCs w:val="18"/>
        </w:rPr>
      </w:pPr>
      <w:r w:rsidRPr="00EB3C47">
        <w:rPr>
          <w:rFonts w:ascii="Cambria" w:eastAsia="Cambria" w:hAnsi="Cambria" w:cs="Cambria"/>
          <w:sz w:val="18"/>
          <w:szCs w:val="18"/>
        </w:rPr>
        <w:t>View the updated list here:</w:t>
      </w:r>
      <w:r w:rsidRPr="00EB3C47">
        <w:rPr>
          <w:rFonts w:ascii="Cambria" w:eastAsia="Cambria" w:hAnsi="Cambria" w:cs="Cambria"/>
          <w:sz w:val="18"/>
          <w:szCs w:val="18"/>
        </w:rPr>
        <w:br/>
      </w:r>
      <w:hyperlink r:id="rId11" w:tgtFrame="_new" w:history="1">
        <w:r w:rsidRPr="00EB3C47">
          <w:rPr>
            <w:rStyle w:val="Hyperlink"/>
            <w:rFonts w:ascii="Cambria" w:eastAsia="Cambria" w:hAnsi="Cambria" w:cs="Cambria"/>
            <w:sz w:val="18"/>
            <w:szCs w:val="18"/>
          </w:rPr>
          <w:t>https://shop.philcare.com.ph/accredited-hospitals</w:t>
        </w:r>
      </w:hyperlink>
    </w:p>
    <w:p w14:paraId="545F00FB" w14:textId="77777777" w:rsidR="00EB3C47" w:rsidRPr="0019461D" w:rsidRDefault="00EB3C47" w:rsidP="00EB3C47">
      <w:pPr>
        <w:spacing w:after="0"/>
        <w:rPr>
          <w:rFonts w:ascii="Cambria" w:eastAsia="Cambria" w:hAnsi="Cambria" w:cs="Cambria"/>
          <w:sz w:val="18"/>
          <w:szCs w:val="18"/>
        </w:rPr>
      </w:pPr>
    </w:p>
    <w:p w14:paraId="5BB56CC2" w14:textId="77777777" w:rsidR="00EB3C47" w:rsidRPr="0019461D" w:rsidRDefault="00EB3C47" w:rsidP="00EB3C47">
      <w:pPr>
        <w:spacing w:after="0"/>
        <w:rPr>
          <w:rFonts w:ascii="Cambria" w:eastAsia="Cambria" w:hAnsi="Cambria" w:cs="Cambria"/>
          <w:sz w:val="18"/>
          <w:szCs w:val="18"/>
        </w:rPr>
      </w:pPr>
      <w:r w:rsidRPr="0019461D">
        <w:rPr>
          <w:rFonts w:ascii="Cambria" w:eastAsia="Cambria" w:hAnsi="Cambria" w:cs="Cambria"/>
          <w:noProof/>
          <w:sz w:val="18"/>
          <w:szCs w:val="18"/>
        </w:rPr>
        <w:drawing>
          <wp:inline distT="0" distB="0" distL="0" distR="0" wp14:anchorId="2038F223" wp14:editId="4741C345">
            <wp:extent cx="1676400" cy="2133600"/>
            <wp:effectExtent l="0" t="0" r="0" b="0"/>
            <wp:docPr id="21174939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493911" name="Picture 211749391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82059" cy="2140802"/>
                    </a:xfrm>
                    <a:prstGeom prst="rect">
                      <a:avLst/>
                    </a:prstGeom>
                  </pic:spPr>
                </pic:pic>
              </a:graphicData>
            </a:graphic>
          </wp:inline>
        </w:drawing>
      </w:r>
    </w:p>
    <w:p w14:paraId="5A1A3008" w14:textId="77777777" w:rsidR="00EB3C47" w:rsidRPr="00EB3C47" w:rsidRDefault="00EB3C47" w:rsidP="00EB3C47">
      <w:pPr>
        <w:spacing w:after="0"/>
        <w:rPr>
          <w:rFonts w:ascii="Cambria" w:eastAsia="Cambria" w:hAnsi="Cambria" w:cs="Cambria"/>
          <w:sz w:val="18"/>
          <w:szCs w:val="18"/>
        </w:rPr>
      </w:pPr>
    </w:p>
    <w:p w14:paraId="39B18FC7" w14:textId="77777777" w:rsidR="00EB3C47" w:rsidRPr="00EB3C47" w:rsidRDefault="00EB3C47" w:rsidP="00EB3C47">
      <w:pPr>
        <w:spacing w:after="0"/>
        <w:rPr>
          <w:rFonts w:ascii="Cambria" w:eastAsia="Cambria" w:hAnsi="Cambria" w:cs="Cambria"/>
          <w:b/>
          <w:bCs/>
          <w:sz w:val="18"/>
          <w:szCs w:val="18"/>
        </w:rPr>
      </w:pPr>
      <w:r w:rsidRPr="00EB3C47">
        <w:rPr>
          <w:rFonts w:ascii="Cambria" w:eastAsia="Cambria" w:hAnsi="Cambria" w:cs="Cambria"/>
          <w:b/>
          <w:bCs/>
          <w:sz w:val="18"/>
          <w:szCs w:val="18"/>
        </w:rPr>
        <w:t>IMPORTANT REMINDERS</w:t>
      </w:r>
    </w:p>
    <w:p w14:paraId="6BE59C35" w14:textId="77777777" w:rsidR="00EB3C47" w:rsidRPr="00EB3C47" w:rsidRDefault="00EB3C47" w:rsidP="00EB3C47">
      <w:pPr>
        <w:numPr>
          <w:ilvl w:val="0"/>
          <w:numId w:val="28"/>
        </w:numPr>
        <w:spacing w:after="0"/>
        <w:rPr>
          <w:rFonts w:ascii="Cambria" w:eastAsia="Cambria" w:hAnsi="Cambria" w:cs="Cambria"/>
          <w:sz w:val="18"/>
          <w:szCs w:val="18"/>
        </w:rPr>
      </w:pPr>
      <w:r w:rsidRPr="00EB3C47">
        <w:rPr>
          <w:rFonts w:ascii="Cambria" w:eastAsia="Cambria" w:hAnsi="Cambria" w:cs="Cambria"/>
          <w:sz w:val="18"/>
          <w:szCs w:val="18"/>
        </w:rPr>
        <w:t xml:space="preserve">Your plan must be </w:t>
      </w:r>
      <w:r w:rsidRPr="00EB3C47">
        <w:rPr>
          <w:rFonts w:ascii="Cambria" w:eastAsia="Cambria" w:hAnsi="Cambria" w:cs="Cambria"/>
          <w:b/>
          <w:bCs/>
          <w:sz w:val="18"/>
          <w:szCs w:val="18"/>
        </w:rPr>
        <w:t>activated</w:t>
      </w:r>
      <w:r w:rsidRPr="00EB3C47">
        <w:rPr>
          <w:rFonts w:ascii="Cambria" w:eastAsia="Cambria" w:hAnsi="Cambria" w:cs="Cambria"/>
          <w:sz w:val="18"/>
          <w:szCs w:val="18"/>
        </w:rPr>
        <w:t xml:space="preserve"> before any medical </w:t>
      </w:r>
      <w:proofErr w:type="spellStart"/>
      <w:r w:rsidRPr="00EB3C47">
        <w:rPr>
          <w:rFonts w:ascii="Cambria" w:eastAsia="Cambria" w:hAnsi="Cambria" w:cs="Cambria"/>
          <w:sz w:val="18"/>
          <w:szCs w:val="18"/>
        </w:rPr>
        <w:t>availment</w:t>
      </w:r>
      <w:proofErr w:type="spellEnd"/>
    </w:p>
    <w:p w14:paraId="62A69211" w14:textId="77777777" w:rsidR="00EB3C47" w:rsidRPr="00EB3C47" w:rsidRDefault="00EB3C47" w:rsidP="00EB3C47">
      <w:pPr>
        <w:numPr>
          <w:ilvl w:val="0"/>
          <w:numId w:val="28"/>
        </w:numPr>
        <w:spacing w:after="0"/>
        <w:rPr>
          <w:rFonts w:ascii="Cambria" w:eastAsia="Cambria" w:hAnsi="Cambria" w:cs="Cambria"/>
          <w:sz w:val="18"/>
          <w:szCs w:val="18"/>
        </w:rPr>
      </w:pPr>
      <w:r w:rsidRPr="00EB3C47">
        <w:rPr>
          <w:rFonts w:ascii="Cambria" w:eastAsia="Cambria" w:hAnsi="Cambria" w:cs="Cambria"/>
          <w:sz w:val="18"/>
          <w:szCs w:val="18"/>
        </w:rPr>
        <w:t xml:space="preserve">LOA approval is required for </w:t>
      </w:r>
      <w:r w:rsidRPr="00EB3C47">
        <w:rPr>
          <w:rFonts w:ascii="Cambria" w:eastAsia="Cambria" w:hAnsi="Cambria" w:cs="Cambria"/>
          <w:b/>
          <w:bCs/>
          <w:sz w:val="18"/>
          <w:szCs w:val="18"/>
        </w:rPr>
        <w:t>non-emergency services</w:t>
      </w:r>
    </w:p>
    <w:p w14:paraId="2B3E76E9" w14:textId="77777777" w:rsidR="00EB3C47" w:rsidRPr="00EB3C47" w:rsidRDefault="00EB3C47" w:rsidP="00EB3C47">
      <w:pPr>
        <w:numPr>
          <w:ilvl w:val="0"/>
          <w:numId w:val="28"/>
        </w:numPr>
        <w:spacing w:after="0"/>
        <w:rPr>
          <w:rFonts w:ascii="Cambria" w:eastAsia="Cambria" w:hAnsi="Cambria" w:cs="Cambria"/>
          <w:sz w:val="18"/>
          <w:szCs w:val="18"/>
        </w:rPr>
      </w:pPr>
      <w:r w:rsidRPr="00EB3C47">
        <w:rPr>
          <w:rFonts w:ascii="Cambria" w:eastAsia="Cambria" w:hAnsi="Cambria" w:cs="Cambria"/>
          <w:sz w:val="18"/>
          <w:szCs w:val="18"/>
        </w:rPr>
        <w:t xml:space="preserve">Benefits are subject to </w:t>
      </w:r>
      <w:r w:rsidRPr="00EB3C47">
        <w:rPr>
          <w:rFonts w:ascii="Cambria" w:eastAsia="Cambria" w:hAnsi="Cambria" w:cs="Cambria"/>
          <w:b/>
          <w:bCs/>
          <w:sz w:val="18"/>
          <w:szCs w:val="18"/>
        </w:rPr>
        <w:t>plan terms, conditions, and exclusions</w:t>
      </w:r>
    </w:p>
    <w:p w14:paraId="16648F3B" w14:textId="77777777" w:rsidR="00EB3C47" w:rsidRPr="00EB3C47" w:rsidRDefault="00EB3C47" w:rsidP="00EB3C47">
      <w:pPr>
        <w:numPr>
          <w:ilvl w:val="0"/>
          <w:numId w:val="28"/>
        </w:numPr>
        <w:spacing w:after="0"/>
        <w:rPr>
          <w:rFonts w:ascii="Cambria" w:eastAsia="Cambria" w:hAnsi="Cambria" w:cs="Cambria"/>
          <w:sz w:val="18"/>
          <w:szCs w:val="18"/>
        </w:rPr>
      </w:pPr>
      <w:proofErr w:type="spellStart"/>
      <w:r w:rsidRPr="00EB3C47">
        <w:rPr>
          <w:rFonts w:ascii="Cambria" w:eastAsia="Cambria" w:hAnsi="Cambria" w:cs="Cambria"/>
          <w:sz w:val="18"/>
          <w:szCs w:val="18"/>
        </w:rPr>
        <w:t>Availments</w:t>
      </w:r>
      <w:proofErr w:type="spellEnd"/>
      <w:r w:rsidRPr="00EB3C47">
        <w:rPr>
          <w:rFonts w:ascii="Cambria" w:eastAsia="Cambria" w:hAnsi="Cambria" w:cs="Cambria"/>
          <w:sz w:val="18"/>
          <w:szCs w:val="18"/>
        </w:rPr>
        <w:t xml:space="preserve"> without an approved LOA may be denied or subject to reimbursement rules</w:t>
      </w:r>
    </w:p>
    <w:p w14:paraId="2AD781F5" w14:textId="77777777" w:rsidR="00DB4A10" w:rsidRPr="0019461D" w:rsidRDefault="00DB4A10" w:rsidP="00DB4A10">
      <w:pPr>
        <w:spacing w:after="0"/>
        <w:rPr>
          <w:rFonts w:ascii="Cambria" w:eastAsia="Cambria" w:hAnsi="Cambria" w:cs="Cambria"/>
          <w:sz w:val="18"/>
          <w:szCs w:val="18"/>
        </w:rPr>
      </w:pPr>
    </w:p>
    <w:p w14:paraId="28A15E56" w14:textId="77777777" w:rsidR="00526085" w:rsidRPr="0019461D" w:rsidRDefault="00526085" w:rsidP="00526085">
      <w:pPr>
        <w:spacing w:after="0"/>
        <w:rPr>
          <w:rFonts w:ascii="Cambria" w:eastAsia="Cambria" w:hAnsi="Cambria" w:cs="Cambria"/>
          <w:sz w:val="18"/>
          <w:szCs w:val="18"/>
        </w:rPr>
      </w:pPr>
    </w:p>
    <w:p w14:paraId="51ACC3E9" w14:textId="77777777" w:rsidR="00526085" w:rsidRPr="0019461D" w:rsidRDefault="00526085" w:rsidP="00BD4E72">
      <w:pPr>
        <w:spacing w:after="0"/>
        <w:rPr>
          <w:rFonts w:ascii="Cambria" w:hAnsi="Cambria"/>
          <w:b/>
          <w:bCs/>
          <w:sz w:val="20"/>
          <w:szCs w:val="20"/>
        </w:rPr>
      </w:pPr>
    </w:p>
    <w:sectPr w:rsidR="00526085" w:rsidRPr="0019461D" w:rsidSect="00B848F2">
      <w:headerReference w:type="default" r:id="rId13"/>
      <w:footerReference w:type="default" r:id="rId14"/>
      <w:pgSz w:w="11906" w:h="16838" w:code="9"/>
      <w:pgMar w:top="720" w:right="720" w:bottom="720" w:left="720" w:header="708" w:footer="2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59D54" w14:textId="77777777" w:rsidR="00220D3D" w:rsidRDefault="00220D3D" w:rsidP="00B848F2">
      <w:pPr>
        <w:spacing w:after="0" w:line="240" w:lineRule="auto"/>
      </w:pPr>
      <w:r>
        <w:separator/>
      </w:r>
    </w:p>
  </w:endnote>
  <w:endnote w:type="continuationSeparator" w:id="0">
    <w:p w14:paraId="5EF4AF0C" w14:textId="77777777" w:rsidR="00220D3D" w:rsidRDefault="00220D3D" w:rsidP="00B84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97885" w14:textId="77777777" w:rsidR="00B848F2" w:rsidRPr="00B848F2" w:rsidRDefault="00B848F2" w:rsidP="00B848F2">
    <w:pPr>
      <w:pStyle w:val="Footer"/>
      <w:jc w:val="center"/>
      <w:rPr>
        <w:rFonts w:ascii="Cambria" w:hAnsi="Cambria"/>
        <w:sz w:val="20"/>
        <w:szCs w:val="20"/>
        <w:lang w:val="en-US"/>
      </w:rPr>
    </w:pPr>
    <w:r w:rsidRPr="00B848F2">
      <w:rPr>
        <w:rFonts w:ascii="Cambria" w:hAnsi="Cambria"/>
        <w:sz w:val="20"/>
        <w:szCs w:val="20"/>
        <w:lang w:val="en-US"/>
      </w:rPr>
      <w:t>IOSS INSURANCE AGENCY INC.</w:t>
    </w:r>
  </w:p>
  <w:p w14:paraId="6DD13F2F" w14:textId="77777777" w:rsidR="00B848F2" w:rsidRPr="00B848F2" w:rsidRDefault="00B848F2" w:rsidP="00B848F2">
    <w:pPr>
      <w:pStyle w:val="Footer"/>
      <w:jc w:val="center"/>
      <w:rPr>
        <w:rFonts w:ascii="Cambria" w:hAnsi="Cambria"/>
        <w:sz w:val="20"/>
        <w:szCs w:val="20"/>
        <w:lang w:val="en-US"/>
      </w:rPr>
    </w:pPr>
    <w:r w:rsidRPr="00B848F2">
      <w:rPr>
        <w:rFonts w:ascii="Cambria" w:hAnsi="Cambria"/>
        <w:sz w:val="20"/>
        <w:szCs w:val="20"/>
        <w:lang w:val="en-US"/>
      </w:rPr>
      <w:t xml:space="preserve">Unit 302 Brain Train Center </w:t>
    </w:r>
    <w:r w:rsidR="00DB4A10">
      <w:rPr>
        <w:rFonts w:ascii="Cambria" w:hAnsi="Cambria"/>
        <w:sz w:val="20"/>
        <w:szCs w:val="20"/>
        <w:lang w:val="en-US"/>
      </w:rPr>
      <w:t xml:space="preserve">Sta, Rosa Business Park Greenfield </w:t>
    </w:r>
    <w:r w:rsidRPr="00B848F2">
      <w:rPr>
        <w:rFonts w:ascii="Cambria" w:hAnsi="Cambria"/>
        <w:sz w:val="20"/>
        <w:szCs w:val="20"/>
        <w:lang w:val="en-US"/>
      </w:rPr>
      <w:t>City of Santa Rosa Laguna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237A8" w14:textId="77777777" w:rsidR="00220D3D" w:rsidRDefault="00220D3D" w:rsidP="00B848F2">
      <w:pPr>
        <w:spacing w:after="0" w:line="240" w:lineRule="auto"/>
      </w:pPr>
      <w:r>
        <w:separator/>
      </w:r>
    </w:p>
  </w:footnote>
  <w:footnote w:type="continuationSeparator" w:id="0">
    <w:p w14:paraId="07AA2DDD" w14:textId="77777777" w:rsidR="00220D3D" w:rsidRDefault="00220D3D" w:rsidP="00B848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846D9" w14:textId="77777777" w:rsidR="00B848F2" w:rsidRDefault="00B848F2">
    <w:pPr>
      <w:pStyle w:val="Header"/>
    </w:pPr>
    <w:r>
      <w:rPr>
        <w:noProof/>
      </w:rPr>
      <w:drawing>
        <wp:anchor distT="0" distB="0" distL="114300" distR="114300" simplePos="0" relativeHeight="251660288" behindDoc="0" locked="0" layoutInCell="1" allowOverlap="1" wp14:anchorId="0171C3A1" wp14:editId="046AB143">
          <wp:simplePos x="0" y="0"/>
          <wp:positionH relativeFrom="margin">
            <wp:align>right</wp:align>
          </wp:positionH>
          <wp:positionV relativeFrom="paragraph">
            <wp:posOffset>123190</wp:posOffset>
          </wp:positionV>
          <wp:extent cx="1328420" cy="520700"/>
          <wp:effectExtent l="0" t="0" r="0" b="0"/>
          <wp:wrapNone/>
          <wp:docPr id="20577554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242537" name="Picture 999242537"/>
                  <pic:cNvPicPr/>
                </pic:nvPicPr>
                <pic:blipFill>
                  <a:blip r:embed="rId1">
                    <a:extLst>
                      <a:ext uri="{28A0092B-C50C-407E-A947-70E740481C1C}">
                        <a14:useLocalDpi xmlns:a14="http://schemas.microsoft.com/office/drawing/2010/main" val="0"/>
                      </a:ext>
                    </a:extLst>
                  </a:blip>
                  <a:stretch>
                    <a:fillRect/>
                  </a:stretch>
                </pic:blipFill>
                <pic:spPr>
                  <a:xfrm>
                    <a:off x="0" y="0"/>
                    <a:ext cx="1328420" cy="5207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9264" behindDoc="0" locked="0" layoutInCell="1" allowOverlap="1" wp14:anchorId="0C1F0C8B" wp14:editId="1E30EE1F">
              <wp:simplePos x="0" y="0"/>
              <wp:positionH relativeFrom="margin">
                <wp:posOffset>5522595</wp:posOffset>
              </wp:positionH>
              <wp:positionV relativeFrom="paragraph">
                <wp:posOffset>-61722</wp:posOffset>
              </wp:positionV>
              <wp:extent cx="1145540" cy="1404620"/>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5540" cy="1404620"/>
                      </a:xfrm>
                      <a:prstGeom prst="rect">
                        <a:avLst/>
                      </a:prstGeom>
                      <a:noFill/>
                      <a:ln w="9525">
                        <a:noFill/>
                        <a:miter lim="800000"/>
                        <a:headEnd/>
                        <a:tailEnd/>
                      </a:ln>
                    </wps:spPr>
                    <wps:txbx>
                      <w:txbxContent>
                        <w:p w14:paraId="55B35552" w14:textId="77777777" w:rsidR="00B848F2" w:rsidRPr="00B848F2" w:rsidRDefault="00B848F2">
                          <w:pPr>
                            <w:rPr>
                              <w:b/>
                              <w:bCs/>
                              <w:lang w:val="en-US"/>
                            </w:rPr>
                          </w:pPr>
                          <w:r w:rsidRPr="00B848F2">
                            <w:rPr>
                              <w:b/>
                              <w:bCs/>
                              <w:lang w:val="en-US"/>
                            </w:rPr>
                            <w:t>POWERED BY: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1F0C8B" id="_x0000_t202" coordsize="21600,21600" o:spt="202" path="m,l,21600r21600,l21600,xe">
              <v:stroke joinstyle="miter"/>
              <v:path gradientshapeok="t" o:connecttype="rect"/>
            </v:shapetype>
            <v:shape id="Text Box 2" o:spid="_x0000_s1026" type="#_x0000_t202" style="position:absolute;margin-left:434.85pt;margin-top:-4.85pt;width:90.2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" filled="f" stroked="f">
              <v:textbox style="mso-fit-shape-to-text:t">
                <w:txbxContent>
                  <w:p w14:paraId="55B35552" w14:textId="77777777" w:rsidR="00B848F2" w:rsidRPr="00B848F2" w:rsidRDefault="00B848F2">
                    <w:pPr>
                      <w:rPr>
                        <w:b/>
                        <w:bCs/>
                        <w:lang w:val="en-US"/>
                      </w:rPr>
                    </w:pPr>
                    <w:r w:rsidRPr="00B848F2">
                      <w:rPr>
                        <w:b/>
                        <w:bCs/>
                        <w:lang w:val="en-US"/>
                      </w:rPr>
                      <w:t>POWERED BY:</w:t>
                    </w:r>
                  </w:p>
                </w:txbxContent>
              </v:textbox>
              <w10:wrap type="square" anchorx="margin"/>
            </v:shape>
          </w:pict>
        </mc:Fallback>
      </mc:AlternateContent>
    </w:r>
    <w:r>
      <w:rPr>
        <w:noProof/>
      </w:rPr>
      <w:drawing>
        <wp:inline distT="0" distB="0" distL="0" distR="0" wp14:anchorId="562BE99E" wp14:editId="6DAE33F4">
          <wp:extent cx="1495953" cy="487680"/>
          <wp:effectExtent l="0" t="0" r="0" b="7620"/>
          <wp:docPr id="20427128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049020" name="Picture 543049020"/>
                  <pic:cNvPicPr/>
                </pic:nvPicPr>
                <pic:blipFill>
                  <a:blip r:embed="rId2">
                    <a:extLst>
                      <a:ext uri="{28A0092B-C50C-407E-A947-70E740481C1C}">
                        <a14:useLocalDpi xmlns:a14="http://schemas.microsoft.com/office/drawing/2010/main" val="0"/>
                      </a:ext>
                    </a:extLst>
                  </a:blip>
                  <a:stretch>
                    <a:fillRect/>
                  </a:stretch>
                </pic:blipFill>
                <pic:spPr>
                  <a:xfrm>
                    <a:off x="0" y="0"/>
                    <a:ext cx="1528520" cy="498297"/>
                  </a:xfrm>
                  <a:prstGeom prst="rect">
                    <a:avLst/>
                  </a:prstGeom>
                </pic:spPr>
              </pic:pic>
            </a:graphicData>
          </a:graphic>
        </wp:inline>
      </w:drawing>
    </w:r>
  </w:p>
  <w:p w14:paraId="5BDD005B" w14:textId="77777777" w:rsidR="00B848F2" w:rsidRDefault="00B848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19E2"/>
    <w:multiLevelType w:val="multilevel"/>
    <w:tmpl w:val="74181E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A8512B"/>
    <w:multiLevelType w:val="multilevel"/>
    <w:tmpl w:val="4A2615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EF20ED2"/>
    <w:multiLevelType w:val="hybridMultilevel"/>
    <w:tmpl w:val="8EF25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6720CD"/>
    <w:multiLevelType w:val="multilevel"/>
    <w:tmpl w:val="05EC9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A900EA"/>
    <w:multiLevelType w:val="multilevel"/>
    <w:tmpl w:val="5C0A4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4170B"/>
    <w:multiLevelType w:val="multilevel"/>
    <w:tmpl w:val="525E5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8E6DA1"/>
    <w:multiLevelType w:val="multilevel"/>
    <w:tmpl w:val="F1A281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FEB20D7"/>
    <w:multiLevelType w:val="multilevel"/>
    <w:tmpl w:val="45346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40511A"/>
    <w:multiLevelType w:val="multilevel"/>
    <w:tmpl w:val="19DE9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946BF6"/>
    <w:multiLevelType w:val="multilevel"/>
    <w:tmpl w:val="2FF07BB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2E687D7E"/>
    <w:multiLevelType w:val="multilevel"/>
    <w:tmpl w:val="44606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29224E"/>
    <w:multiLevelType w:val="multilevel"/>
    <w:tmpl w:val="976E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6257BF"/>
    <w:multiLevelType w:val="multilevel"/>
    <w:tmpl w:val="F530F58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3EAA373D"/>
    <w:multiLevelType w:val="multilevel"/>
    <w:tmpl w:val="9BB87C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3EE9443F"/>
    <w:multiLevelType w:val="multilevel"/>
    <w:tmpl w:val="E0A49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A73DC1"/>
    <w:multiLevelType w:val="multilevel"/>
    <w:tmpl w:val="BB7897FA"/>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506470C"/>
    <w:multiLevelType w:val="multilevel"/>
    <w:tmpl w:val="C4E4E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465351"/>
    <w:multiLevelType w:val="multilevel"/>
    <w:tmpl w:val="2DDE2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AB02A8"/>
    <w:multiLevelType w:val="multilevel"/>
    <w:tmpl w:val="1CBEFA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53970655"/>
    <w:multiLevelType w:val="multilevel"/>
    <w:tmpl w:val="1F60EEF0"/>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6BD5920"/>
    <w:multiLevelType w:val="multilevel"/>
    <w:tmpl w:val="E4761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207FA4"/>
    <w:multiLevelType w:val="multilevel"/>
    <w:tmpl w:val="0C72B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2D1DF9"/>
    <w:multiLevelType w:val="multilevel"/>
    <w:tmpl w:val="FE28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221B74"/>
    <w:multiLevelType w:val="multilevel"/>
    <w:tmpl w:val="F4063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FD0989"/>
    <w:multiLevelType w:val="multilevel"/>
    <w:tmpl w:val="EEA4D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B033B0"/>
    <w:multiLevelType w:val="multilevel"/>
    <w:tmpl w:val="310AD8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75F745B9"/>
    <w:multiLevelType w:val="multilevel"/>
    <w:tmpl w:val="2F8210F2"/>
    <w:lvl w:ilvl="0">
      <w:start w:val="24"/>
      <w:numFmt w:val="bullet"/>
      <w:lvlText w:val="-"/>
      <w:lvlJc w:val="left"/>
      <w:pPr>
        <w:ind w:left="2910" w:hanging="360"/>
      </w:pPr>
      <w:rPr>
        <w:rFonts w:ascii="Cambria" w:eastAsia="Cambria" w:hAnsi="Cambria" w:cs="Cambria"/>
      </w:rPr>
    </w:lvl>
    <w:lvl w:ilvl="1">
      <w:start w:val="1"/>
      <w:numFmt w:val="bullet"/>
      <w:lvlText w:val="o"/>
      <w:lvlJc w:val="left"/>
      <w:pPr>
        <w:ind w:left="3630" w:hanging="360"/>
      </w:pPr>
      <w:rPr>
        <w:rFonts w:ascii="Courier New" w:eastAsia="Courier New" w:hAnsi="Courier New" w:cs="Courier New"/>
      </w:rPr>
    </w:lvl>
    <w:lvl w:ilvl="2">
      <w:start w:val="1"/>
      <w:numFmt w:val="bullet"/>
      <w:lvlText w:val="▪"/>
      <w:lvlJc w:val="left"/>
      <w:pPr>
        <w:ind w:left="4350" w:hanging="360"/>
      </w:pPr>
      <w:rPr>
        <w:rFonts w:ascii="Noto Sans Symbols" w:eastAsia="Noto Sans Symbols" w:hAnsi="Noto Sans Symbols" w:cs="Noto Sans Symbols"/>
      </w:rPr>
    </w:lvl>
    <w:lvl w:ilvl="3">
      <w:start w:val="1"/>
      <w:numFmt w:val="bullet"/>
      <w:lvlText w:val="●"/>
      <w:lvlJc w:val="left"/>
      <w:pPr>
        <w:ind w:left="5070" w:hanging="360"/>
      </w:pPr>
      <w:rPr>
        <w:rFonts w:ascii="Noto Sans Symbols" w:eastAsia="Noto Sans Symbols" w:hAnsi="Noto Sans Symbols" w:cs="Noto Sans Symbols"/>
      </w:rPr>
    </w:lvl>
    <w:lvl w:ilvl="4">
      <w:start w:val="1"/>
      <w:numFmt w:val="bullet"/>
      <w:lvlText w:val="o"/>
      <w:lvlJc w:val="left"/>
      <w:pPr>
        <w:ind w:left="5790" w:hanging="360"/>
      </w:pPr>
      <w:rPr>
        <w:rFonts w:ascii="Courier New" w:eastAsia="Courier New" w:hAnsi="Courier New" w:cs="Courier New"/>
      </w:rPr>
    </w:lvl>
    <w:lvl w:ilvl="5">
      <w:start w:val="1"/>
      <w:numFmt w:val="bullet"/>
      <w:lvlText w:val="▪"/>
      <w:lvlJc w:val="left"/>
      <w:pPr>
        <w:ind w:left="6510" w:hanging="360"/>
      </w:pPr>
      <w:rPr>
        <w:rFonts w:ascii="Noto Sans Symbols" w:eastAsia="Noto Sans Symbols" w:hAnsi="Noto Sans Symbols" w:cs="Noto Sans Symbols"/>
      </w:rPr>
    </w:lvl>
    <w:lvl w:ilvl="6">
      <w:start w:val="1"/>
      <w:numFmt w:val="bullet"/>
      <w:lvlText w:val="●"/>
      <w:lvlJc w:val="left"/>
      <w:pPr>
        <w:ind w:left="7230" w:hanging="360"/>
      </w:pPr>
      <w:rPr>
        <w:rFonts w:ascii="Noto Sans Symbols" w:eastAsia="Noto Sans Symbols" w:hAnsi="Noto Sans Symbols" w:cs="Noto Sans Symbols"/>
      </w:rPr>
    </w:lvl>
    <w:lvl w:ilvl="7">
      <w:start w:val="1"/>
      <w:numFmt w:val="bullet"/>
      <w:lvlText w:val="o"/>
      <w:lvlJc w:val="left"/>
      <w:pPr>
        <w:ind w:left="7950" w:hanging="360"/>
      </w:pPr>
      <w:rPr>
        <w:rFonts w:ascii="Courier New" w:eastAsia="Courier New" w:hAnsi="Courier New" w:cs="Courier New"/>
      </w:rPr>
    </w:lvl>
    <w:lvl w:ilvl="8">
      <w:start w:val="1"/>
      <w:numFmt w:val="bullet"/>
      <w:lvlText w:val="▪"/>
      <w:lvlJc w:val="left"/>
      <w:pPr>
        <w:ind w:left="8670" w:hanging="360"/>
      </w:pPr>
      <w:rPr>
        <w:rFonts w:ascii="Noto Sans Symbols" w:eastAsia="Noto Sans Symbols" w:hAnsi="Noto Sans Symbols" w:cs="Noto Sans Symbols"/>
      </w:rPr>
    </w:lvl>
  </w:abstractNum>
  <w:abstractNum w:abstractNumId="27" w15:restartNumberingAfterBreak="0">
    <w:nsid w:val="769E59CA"/>
    <w:multiLevelType w:val="multilevel"/>
    <w:tmpl w:val="E67EEEC6"/>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9EB6F05"/>
    <w:multiLevelType w:val="multilevel"/>
    <w:tmpl w:val="C87CC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BE4EAE"/>
    <w:multiLevelType w:val="multilevel"/>
    <w:tmpl w:val="7B5CF5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323556423">
    <w:abstractNumId w:val="7"/>
  </w:num>
  <w:num w:numId="2" w16cid:durableId="1770197949">
    <w:abstractNumId w:val="8"/>
  </w:num>
  <w:num w:numId="3" w16cid:durableId="1039205781">
    <w:abstractNumId w:val="22"/>
  </w:num>
  <w:num w:numId="4" w16cid:durableId="1379475662">
    <w:abstractNumId w:val="16"/>
  </w:num>
  <w:num w:numId="5" w16cid:durableId="284386825">
    <w:abstractNumId w:val="14"/>
  </w:num>
  <w:num w:numId="6" w16cid:durableId="400106704">
    <w:abstractNumId w:val="17"/>
  </w:num>
  <w:num w:numId="7" w16cid:durableId="430047756">
    <w:abstractNumId w:val="5"/>
  </w:num>
  <w:num w:numId="8" w16cid:durableId="1430806868">
    <w:abstractNumId w:val="1"/>
  </w:num>
  <w:num w:numId="9" w16cid:durableId="1604150845">
    <w:abstractNumId w:val="9"/>
  </w:num>
  <w:num w:numId="10" w16cid:durableId="142429582">
    <w:abstractNumId w:val="15"/>
  </w:num>
  <w:num w:numId="11" w16cid:durableId="2095974386">
    <w:abstractNumId w:val="27"/>
  </w:num>
  <w:num w:numId="12" w16cid:durableId="283849483">
    <w:abstractNumId w:val="19"/>
  </w:num>
  <w:num w:numId="13" w16cid:durableId="1034035914">
    <w:abstractNumId w:val="26"/>
  </w:num>
  <w:num w:numId="14" w16cid:durableId="362903064">
    <w:abstractNumId w:val="0"/>
  </w:num>
  <w:num w:numId="15" w16cid:durableId="429621129">
    <w:abstractNumId w:val="18"/>
  </w:num>
  <w:num w:numId="16" w16cid:durableId="497699189">
    <w:abstractNumId w:val="25"/>
  </w:num>
  <w:num w:numId="17" w16cid:durableId="937105799">
    <w:abstractNumId w:val="6"/>
  </w:num>
  <w:num w:numId="18" w16cid:durableId="1901673108">
    <w:abstractNumId w:val="13"/>
  </w:num>
  <w:num w:numId="19" w16cid:durableId="897135583">
    <w:abstractNumId w:val="12"/>
  </w:num>
  <w:num w:numId="20" w16cid:durableId="1966891039">
    <w:abstractNumId w:val="29"/>
  </w:num>
  <w:num w:numId="21" w16cid:durableId="623854374">
    <w:abstractNumId w:val="23"/>
  </w:num>
  <w:num w:numId="22" w16cid:durableId="256377361">
    <w:abstractNumId w:val="4"/>
  </w:num>
  <w:num w:numId="23" w16cid:durableId="1037118833">
    <w:abstractNumId w:val="11"/>
  </w:num>
  <w:num w:numId="24" w16cid:durableId="845172286">
    <w:abstractNumId w:val="28"/>
  </w:num>
  <w:num w:numId="25" w16cid:durableId="732853554">
    <w:abstractNumId w:val="20"/>
  </w:num>
  <w:num w:numId="26" w16cid:durableId="950624540">
    <w:abstractNumId w:val="21"/>
  </w:num>
  <w:num w:numId="27" w16cid:durableId="830296293">
    <w:abstractNumId w:val="10"/>
  </w:num>
  <w:num w:numId="28" w16cid:durableId="1347487693">
    <w:abstractNumId w:val="3"/>
  </w:num>
  <w:num w:numId="29" w16cid:durableId="2068991971">
    <w:abstractNumId w:val="24"/>
  </w:num>
  <w:num w:numId="30" w16cid:durableId="1640916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8F2"/>
    <w:rsid w:val="00005B2E"/>
    <w:rsid w:val="00005C40"/>
    <w:rsid w:val="00055FE6"/>
    <w:rsid w:val="00091771"/>
    <w:rsid w:val="000B3F0D"/>
    <w:rsid w:val="000F2370"/>
    <w:rsid w:val="00134572"/>
    <w:rsid w:val="00141CCC"/>
    <w:rsid w:val="00174C41"/>
    <w:rsid w:val="0019161D"/>
    <w:rsid w:val="0019461D"/>
    <w:rsid w:val="001F4190"/>
    <w:rsid w:val="00212B2D"/>
    <w:rsid w:val="00220D3D"/>
    <w:rsid w:val="00245EC8"/>
    <w:rsid w:val="00273FFB"/>
    <w:rsid w:val="002A2B06"/>
    <w:rsid w:val="002C7862"/>
    <w:rsid w:val="002D29EF"/>
    <w:rsid w:val="002D2CB6"/>
    <w:rsid w:val="002D2D89"/>
    <w:rsid w:val="002F4D94"/>
    <w:rsid w:val="002F6F50"/>
    <w:rsid w:val="00310B25"/>
    <w:rsid w:val="0031213C"/>
    <w:rsid w:val="003265C4"/>
    <w:rsid w:val="00350AA8"/>
    <w:rsid w:val="003914AF"/>
    <w:rsid w:val="00396191"/>
    <w:rsid w:val="003A076D"/>
    <w:rsid w:val="003B5BDA"/>
    <w:rsid w:val="003D7BC3"/>
    <w:rsid w:val="003E7C55"/>
    <w:rsid w:val="003F721D"/>
    <w:rsid w:val="003F7AC3"/>
    <w:rsid w:val="00411650"/>
    <w:rsid w:val="00421330"/>
    <w:rsid w:val="004213C4"/>
    <w:rsid w:val="00431042"/>
    <w:rsid w:val="00457E3E"/>
    <w:rsid w:val="0048620E"/>
    <w:rsid w:val="00493B26"/>
    <w:rsid w:val="004C44FE"/>
    <w:rsid w:val="004D19B4"/>
    <w:rsid w:val="004F0E25"/>
    <w:rsid w:val="004F635F"/>
    <w:rsid w:val="005217CF"/>
    <w:rsid w:val="00526085"/>
    <w:rsid w:val="00527060"/>
    <w:rsid w:val="00545D22"/>
    <w:rsid w:val="00561775"/>
    <w:rsid w:val="00562830"/>
    <w:rsid w:val="005911F1"/>
    <w:rsid w:val="005D2591"/>
    <w:rsid w:val="005E12C1"/>
    <w:rsid w:val="005F6FB7"/>
    <w:rsid w:val="005F70BF"/>
    <w:rsid w:val="00601A12"/>
    <w:rsid w:val="00606221"/>
    <w:rsid w:val="006411F2"/>
    <w:rsid w:val="00665C07"/>
    <w:rsid w:val="006A72EA"/>
    <w:rsid w:val="006B18EF"/>
    <w:rsid w:val="006D018E"/>
    <w:rsid w:val="006E7365"/>
    <w:rsid w:val="006F3D3C"/>
    <w:rsid w:val="006F73E8"/>
    <w:rsid w:val="007007E6"/>
    <w:rsid w:val="00700FBC"/>
    <w:rsid w:val="0072781B"/>
    <w:rsid w:val="0073545E"/>
    <w:rsid w:val="007558DB"/>
    <w:rsid w:val="0080325F"/>
    <w:rsid w:val="008072E2"/>
    <w:rsid w:val="0082178E"/>
    <w:rsid w:val="00845A32"/>
    <w:rsid w:val="00857F35"/>
    <w:rsid w:val="00862228"/>
    <w:rsid w:val="00871B2D"/>
    <w:rsid w:val="008829CA"/>
    <w:rsid w:val="008C0607"/>
    <w:rsid w:val="008F27F9"/>
    <w:rsid w:val="00901BBC"/>
    <w:rsid w:val="009160D7"/>
    <w:rsid w:val="00920A0D"/>
    <w:rsid w:val="00933884"/>
    <w:rsid w:val="00936E39"/>
    <w:rsid w:val="00942552"/>
    <w:rsid w:val="009865AF"/>
    <w:rsid w:val="009922EB"/>
    <w:rsid w:val="009C76D6"/>
    <w:rsid w:val="009D4B98"/>
    <w:rsid w:val="009F231B"/>
    <w:rsid w:val="00A026A0"/>
    <w:rsid w:val="00A146E3"/>
    <w:rsid w:val="00A1630D"/>
    <w:rsid w:val="00A42C0D"/>
    <w:rsid w:val="00A56745"/>
    <w:rsid w:val="00A61CE3"/>
    <w:rsid w:val="00A65A5D"/>
    <w:rsid w:val="00A67DAB"/>
    <w:rsid w:val="00AB1522"/>
    <w:rsid w:val="00AB387C"/>
    <w:rsid w:val="00AC2914"/>
    <w:rsid w:val="00AC6C97"/>
    <w:rsid w:val="00AD7177"/>
    <w:rsid w:val="00AE01C7"/>
    <w:rsid w:val="00AF13E5"/>
    <w:rsid w:val="00B2644B"/>
    <w:rsid w:val="00B312F3"/>
    <w:rsid w:val="00B35D31"/>
    <w:rsid w:val="00B52717"/>
    <w:rsid w:val="00B53514"/>
    <w:rsid w:val="00B57D11"/>
    <w:rsid w:val="00B66433"/>
    <w:rsid w:val="00B848F2"/>
    <w:rsid w:val="00B92FF9"/>
    <w:rsid w:val="00B942E7"/>
    <w:rsid w:val="00BB371D"/>
    <w:rsid w:val="00BB470E"/>
    <w:rsid w:val="00BB57FF"/>
    <w:rsid w:val="00BD4E72"/>
    <w:rsid w:val="00C25B9A"/>
    <w:rsid w:val="00C57B72"/>
    <w:rsid w:val="00C80F73"/>
    <w:rsid w:val="00C9155A"/>
    <w:rsid w:val="00CC07C0"/>
    <w:rsid w:val="00CC2C37"/>
    <w:rsid w:val="00CC43C6"/>
    <w:rsid w:val="00CD792B"/>
    <w:rsid w:val="00CF3A84"/>
    <w:rsid w:val="00D3788A"/>
    <w:rsid w:val="00D43B1F"/>
    <w:rsid w:val="00D65917"/>
    <w:rsid w:val="00D75A3D"/>
    <w:rsid w:val="00D816FB"/>
    <w:rsid w:val="00DA593F"/>
    <w:rsid w:val="00DB2AFD"/>
    <w:rsid w:val="00DB4A10"/>
    <w:rsid w:val="00DD3BB7"/>
    <w:rsid w:val="00DE62E4"/>
    <w:rsid w:val="00DF4646"/>
    <w:rsid w:val="00E03D2E"/>
    <w:rsid w:val="00E14AFE"/>
    <w:rsid w:val="00E4315C"/>
    <w:rsid w:val="00E6371D"/>
    <w:rsid w:val="00E65283"/>
    <w:rsid w:val="00E84B74"/>
    <w:rsid w:val="00E9252E"/>
    <w:rsid w:val="00EA12CB"/>
    <w:rsid w:val="00EB3C47"/>
    <w:rsid w:val="00EC5930"/>
    <w:rsid w:val="00EC5D10"/>
    <w:rsid w:val="00F440B6"/>
    <w:rsid w:val="00F54ECC"/>
    <w:rsid w:val="00F60992"/>
    <w:rsid w:val="00F60FFB"/>
    <w:rsid w:val="00FA3831"/>
    <w:rsid w:val="00FB107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BA86E"/>
  <w15:chartTrackingRefBased/>
  <w15:docId w15:val="{2807B166-32F7-4BF7-9FCD-D3094AE91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13C"/>
  </w:style>
  <w:style w:type="paragraph" w:styleId="Heading1">
    <w:name w:val="heading 1"/>
    <w:basedOn w:val="Normal"/>
    <w:next w:val="Normal"/>
    <w:link w:val="Heading1Char"/>
    <w:uiPriority w:val="9"/>
    <w:qFormat/>
    <w:rsid w:val="00B848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48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48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48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48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48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48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48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48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8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48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48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48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48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48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48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48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48F2"/>
    <w:rPr>
      <w:rFonts w:eastAsiaTheme="majorEastAsia" w:cstheme="majorBidi"/>
      <w:color w:val="272727" w:themeColor="text1" w:themeTint="D8"/>
    </w:rPr>
  </w:style>
  <w:style w:type="paragraph" w:styleId="Title">
    <w:name w:val="Title"/>
    <w:basedOn w:val="Normal"/>
    <w:next w:val="Normal"/>
    <w:link w:val="TitleChar"/>
    <w:uiPriority w:val="10"/>
    <w:qFormat/>
    <w:rsid w:val="00B848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8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8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48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8F2"/>
    <w:pPr>
      <w:spacing w:before="160"/>
      <w:jc w:val="center"/>
    </w:pPr>
    <w:rPr>
      <w:i/>
      <w:iCs/>
      <w:color w:val="404040" w:themeColor="text1" w:themeTint="BF"/>
    </w:rPr>
  </w:style>
  <w:style w:type="character" w:customStyle="1" w:styleId="QuoteChar">
    <w:name w:val="Quote Char"/>
    <w:basedOn w:val="DefaultParagraphFont"/>
    <w:link w:val="Quote"/>
    <w:uiPriority w:val="29"/>
    <w:rsid w:val="00B848F2"/>
    <w:rPr>
      <w:i/>
      <w:iCs/>
      <w:color w:val="404040" w:themeColor="text1" w:themeTint="BF"/>
    </w:rPr>
  </w:style>
  <w:style w:type="paragraph" w:styleId="ListParagraph">
    <w:name w:val="List Paragraph"/>
    <w:basedOn w:val="Normal"/>
    <w:uiPriority w:val="1"/>
    <w:qFormat/>
    <w:rsid w:val="00B848F2"/>
    <w:pPr>
      <w:ind w:left="720"/>
      <w:contextualSpacing/>
    </w:pPr>
  </w:style>
  <w:style w:type="character" w:styleId="IntenseEmphasis">
    <w:name w:val="Intense Emphasis"/>
    <w:basedOn w:val="DefaultParagraphFont"/>
    <w:uiPriority w:val="21"/>
    <w:qFormat/>
    <w:rsid w:val="00B848F2"/>
    <w:rPr>
      <w:i/>
      <w:iCs/>
      <w:color w:val="2F5496" w:themeColor="accent1" w:themeShade="BF"/>
    </w:rPr>
  </w:style>
  <w:style w:type="paragraph" w:styleId="IntenseQuote">
    <w:name w:val="Intense Quote"/>
    <w:basedOn w:val="Normal"/>
    <w:next w:val="Normal"/>
    <w:link w:val="IntenseQuoteChar"/>
    <w:uiPriority w:val="30"/>
    <w:qFormat/>
    <w:rsid w:val="00B848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48F2"/>
    <w:rPr>
      <w:i/>
      <w:iCs/>
      <w:color w:val="2F5496" w:themeColor="accent1" w:themeShade="BF"/>
    </w:rPr>
  </w:style>
  <w:style w:type="character" w:styleId="IntenseReference">
    <w:name w:val="Intense Reference"/>
    <w:basedOn w:val="DefaultParagraphFont"/>
    <w:uiPriority w:val="32"/>
    <w:qFormat/>
    <w:rsid w:val="00B848F2"/>
    <w:rPr>
      <w:b/>
      <w:bCs/>
      <w:smallCaps/>
      <w:color w:val="2F5496" w:themeColor="accent1" w:themeShade="BF"/>
      <w:spacing w:val="5"/>
    </w:rPr>
  </w:style>
  <w:style w:type="paragraph" w:styleId="Header">
    <w:name w:val="header"/>
    <w:basedOn w:val="Normal"/>
    <w:link w:val="HeaderChar"/>
    <w:uiPriority w:val="99"/>
    <w:unhideWhenUsed/>
    <w:rsid w:val="00B848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48F2"/>
  </w:style>
  <w:style w:type="paragraph" w:styleId="Footer">
    <w:name w:val="footer"/>
    <w:basedOn w:val="Normal"/>
    <w:link w:val="FooterChar"/>
    <w:uiPriority w:val="99"/>
    <w:unhideWhenUsed/>
    <w:rsid w:val="00B848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8F2"/>
  </w:style>
  <w:style w:type="table" w:customStyle="1" w:styleId="TableNormal0">
    <w:name w:val="TableNormal"/>
    <w:rsid w:val="00526085"/>
    <w:rPr>
      <w:rFonts w:ascii="Calibri" w:eastAsia="Calibri" w:hAnsi="Calibri" w:cs="Calibri"/>
      <w:kern w:val="0"/>
      <w:lang w:val="en" w:eastAsia="en-PH"/>
      <w14:ligatures w14:val="none"/>
    </w:rPr>
    <w:tblPr>
      <w:tblCellMar>
        <w:top w:w="100" w:type="dxa"/>
        <w:left w:w="100" w:type="dxa"/>
        <w:bottom w:w="100" w:type="dxa"/>
        <w:right w:w="100" w:type="dxa"/>
      </w:tblCellMar>
    </w:tblPr>
  </w:style>
  <w:style w:type="table" w:styleId="TableGrid">
    <w:name w:val="Table Grid"/>
    <w:basedOn w:val="TableNormal"/>
    <w:uiPriority w:val="39"/>
    <w:rsid w:val="00526085"/>
    <w:pPr>
      <w:spacing w:after="0" w:line="240" w:lineRule="auto"/>
    </w:pPr>
    <w:rPr>
      <w:rFonts w:ascii="Calibri" w:eastAsia="Calibri" w:hAnsi="Calibri" w:cs="Calibri"/>
      <w:kern w:val="0"/>
      <w:lang w:val="en"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26085"/>
    <w:pPr>
      <w:spacing w:after="0" w:line="240" w:lineRule="auto"/>
    </w:pPr>
    <w:rPr>
      <w:rFonts w:ascii="Calibri" w:eastAsia="Calibri" w:hAnsi="Calibri" w:cs="Calibri"/>
      <w:kern w:val="0"/>
      <w:lang w:val="en" w:eastAsia="en-PH"/>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526085"/>
    <w:pPr>
      <w:widowControl w:val="0"/>
      <w:autoSpaceDE w:val="0"/>
      <w:autoSpaceDN w:val="0"/>
      <w:spacing w:after="0" w:line="240" w:lineRule="auto"/>
    </w:pPr>
    <w:rPr>
      <w:rFonts w:ascii="Calibri" w:eastAsia="Calibri" w:hAnsi="Calibri" w:cs="Calibri"/>
      <w:kern w:val="0"/>
      <w:sz w:val="22"/>
      <w:szCs w:val="22"/>
      <w:lang w:val="en-US" w:eastAsia="en-PH"/>
      <w14:ligatures w14:val="none"/>
    </w:rPr>
  </w:style>
  <w:style w:type="paragraph" w:styleId="BodyText">
    <w:name w:val="Body Text"/>
    <w:basedOn w:val="Normal"/>
    <w:link w:val="BodyTextChar"/>
    <w:uiPriority w:val="1"/>
    <w:qFormat/>
    <w:rsid w:val="00526085"/>
    <w:pPr>
      <w:widowControl w:val="0"/>
      <w:autoSpaceDE w:val="0"/>
      <w:autoSpaceDN w:val="0"/>
      <w:spacing w:after="0" w:line="240" w:lineRule="auto"/>
    </w:pPr>
    <w:rPr>
      <w:rFonts w:ascii="Calibri" w:eastAsia="Calibri" w:hAnsi="Calibri" w:cs="Calibri"/>
      <w:kern w:val="0"/>
      <w:sz w:val="20"/>
      <w:szCs w:val="20"/>
      <w:lang w:val="en-US" w:eastAsia="en-PH"/>
      <w14:ligatures w14:val="none"/>
    </w:rPr>
  </w:style>
  <w:style w:type="character" w:customStyle="1" w:styleId="BodyTextChar">
    <w:name w:val="Body Text Char"/>
    <w:basedOn w:val="DefaultParagraphFont"/>
    <w:link w:val="BodyText"/>
    <w:uiPriority w:val="1"/>
    <w:rsid w:val="00526085"/>
    <w:rPr>
      <w:rFonts w:ascii="Calibri" w:eastAsia="Calibri" w:hAnsi="Calibri" w:cs="Calibri"/>
      <w:kern w:val="0"/>
      <w:sz w:val="20"/>
      <w:szCs w:val="20"/>
      <w:lang w:val="en-US" w:eastAsia="en-PH"/>
      <w14:ligatures w14:val="none"/>
    </w:rPr>
  </w:style>
  <w:style w:type="character" w:styleId="Hyperlink">
    <w:name w:val="Hyperlink"/>
    <w:basedOn w:val="DefaultParagraphFont"/>
    <w:uiPriority w:val="99"/>
    <w:unhideWhenUsed/>
    <w:rsid w:val="00526085"/>
    <w:rPr>
      <w:color w:val="0563C1" w:themeColor="hyperlink"/>
      <w:u w:val="single"/>
    </w:rPr>
  </w:style>
  <w:style w:type="character" w:styleId="UnresolvedMention">
    <w:name w:val="Unresolved Mention"/>
    <w:basedOn w:val="DefaultParagraphFont"/>
    <w:uiPriority w:val="99"/>
    <w:semiHidden/>
    <w:unhideWhenUsed/>
    <w:rsid w:val="00526085"/>
    <w:rPr>
      <w:color w:val="605E5C"/>
      <w:shd w:val="clear" w:color="auto" w:fill="E1DFDD"/>
    </w:rPr>
  </w:style>
  <w:style w:type="character" w:styleId="FollowedHyperlink">
    <w:name w:val="FollowedHyperlink"/>
    <w:basedOn w:val="DefaultParagraphFont"/>
    <w:uiPriority w:val="99"/>
    <w:semiHidden/>
    <w:unhideWhenUsed/>
    <w:rsid w:val="00526085"/>
    <w:rPr>
      <w:color w:val="954F72"/>
      <w:u w:val="single"/>
    </w:rPr>
  </w:style>
  <w:style w:type="paragraph" w:customStyle="1" w:styleId="msonormal0">
    <w:name w:val="msonormal"/>
    <w:basedOn w:val="Normal"/>
    <w:rsid w:val="00526085"/>
    <w:pPr>
      <w:spacing w:before="100" w:beforeAutospacing="1" w:after="100" w:afterAutospacing="1" w:line="240" w:lineRule="auto"/>
    </w:pPr>
    <w:rPr>
      <w:rFonts w:ascii="Times New Roman" w:eastAsia="Times New Roman" w:hAnsi="Times New Roman" w:cs="Times New Roman"/>
      <w:kern w:val="0"/>
      <w:lang w:eastAsia="en-PH"/>
      <w14:ligatures w14:val="none"/>
    </w:rPr>
  </w:style>
  <w:style w:type="paragraph" w:customStyle="1" w:styleId="font5">
    <w:name w:val="font5"/>
    <w:basedOn w:val="Normal"/>
    <w:rsid w:val="00526085"/>
    <w:pPr>
      <w:spacing w:before="100" w:beforeAutospacing="1" w:after="100" w:afterAutospacing="1" w:line="240" w:lineRule="auto"/>
    </w:pPr>
    <w:rPr>
      <w:rFonts w:ascii="Cambria" w:eastAsia="Times New Roman" w:hAnsi="Cambria" w:cs="Times New Roman"/>
      <w:b/>
      <w:bCs/>
      <w:color w:val="000000"/>
      <w:kern w:val="0"/>
      <w:sz w:val="20"/>
      <w:szCs w:val="20"/>
      <w:lang w:eastAsia="en-PH"/>
      <w14:ligatures w14:val="none"/>
    </w:rPr>
  </w:style>
  <w:style w:type="paragraph" w:customStyle="1" w:styleId="font6">
    <w:name w:val="font6"/>
    <w:basedOn w:val="Normal"/>
    <w:rsid w:val="00526085"/>
    <w:pPr>
      <w:spacing w:before="100" w:beforeAutospacing="1" w:after="100" w:afterAutospacing="1" w:line="240" w:lineRule="auto"/>
    </w:pPr>
    <w:rPr>
      <w:rFonts w:ascii="Cambria" w:eastAsia="Times New Roman" w:hAnsi="Cambria" w:cs="Times New Roman"/>
      <w:color w:val="000000"/>
      <w:kern w:val="0"/>
      <w:sz w:val="20"/>
      <w:szCs w:val="20"/>
      <w:lang w:eastAsia="en-PH"/>
      <w14:ligatures w14:val="none"/>
    </w:rPr>
  </w:style>
  <w:style w:type="paragraph" w:customStyle="1" w:styleId="font7">
    <w:name w:val="font7"/>
    <w:basedOn w:val="Normal"/>
    <w:rsid w:val="00526085"/>
    <w:pPr>
      <w:spacing w:before="100" w:beforeAutospacing="1" w:after="100" w:afterAutospacing="1" w:line="240" w:lineRule="auto"/>
    </w:pPr>
    <w:rPr>
      <w:rFonts w:ascii="Cambria" w:eastAsia="Times New Roman" w:hAnsi="Cambria" w:cs="Times New Roman"/>
      <w:color w:val="FF0000"/>
      <w:kern w:val="0"/>
      <w:sz w:val="20"/>
      <w:szCs w:val="20"/>
      <w:lang w:eastAsia="en-PH"/>
      <w14:ligatures w14:val="none"/>
    </w:rPr>
  </w:style>
  <w:style w:type="paragraph" w:customStyle="1" w:styleId="xl65">
    <w:name w:val="xl65"/>
    <w:basedOn w:val="Normal"/>
    <w:rsid w:val="00526085"/>
    <w:pPr>
      <w:pBdr>
        <w:top w:val="single" w:sz="4" w:space="0" w:color="auto"/>
        <w:left w:val="single" w:sz="4" w:space="0" w:color="auto"/>
        <w:bottom w:val="single" w:sz="4" w:space="0" w:color="auto"/>
        <w:right w:val="single" w:sz="4" w:space="0" w:color="auto"/>
      </w:pBdr>
      <w:shd w:val="clear" w:color="000000" w:fill="1F4E79"/>
      <w:spacing w:before="100" w:beforeAutospacing="1" w:after="100" w:afterAutospacing="1" w:line="240" w:lineRule="auto"/>
      <w:textAlignment w:val="center"/>
    </w:pPr>
    <w:rPr>
      <w:rFonts w:ascii="Cambria" w:eastAsia="Times New Roman" w:hAnsi="Cambria" w:cs="Times New Roman"/>
      <w:b/>
      <w:bCs/>
      <w:color w:val="FFFFFF"/>
      <w:kern w:val="0"/>
      <w:sz w:val="20"/>
      <w:szCs w:val="20"/>
      <w:lang w:eastAsia="en-PH"/>
      <w14:ligatures w14:val="none"/>
    </w:rPr>
  </w:style>
  <w:style w:type="paragraph" w:customStyle="1" w:styleId="xl66">
    <w:name w:val="xl66"/>
    <w:basedOn w:val="Normal"/>
    <w:rsid w:val="00526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kern w:val="0"/>
      <w:sz w:val="20"/>
      <w:szCs w:val="20"/>
      <w:lang w:eastAsia="en-PH"/>
      <w14:ligatures w14:val="none"/>
    </w:rPr>
  </w:style>
  <w:style w:type="paragraph" w:customStyle="1" w:styleId="xl67">
    <w:name w:val="xl67"/>
    <w:basedOn w:val="Normal"/>
    <w:rsid w:val="00526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kern w:val="0"/>
      <w:sz w:val="20"/>
      <w:szCs w:val="20"/>
      <w:lang w:eastAsia="en-PH"/>
      <w14:ligatures w14:val="none"/>
    </w:rPr>
  </w:style>
  <w:style w:type="paragraph" w:customStyle="1" w:styleId="xl68">
    <w:name w:val="xl68"/>
    <w:basedOn w:val="Normal"/>
    <w:rsid w:val="00526085"/>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Cambria" w:eastAsia="Times New Roman" w:hAnsi="Cambria" w:cs="Times New Roman"/>
      <w:color w:val="000000"/>
      <w:kern w:val="0"/>
      <w:sz w:val="20"/>
      <w:szCs w:val="20"/>
      <w:lang w:eastAsia="en-PH"/>
      <w14:ligatures w14:val="none"/>
    </w:rPr>
  </w:style>
  <w:style w:type="paragraph" w:customStyle="1" w:styleId="xl69">
    <w:name w:val="xl69"/>
    <w:basedOn w:val="Normal"/>
    <w:rsid w:val="00526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kern w:val="0"/>
      <w:sz w:val="20"/>
      <w:szCs w:val="20"/>
      <w:lang w:eastAsia="en-PH"/>
      <w14:ligatures w14:val="none"/>
    </w:rPr>
  </w:style>
  <w:style w:type="paragraph" w:customStyle="1" w:styleId="xl70">
    <w:name w:val="xl70"/>
    <w:basedOn w:val="Normal"/>
    <w:rsid w:val="00526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kern w:val="0"/>
      <w:sz w:val="18"/>
      <w:szCs w:val="18"/>
      <w:lang w:eastAsia="en-PH"/>
      <w14:ligatures w14:val="none"/>
    </w:rPr>
  </w:style>
  <w:style w:type="paragraph" w:customStyle="1" w:styleId="xl71">
    <w:name w:val="xl71"/>
    <w:basedOn w:val="Normal"/>
    <w:rsid w:val="00526085"/>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600" w:firstLine="600"/>
      <w:textAlignment w:val="center"/>
    </w:pPr>
    <w:rPr>
      <w:rFonts w:ascii="Cambria" w:eastAsia="Times New Roman" w:hAnsi="Cambria" w:cs="Times New Roman"/>
      <w:color w:val="000000"/>
      <w:kern w:val="0"/>
      <w:sz w:val="20"/>
      <w:szCs w:val="20"/>
      <w:lang w:eastAsia="en-PH"/>
      <w14:ligatures w14:val="none"/>
    </w:rPr>
  </w:style>
  <w:style w:type="paragraph" w:customStyle="1" w:styleId="xl72">
    <w:name w:val="xl72"/>
    <w:basedOn w:val="Normal"/>
    <w:rsid w:val="00526085"/>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800" w:firstLine="800"/>
      <w:textAlignment w:val="center"/>
    </w:pPr>
    <w:rPr>
      <w:rFonts w:ascii="Cambria" w:eastAsia="Times New Roman" w:hAnsi="Cambria" w:cs="Times New Roman"/>
      <w:color w:val="000000"/>
      <w:kern w:val="0"/>
      <w:sz w:val="20"/>
      <w:szCs w:val="20"/>
      <w:lang w:eastAsia="en-PH"/>
      <w14:ligatures w14:val="none"/>
    </w:rPr>
  </w:style>
  <w:style w:type="paragraph" w:customStyle="1" w:styleId="xl73">
    <w:name w:val="xl73"/>
    <w:basedOn w:val="Normal"/>
    <w:rsid w:val="00526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b/>
      <w:bCs/>
      <w:color w:val="000000"/>
      <w:kern w:val="0"/>
      <w:sz w:val="20"/>
      <w:szCs w:val="20"/>
      <w:lang w:eastAsia="en-PH"/>
      <w14:ligatures w14:val="none"/>
    </w:rPr>
  </w:style>
  <w:style w:type="paragraph" w:customStyle="1" w:styleId="xl74">
    <w:name w:val="xl74"/>
    <w:basedOn w:val="Normal"/>
    <w:rsid w:val="00526085"/>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700" w:firstLine="700"/>
      <w:textAlignment w:val="center"/>
    </w:pPr>
    <w:rPr>
      <w:rFonts w:ascii="Cambria" w:eastAsia="Times New Roman" w:hAnsi="Cambria" w:cs="Times New Roman"/>
      <w:color w:val="000000"/>
      <w:kern w:val="0"/>
      <w:sz w:val="20"/>
      <w:szCs w:val="20"/>
      <w:lang w:eastAsia="en-PH"/>
      <w14:ligatures w14:val="none"/>
    </w:rPr>
  </w:style>
  <w:style w:type="paragraph" w:customStyle="1" w:styleId="xl75">
    <w:name w:val="xl75"/>
    <w:basedOn w:val="Normal"/>
    <w:rsid w:val="00526085"/>
    <w:pPr>
      <w:pBdr>
        <w:top w:val="single" w:sz="4" w:space="0" w:color="auto"/>
        <w:left w:val="single" w:sz="4" w:space="0" w:color="auto"/>
        <w:bottom w:val="single" w:sz="4" w:space="0" w:color="auto"/>
        <w:right w:val="single" w:sz="4" w:space="0" w:color="auto"/>
      </w:pBdr>
      <w:shd w:val="clear" w:color="000000" w:fill="1F4E79"/>
      <w:spacing w:before="100" w:beforeAutospacing="1" w:after="100" w:afterAutospacing="1" w:line="240" w:lineRule="auto"/>
      <w:jc w:val="center"/>
      <w:textAlignment w:val="center"/>
    </w:pPr>
    <w:rPr>
      <w:rFonts w:ascii="Cambria" w:eastAsia="Times New Roman" w:hAnsi="Cambria" w:cs="Times New Roman"/>
      <w:b/>
      <w:bCs/>
      <w:color w:val="FFFFFF"/>
      <w:kern w:val="0"/>
      <w:sz w:val="20"/>
      <w:szCs w:val="20"/>
      <w:lang w:eastAsia="en-PH"/>
      <w14:ligatures w14:val="none"/>
    </w:rPr>
  </w:style>
  <w:style w:type="paragraph" w:customStyle="1" w:styleId="xl76">
    <w:name w:val="xl76"/>
    <w:basedOn w:val="Normal"/>
    <w:rsid w:val="00526085"/>
    <w:pPr>
      <w:pBdr>
        <w:top w:val="single" w:sz="4" w:space="0" w:color="auto"/>
        <w:left w:val="single" w:sz="4" w:space="0" w:color="auto"/>
        <w:bottom w:val="single" w:sz="4" w:space="0" w:color="auto"/>
        <w:right w:val="single" w:sz="4" w:space="0" w:color="auto"/>
      </w:pBdr>
      <w:shd w:val="clear" w:color="000000" w:fill="9CC2E4"/>
      <w:spacing w:before="100" w:beforeAutospacing="1" w:after="100" w:afterAutospacing="1" w:line="240" w:lineRule="auto"/>
      <w:textAlignment w:val="center"/>
    </w:pPr>
    <w:rPr>
      <w:rFonts w:ascii="Cambria" w:eastAsia="Times New Roman" w:hAnsi="Cambria" w:cs="Times New Roman"/>
      <w:b/>
      <w:bCs/>
      <w:color w:val="000000"/>
      <w:kern w:val="0"/>
      <w:sz w:val="20"/>
      <w:szCs w:val="20"/>
      <w:lang w:eastAsia="en-PH"/>
      <w14:ligatures w14:val="none"/>
    </w:rPr>
  </w:style>
  <w:style w:type="paragraph" w:customStyle="1" w:styleId="xl77">
    <w:name w:val="xl77"/>
    <w:basedOn w:val="Normal"/>
    <w:rsid w:val="00526085"/>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Cambria" w:eastAsia="Times New Roman" w:hAnsi="Cambria" w:cs="Times New Roman"/>
      <w:color w:val="000000"/>
      <w:kern w:val="0"/>
      <w:sz w:val="20"/>
      <w:szCs w:val="20"/>
      <w:lang w:eastAsia="en-PH"/>
      <w14:ligatures w14:val="none"/>
    </w:rPr>
  </w:style>
  <w:style w:type="paragraph" w:customStyle="1" w:styleId="xl78">
    <w:name w:val="xl78"/>
    <w:basedOn w:val="Normal"/>
    <w:rsid w:val="00526085"/>
    <w:pPr>
      <w:pBdr>
        <w:top w:val="single" w:sz="4" w:space="0" w:color="auto"/>
        <w:left w:val="single" w:sz="4" w:space="0" w:color="auto"/>
        <w:bottom w:val="single" w:sz="4" w:space="0" w:color="auto"/>
        <w:right w:val="single" w:sz="4" w:space="0" w:color="auto"/>
      </w:pBdr>
      <w:shd w:val="clear" w:color="000000" w:fill="001F5F"/>
      <w:spacing w:before="100" w:beforeAutospacing="1" w:after="100" w:afterAutospacing="1" w:line="240" w:lineRule="auto"/>
      <w:textAlignment w:val="center"/>
    </w:pPr>
    <w:rPr>
      <w:rFonts w:ascii="Cambria" w:eastAsia="Times New Roman" w:hAnsi="Cambria" w:cs="Times New Roman"/>
      <w:b/>
      <w:bCs/>
      <w:color w:val="F1F1F1"/>
      <w:kern w:val="0"/>
      <w:sz w:val="20"/>
      <w:szCs w:val="20"/>
      <w:lang w:eastAsia="en-PH"/>
      <w14:ligatures w14:val="none"/>
    </w:rPr>
  </w:style>
  <w:style w:type="paragraph" w:customStyle="1" w:styleId="xl79">
    <w:name w:val="xl79"/>
    <w:basedOn w:val="Normal"/>
    <w:rsid w:val="00526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en-PH"/>
      <w14:ligatures w14:val="none"/>
    </w:rPr>
  </w:style>
  <w:style w:type="paragraph" w:customStyle="1" w:styleId="xl80">
    <w:name w:val="xl80"/>
    <w:basedOn w:val="Normal"/>
    <w:rsid w:val="005260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kern w:val="0"/>
      <w:sz w:val="20"/>
      <w:szCs w:val="20"/>
      <w:lang w:eastAsia="en-PH"/>
      <w14:ligatures w14:val="none"/>
    </w:rPr>
  </w:style>
  <w:style w:type="paragraph" w:customStyle="1" w:styleId="xl81">
    <w:name w:val="xl81"/>
    <w:basedOn w:val="Normal"/>
    <w:rsid w:val="005260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kern w:val="0"/>
      <w:sz w:val="20"/>
      <w:szCs w:val="20"/>
      <w:lang w:eastAsia="en-PH"/>
      <w14:ligatures w14:val="none"/>
    </w:rPr>
  </w:style>
  <w:style w:type="paragraph" w:customStyle="1" w:styleId="xl82">
    <w:name w:val="xl82"/>
    <w:basedOn w:val="Normal"/>
    <w:rsid w:val="005260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kern w:val="0"/>
      <w:sz w:val="20"/>
      <w:szCs w:val="20"/>
      <w:lang w:eastAsia="en-PH"/>
      <w14:ligatures w14:val="none"/>
    </w:rPr>
  </w:style>
  <w:style w:type="paragraph" w:customStyle="1" w:styleId="xl83">
    <w:name w:val="xl83"/>
    <w:basedOn w:val="Normal"/>
    <w:rsid w:val="0052608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kern w:val="0"/>
      <w:sz w:val="18"/>
      <w:szCs w:val="18"/>
      <w:lang w:eastAsia="en-PH"/>
      <w14:ligatures w14:val="none"/>
    </w:rPr>
  </w:style>
  <w:style w:type="paragraph" w:customStyle="1" w:styleId="xl84">
    <w:name w:val="xl84"/>
    <w:basedOn w:val="Normal"/>
    <w:rsid w:val="00526085"/>
    <w:pPr>
      <w:pBdr>
        <w:left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kern w:val="0"/>
      <w:sz w:val="18"/>
      <w:szCs w:val="18"/>
      <w:lang w:eastAsia="en-PH"/>
      <w14:ligatures w14:val="none"/>
    </w:rPr>
  </w:style>
  <w:style w:type="paragraph" w:customStyle="1" w:styleId="xl85">
    <w:name w:val="xl85"/>
    <w:basedOn w:val="Normal"/>
    <w:rsid w:val="00526085"/>
    <w:pPr>
      <w:pBdr>
        <w:left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kern w:val="0"/>
      <w:sz w:val="20"/>
      <w:szCs w:val="20"/>
      <w:lang w:eastAsia="en-PH"/>
      <w14:ligatures w14:val="none"/>
    </w:rPr>
  </w:style>
  <w:style w:type="paragraph" w:customStyle="1" w:styleId="xl86">
    <w:name w:val="xl86"/>
    <w:basedOn w:val="Normal"/>
    <w:rsid w:val="0052608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kern w:val="0"/>
      <w:sz w:val="18"/>
      <w:szCs w:val="18"/>
      <w:lang w:eastAsia="en-PH"/>
      <w14:ligatures w14:val="none"/>
    </w:rPr>
  </w:style>
  <w:style w:type="paragraph" w:customStyle="1" w:styleId="xl87">
    <w:name w:val="xl87"/>
    <w:basedOn w:val="Normal"/>
    <w:rsid w:val="005260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kern w:val="0"/>
      <w:sz w:val="20"/>
      <w:szCs w:val="20"/>
      <w:lang w:eastAsia="en-PH"/>
      <w14:ligatures w14:val="none"/>
    </w:rPr>
  </w:style>
  <w:style w:type="paragraph" w:customStyle="1" w:styleId="xl88">
    <w:name w:val="xl88"/>
    <w:basedOn w:val="Normal"/>
    <w:rsid w:val="005260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b/>
      <w:bCs/>
      <w:color w:val="000000"/>
      <w:kern w:val="0"/>
      <w:sz w:val="20"/>
      <w:szCs w:val="20"/>
      <w:lang w:eastAsia="en-PH"/>
      <w14:ligatures w14:val="none"/>
    </w:rPr>
  </w:style>
  <w:style w:type="paragraph" w:customStyle="1" w:styleId="xl89">
    <w:name w:val="xl89"/>
    <w:basedOn w:val="Normal"/>
    <w:rsid w:val="00526085"/>
    <w:pPr>
      <w:pBdr>
        <w:top w:val="single" w:sz="4" w:space="0" w:color="auto"/>
        <w:left w:val="single" w:sz="4" w:space="0" w:color="auto"/>
        <w:right w:val="single" w:sz="4" w:space="0" w:color="auto"/>
      </w:pBdr>
      <w:shd w:val="clear" w:color="000000" w:fill="1F4E79"/>
      <w:spacing w:before="100" w:beforeAutospacing="1" w:after="100" w:afterAutospacing="1" w:line="240" w:lineRule="auto"/>
      <w:textAlignment w:val="center"/>
    </w:pPr>
    <w:rPr>
      <w:rFonts w:ascii="Cambria" w:eastAsia="Times New Roman" w:hAnsi="Cambria" w:cs="Times New Roman"/>
      <w:b/>
      <w:bCs/>
      <w:color w:val="FFFFFF"/>
      <w:kern w:val="0"/>
      <w:sz w:val="20"/>
      <w:szCs w:val="20"/>
      <w:lang w:eastAsia="en-PH"/>
      <w14:ligatures w14:val="none"/>
    </w:rPr>
  </w:style>
  <w:style w:type="paragraph" w:customStyle="1" w:styleId="xl90">
    <w:name w:val="xl90"/>
    <w:basedOn w:val="Normal"/>
    <w:rsid w:val="00526085"/>
    <w:pPr>
      <w:pBdr>
        <w:left w:val="single" w:sz="4" w:space="0" w:color="auto"/>
        <w:bottom w:val="single" w:sz="4" w:space="0" w:color="auto"/>
        <w:right w:val="single" w:sz="4" w:space="0" w:color="auto"/>
      </w:pBdr>
      <w:shd w:val="clear" w:color="000000" w:fill="001F5F"/>
      <w:spacing w:before="100" w:beforeAutospacing="1" w:after="100" w:afterAutospacing="1" w:line="240" w:lineRule="auto"/>
      <w:textAlignment w:val="center"/>
    </w:pPr>
    <w:rPr>
      <w:rFonts w:ascii="Cambria" w:eastAsia="Times New Roman" w:hAnsi="Cambria" w:cs="Times New Roman"/>
      <w:b/>
      <w:bCs/>
      <w:color w:val="F1F1F1"/>
      <w:kern w:val="0"/>
      <w:sz w:val="20"/>
      <w:szCs w:val="20"/>
      <w:lang w:eastAsia="en-PH"/>
      <w14:ligatures w14:val="none"/>
    </w:rPr>
  </w:style>
  <w:style w:type="paragraph" w:customStyle="1" w:styleId="xl91">
    <w:name w:val="xl91"/>
    <w:basedOn w:val="Normal"/>
    <w:rsid w:val="00526085"/>
    <w:pPr>
      <w:pBdr>
        <w:left w:val="single" w:sz="4" w:space="0" w:color="auto"/>
        <w:right w:val="single" w:sz="4" w:space="0" w:color="auto"/>
      </w:pBdr>
      <w:shd w:val="clear" w:color="000000" w:fill="1F4E79"/>
      <w:spacing w:before="100" w:beforeAutospacing="1" w:after="100" w:afterAutospacing="1" w:line="240" w:lineRule="auto"/>
      <w:textAlignment w:val="center"/>
    </w:pPr>
    <w:rPr>
      <w:rFonts w:ascii="Cambria" w:eastAsia="Times New Roman" w:hAnsi="Cambria" w:cs="Times New Roman"/>
      <w:b/>
      <w:bCs/>
      <w:color w:val="FFFFFF"/>
      <w:kern w:val="0"/>
      <w:sz w:val="20"/>
      <w:szCs w:val="20"/>
      <w:lang w:eastAsia="en-PH"/>
      <w14:ligatures w14:val="none"/>
    </w:rPr>
  </w:style>
  <w:style w:type="paragraph" w:customStyle="1" w:styleId="xl92">
    <w:name w:val="xl92"/>
    <w:basedOn w:val="Normal"/>
    <w:rsid w:val="00526085"/>
    <w:pPr>
      <w:pBdr>
        <w:left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kern w:val="0"/>
      <w:sz w:val="20"/>
      <w:szCs w:val="20"/>
      <w:lang w:eastAsia="en-PH"/>
      <w14:ligatures w14:val="none"/>
    </w:rPr>
  </w:style>
  <w:style w:type="paragraph" w:customStyle="1" w:styleId="xl93">
    <w:name w:val="xl93"/>
    <w:basedOn w:val="Normal"/>
    <w:rsid w:val="005260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kern w:val="0"/>
      <w:sz w:val="18"/>
      <w:szCs w:val="18"/>
      <w:lang w:eastAsia="en-PH"/>
      <w14:ligatures w14:val="none"/>
    </w:rPr>
  </w:style>
  <w:style w:type="paragraph" w:customStyle="1" w:styleId="xl94">
    <w:name w:val="xl94"/>
    <w:basedOn w:val="Normal"/>
    <w:rsid w:val="00526085"/>
    <w:pPr>
      <w:pBdr>
        <w:left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kern w:val="0"/>
      <w:sz w:val="18"/>
      <w:szCs w:val="18"/>
      <w:lang w:eastAsia="en-PH"/>
      <w14:ligatures w14:val="none"/>
    </w:rPr>
  </w:style>
  <w:style w:type="paragraph" w:customStyle="1" w:styleId="xl95">
    <w:name w:val="xl95"/>
    <w:basedOn w:val="Normal"/>
    <w:rsid w:val="005260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kern w:val="0"/>
      <w:sz w:val="18"/>
      <w:szCs w:val="18"/>
      <w:lang w:eastAsia="en-PH"/>
      <w14:ligatures w14:val="none"/>
    </w:rPr>
  </w:style>
  <w:style w:type="paragraph" w:customStyle="1" w:styleId="xl96">
    <w:name w:val="xl96"/>
    <w:basedOn w:val="Normal"/>
    <w:rsid w:val="00526085"/>
    <w:pPr>
      <w:pBdr>
        <w:top w:val="single" w:sz="4" w:space="0"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Cambria" w:eastAsia="Times New Roman" w:hAnsi="Cambria" w:cs="Times New Roman"/>
      <w:color w:val="000000"/>
      <w:kern w:val="0"/>
      <w:sz w:val="20"/>
      <w:szCs w:val="20"/>
      <w:lang w:eastAsia="en-PH"/>
      <w14:ligatures w14:val="none"/>
    </w:rPr>
  </w:style>
  <w:style w:type="character" w:customStyle="1" w:styleId="SubtitleChar1">
    <w:name w:val="Subtitle Char1"/>
    <w:basedOn w:val="DefaultParagraphFont"/>
    <w:uiPriority w:val="11"/>
    <w:rsid w:val="00526085"/>
    <w:rPr>
      <w:rFonts w:asciiTheme="minorHAnsi" w:eastAsiaTheme="majorEastAsia" w:hAnsiTheme="minorHAnsi" w:cstheme="majorBidi"/>
      <w:color w:val="595959" w:themeColor="text1" w:themeTint="A6"/>
      <w:spacing w:val="15"/>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services@philcare.com.ph"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hop.philcare.com.ph/accredited-hospital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allcenter@philcare.com.ph" TargetMode="External"/><Relationship Id="rId4" Type="http://schemas.openxmlformats.org/officeDocument/2006/relationships/settings" Target="settings.xml"/><Relationship Id="rId9" Type="http://schemas.openxmlformats.org/officeDocument/2006/relationships/hyperlink" Target="mailto:customercare@philcare.com.ph"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DE7EC-B714-4EFE-8B2B-C6036F2F9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979</TotalTime>
  <Pages>16</Pages>
  <Words>5479</Words>
  <Characters>31231</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IOSS PH</dc:creator>
  <cp:keywords/>
  <dc:description/>
  <cp:lastModifiedBy>Anabelle Ortega</cp:lastModifiedBy>
  <cp:revision>4</cp:revision>
  <cp:lastPrinted>2026-03-06T02:44:00Z</cp:lastPrinted>
  <dcterms:created xsi:type="dcterms:W3CDTF">2026-03-02T03:35:00Z</dcterms:created>
  <dcterms:modified xsi:type="dcterms:W3CDTF">2026-03-06T04:34:00Z</dcterms:modified>
</cp:coreProperties>
</file>